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553BC1" w14:textId="1BE093E5" w:rsidR="00E53229" w:rsidRPr="009D6BF2" w:rsidRDefault="00613263" w:rsidP="002713F2">
      <w:pPr>
        <w:jc w:val="both"/>
        <w:rPr>
          <w:rFonts w:asciiTheme="majorHAnsi" w:hAnsiTheme="majorHAnsi" w:cstheme="majorHAnsi"/>
        </w:rPr>
      </w:pPr>
      <w:r w:rsidRPr="009D6BF2">
        <w:rPr>
          <w:rFonts w:asciiTheme="majorHAnsi" w:hAnsiTheme="majorHAnsi" w:cstheme="majorHAnsi"/>
          <w:noProof/>
        </w:rPr>
        <w:drawing>
          <wp:anchor distT="0" distB="0" distL="114300" distR="114300" simplePos="0" relativeHeight="251658241" behindDoc="1" locked="0" layoutInCell="1" allowOverlap="1" wp14:anchorId="137C378D" wp14:editId="71457518">
            <wp:simplePos x="0" y="0"/>
            <wp:positionH relativeFrom="page">
              <wp:posOffset>180975</wp:posOffset>
            </wp:positionH>
            <wp:positionV relativeFrom="paragraph">
              <wp:posOffset>-219075</wp:posOffset>
            </wp:positionV>
            <wp:extent cx="7381507" cy="8832850"/>
            <wp:effectExtent l="0" t="0" r="0" b="6350"/>
            <wp:wrapNone/>
            <wp:docPr id="3" name="Picture 2" descr="A picture containing text, night sky&#10;&#10;Description automatically generated">
              <a:extLst xmlns:a="http://schemas.openxmlformats.org/drawingml/2006/main">
                <a:ext uri="{FF2B5EF4-FFF2-40B4-BE49-F238E27FC236}">
                  <a16:creationId xmlns:a16="http://schemas.microsoft.com/office/drawing/2014/main" id="{0E6B3EAB-B84B-46FB-AF89-C5E8DC6DC1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text, night sky&#10;&#10;Description automatically generated">
                      <a:extLst>
                        <a:ext uri="{FF2B5EF4-FFF2-40B4-BE49-F238E27FC236}">
                          <a16:creationId xmlns:a16="http://schemas.microsoft.com/office/drawing/2014/main" id="{0E6B3EAB-B84B-46FB-AF89-C5E8DC6DC13B}"/>
                        </a:ext>
                      </a:extLst>
                    </pic:cNvPr>
                    <pic:cNvPicPr>
                      <a:picLocks noChangeAspect="1"/>
                    </pic:cNvPicPr>
                  </pic:nvPicPr>
                  <pic:blipFill rotWithShape="1">
                    <a:blip r:embed="rId11" cstate="email">
                      <a:duotone>
                        <a:prstClr val="black"/>
                        <a:srgbClr val="007DBA">
                          <a:tint val="45000"/>
                          <a:satMod val="400000"/>
                        </a:srgbClr>
                      </a:duotone>
                      <a:extLst>
                        <a:ext uri="{28A0092B-C50C-407E-A947-70E740481C1C}">
                          <a14:useLocalDpi xmlns:a14="http://schemas.microsoft.com/office/drawing/2010/main" val="0"/>
                        </a:ext>
                      </a:extLst>
                    </a:blip>
                    <a:srcRect l="35321" r="18224"/>
                    <a:stretch/>
                  </pic:blipFill>
                  <pic:spPr bwMode="auto">
                    <a:xfrm>
                      <a:off x="0" y="0"/>
                      <a:ext cx="7417814" cy="88762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3F06" w:rsidRPr="009D6BF2">
        <w:rPr>
          <w:rFonts w:asciiTheme="majorHAnsi" w:hAnsiTheme="majorHAnsi" w:cstheme="majorHAnsi"/>
          <w:noProof/>
        </w:rPr>
        <w:drawing>
          <wp:anchor distT="0" distB="0" distL="114300" distR="114300" simplePos="0" relativeHeight="251658242" behindDoc="0" locked="0" layoutInCell="1" allowOverlap="1" wp14:anchorId="3C25622F" wp14:editId="57EA0742">
            <wp:simplePos x="0" y="0"/>
            <wp:positionH relativeFrom="column">
              <wp:posOffset>4191000</wp:posOffset>
            </wp:positionH>
            <wp:positionV relativeFrom="paragraph">
              <wp:posOffset>-304800</wp:posOffset>
            </wp:positionV>
            <wp:extent cx="2618831" cy="722387"/>
            <wp:effectExtent l="0" t="0" r="0" b="0"/>
            <wp:wrapNone/>
            <wp:docPr id="16" name="Picture 15" descr="A picture containing text&#10;&#10;Description automatically generated">
              <a:extLst xmlns:a="http://schemas.openxmlformats.org/drawingml/2006/main">
                <a:ext uri="{FF2B5EF4-FFF2-40B4-BE49-F238E27FC236}">
                  <a16:creationId xmlns:a16="http://schemas.microsoft.com/office/drawing/2014/main" id="{698F0DA9-6C9E-447E-88C9-FE8EDDB80B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picture containing text&#10;&#10;Description automatically generated">
                      <a:extLst>
                        <a:ext uri="{FF2B5EF4-FFF2-40B4-BE49-F238E27FC236}">
                          <a16:creationId xmlns:a16="http://schemas.microsoft.com/office/drawing/2014/main" id="{698F0DA9-6C9E-447E-88C9-FE8EDDB80B47}"/>
                        </a:ext>
                      </a:extLst>
                    </pic:cNvPr>
                    <pic:cNvPicPr>
                      <a:picLocks noChangeAspect="1"/>
                    </pic:cNvPicPr>
                  </pic:nvPicPr>
                  <pic:blipFill rotWithShape="1">
                    <a:blip r:embed="rId12" cstate="print">
                      <a:clrChange>
                        <a:clrFrom>
                          <a:srgbClr val="1A0C1F"/>
                        </a:clrFrom>
                        <a:clrTo>
                          <a:srgbClr val="1A0C1F">
                            <a:alpha val="0"/>
                          </a:srgbClr>
                        </a:clrTo>
                      </a:clrChange>
                      <a:extLst>
                        <a:ext uri="{28A0092B-C50C-407E-A947-70E740481C1C}">
                          <a14:useLocalDpi xmlns:a14="http://schemas.microsoft.com/office/drawing/2010/main" val="0"/>
                        </a:ext>
                      </a:extLst>
                    </a:blip>
                    <a:srcRect l="23260" t="32336" r="22687" b="30388"/>
                    <a:stretch/>
                  </pic:blipFill>
                  <pic:spPr>
                    <a:xfrm>
                      <a:off x="0" y="0"/>
                      <a:ext cx="2618831" cy="722387"/>
                    </a:xfrm>
                    <a:prstGeom prst="rect">
                      <a:avLst/>
                    </a:prstGeom>
                  </pic:spPr>
                </pic:pic>
              </a:graphicData>
            </a:graphic>
            <wp14:sizeRelH relativeFrom="page">
              <wp14:pctWidth>0</wp14:pctWidth>
            </wp14:sizeRelH>
            <wp14:sizeRelV relativeFrom="page">
              <wp14:pctHeight>0</wp14:pctHeight>
            </wp14:sizeRelV>
          </wp:anchor>
        </w:drawing>
      </w:r>
    </w:p>
    <w:p w14:paraId="1BD841C6" w14:textId="7FDBA60C" w:rsidR="00DB17BA" w:rsidRPr="009D6BF2" w:rsidRDefault="00DB17BA" w:rsidP="002713F2">
      <w:pPr>
        <w:jc w:val="both"/>
        <w:rPr>
          <w:rFonts w:asciiTheme="majorHAnsi" w:hAnsiTheme="majorHAnsi" w:cstheme="majorHAnsi"/>
        </w:rPr>
      </w:pPr>
    </w:p>
    <w:tbl>
      <w:tblPr>
        <w:tblStyle w:val="GridTable4-Accent1"/>
        <w:tblpPr w:leftFromText="180" w:rightFromText="180" w:vertAnchor="text" w:horzAnchor="margin" w:tblpXSpec="center" w:tblpY="3902"/>
        <w:tblW w:w="2917" w:type="pct"/>
        <w:tblLook w:val="0680" w:firstRow="0" w:lastRow="0" w:firstColumn="1" w:lastColumn="0" w:noHBand="1" w:noVBand="1"/>
      </w:tblPr>
      <w:tblGrid>
        <w:gridCol w:w="1958"/>
        <w:gridCol w:w="3497"/>
      </w:tblGrid>
      <w:tr w:rsidR="00492854" w:rsidRPr="00122C55" w14:paraId="19C62DF7" w14:textId="77777777" w:rsidTr="00492854">
        <w:tc>
          <w:tcPr>
            <w:cnfStyle w:val="001000000000" w:firstRow="0" w:lastRow="0" w:firstColumn="1" w:lastColumn="0" w:oddVBand="0" w:evenVBand="0" w:oddHBand="0" w:evenHBand="0" w:firstRowFirstColumn="0" w:firstRowLastColumn="0" w:lastRowFirstColumn="0" w:lastRowLastColumn="0"/>
            <w:tcW w:w="1958" w:type="dxa"/>
          </w:tcPr>
          <w:p w14:paraId="38A91C87" w14:textId="77777777" w:rsidR="00492854" w:rsidRPr="009D6BF2" w:rsidRDefault="00492854" w:rsidP="002713F2">
            <w:pPr>
              <w:pStyle w:val="TableText"/>
              <w:jc w:val="both"/>
              <w:rPr>
                <w:rFonts w:asciiTheme="majorHAnsi" w:hAnsiTheme="majorHAnsi" w:cstheme="majorHAnsi"/>
                <w:b w:val="0"/>
                <w:color w:val="FFFFFF" w:themeColor="background1"/>
                <w:sz w:val="22"/>
                <w:szCs w:val="22"/>
              </w:rPr>
            </w:pPr>
            <w:r w:rsidRPr="009D6BF2">
              <w:rPr>
                <w:rFonts w:asciiTheme="majorHAnsi" w:hAnsiTheme="majorHAnsi" w:cstheme="majorHAnsi"/>
                <w:b w:val="0"/>
                <w:color w:val="FFFFFF" w:themeColor="background1"/>
                <w:sz w:val="22"/>
                <w:szCs w:val="22"/>
              </w:rPr>
              <w:t>Version</w:t>
            </w:r>
          </w:p>
        </w:tc>
        <w:tc>
          <w:tcPr>
            <w:tcW w:w="3497" w:type="dxa"/>
          </w:tcPr>
          <w:p w14:paraId="4AB841EE" w14:textId="4DED2DBD" w:rsidR="00492854" w:rsidRPr="009D6BF2" w:rsidRDefault="00E24861" w:rsidP="002713F2">
            <w:pPr>
              <w:pStyle w:val="ArtefactVersion"/>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2"/>
                <w:szCs w:val="22"/>
              </w:rPr>
            </w:pPr>
            <w:r>
              <w:rPr>
                <w:rFonts w:asciiTheme="majorHAnsi" w:hAnsiTheme="majorHAnsi" w:cstheme="majorHAnsi"/>
                <w:color w:val="FFFFFF" w:themeColor="background1"/>
                <w:sz w:val="22"/>
                <w:szCs w:val="22"/>
              </w:rPr>
              <w:t>0.</w:t>
            </w:r>
            <w:r w:rsidR="00E5252D">
              <w:rPr>
                <w:rFonts w:asciiTheme="majorHAnsi" w:hAnsiTheme="majorHAnsi" w:cstheme="majorHAnsi"/>
                <w:color w:val="FFFFFF" w:themeColor="background1"/>
                <w:sz w:val="22"/>
                <w:szCs w:val="22"/>
              </w:rPr>
              <w:t>2</w:t>
            </w:r>
          </w:p>
        </w:tc>
      </w:tr>
      <w:tr w:rsidR="00492854" w:rsidRPr="00122C55" w14:paraId="5CE7FC5F" w14:textId="77777777" w:rsidTr="00492854">
        <w:tc>
          <w:tcPr>
            <w:cnfStyle w:val="001000000000" w:firstRow="0" w:lastRow="0" w:firstColumn="1" w:lastColumn="0" w:oddVBand="0" w:evenVBand="0" w:oddHBand="0" w:evenHBand="0" w:firstRowFirstColumn="0" w:firstRowLastColumn="0" w:lastRowFirstColumn="0" w:lastRowLastColumn="0"/>
            <w:tcW w:w="1958" w:type="dxa"/>
          </w:tcPr>
          <w:p w14:paraId="62DE22C9" w14:textId="77777777" w:rsidR="00492854" w:rsidRPr="009D6BF2" w:rsidRDefault="00492854" w:rsidP="002713F2">
            <w:pPr>
              <w:pStyle w:val="TableText"/>
              <w:jc w:val="both"/>
              <w:rPr>
                <w:rFonts w:asciiTheme="majorHAnsi" w:hAnsiTheme="majorHAnsi" w:cstheme="majorHAnsi"/>
                <w:b w:val="0"/>
                <w:color w:val="FFFFFF" w:themeColor="background1"/>
                <w:sz w:val="22"/>
                <w:szCs w:val="22"/>
              </w:rPr>
            </w:pPr>
            <w:r w:rsidRPr="009D6BF2">
              <w:rPr>
                <w:rFonts w:asciiTheme="majorHAnsi" w:hAnsiTheme="majorHAnsi" w:cstheme="majorHAnsi"/>
                <w:b w:val="0"/>
                <w:color w:val="FFFFFF" w:themeColor="background1"/>
                <w:sz w:val="22"/>
                <w:szCs w:val="22"/>
              </w:rPr>
              <w:t>Date</w:t>
            </w:r>
          </w:p>
        </w:tc>
        <w:tc>
          <w:tcPr>
            <w:tcW w:w="3497" w:type="dxa"/>
          </w:tcPr>
          <w:p w14:paraId="7EE972D9" w14:textId="27AAED0E" w:rsidR="00492854" w:rsidRPr="009D6BF2" w:rsidRDefault="00E5252D" w:rsidP="002713F2">
            <w:pPr>
              <w:pStyle w:val="ArtefactDate"/>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2"/>
                <w:szCs w:val="22"/>
              </w:rPr>
            </w:pPr>
            <w:r>
              <w:rPr>
                <w:rFonts w:asciiTheme="majorHAnsi" w:hAnsiTheme="majorHAnsi" w:cstheme="majorHAnsi"/>
                <w:color w:val="FFFFFF" w:themeColor="background1"/>
                <w:sz w:val="22"/>
                <w:szCs w:val="22"/>
              </w:rPr>
              <w:t>18</w:t>
            </w:r>
            <w:r w:rsidR="00492854" w:rsidRPr="009D6BF2">
              <w:rPr>
                <w:rFonts w:asciiTheme="majorHAnsi" w:hAnsiTheme="majorHAnsi" w:cstheme="majorHAnsi"/>
                <w:color w:val="FFFFFF" w:themeColor="background1"/>
                <w:sz w:val="22"/>
                <w:szCs w:val="22"/>
              </w:rPr>
              <w:t>-</w:t>
            </w:r>
            <w:r w:rsidR="00E24861">
              <w:rPr>
                <w:rFonts w:asciiTheme="majorHAnsi" w:hAnsiTheme="majorHAnsi" w:cstheme="majorHAnsi"/>
                <w:color w:val="FFFFFF" w:themeColor="background1"/>
                <w:sz w:val="22"/>
                <w:szCs w:val="22"/>
              </w:rPr>
              <w:t>0</w:t>
            </w:r>
            <w:r>
              <w:rPr>
                <w:rFonts w:asciiTheme="majorHAnsi" w:hAnsiTheme="majorHAnsi" w:cstheme="majorHAnsi"/>
                <w:color w:val="FFFFFF" w:themeColor="background1"/>
                <w:sz w:val="22"/>
                <w:szCs w:val="22"/>
              </w:rPr>
              <w:t>4</w:t>
            </w:r>
            <w:r w:rsidR="00492854" w:rsidRPr="009D6BF2">
              <w:rPr>
                <w:rFonts w:asciiTheme="majorHAnsi" w:hAnsiTheme="majorHAnsi" w:cstheme="majorHAnsi"/>
                <w:color w:val="FFFFFF" w:themeColor="background1"/>
                <w:sz w:val="22"/>
                <w:szCs w:val="22"/>
              </w:rPr>
              <w:t>-202</w:t>
            </w:r>
            <w:r w:rsidR="00E24861">
              <w:rPr>
                <w:rFonts w:asciiTheme="majorHAnsi" w:hAnsiTheme="majorHAnsi" w:cstheme="majorHAnsi"/>
                <w:color w:val="FFFFFF" w:themeColor="background1"/>
                <w:sz w:val="22"/>
                <w:szCs w:val="22"/>
              </w:rPr>
              <w:t>3</w:t>
            </w:r>
          </w:p>
        </w:tc>
      </w:tr>
      <w:tr w:rsidR="00492854" w:rsidRPr="00122C55" w14:paraId="03351CC3" w14:textId="77777777" w:rsidTr="00492854">
        <w:tc>
          <w:tcPr>
            <w:cnfStyle w:val="001000000000" w:firstRow="0" w:lastRow="0" w:firstColumn="1" w:lastColumn="0" w:oddVBand="0" w:evenVBand="0" w:oddHBand="0" w:evenHBand="0" w:firstRowFirstColumn="0" w:firstRowLastColumn="0" w:lastRowFirstColumn="0" w:lastRowLastColumn="0"/>
            <w:tcW w:w="1958" w:type="dxa"/>
          </w:tcPr>
          <w:p w14:paraId="4AC9A6FF" w14:textId="77777777" w:rsidR="00492854" w:rsidRPr="009D6BF2" w:rsidRDefault="00492854" w:rsidP="002713F2">
            <w:pPr>
              <w:pStyle w:val="TableText"/>
              <w:jc w:val="both"/>
              <w:rPr>
                <w:rFonts w:asciiTheme="majorHAnsi" w:hAnsiTheme="majorHAnsi" w:cstheme="majorHAnsi"/>
                <w:b w:val="0"/>
                <w:color w:val="FFFFFF" w:themeColor="background1"/>
                <w:sz w:val="22"/>
                <w:szCs w:val="22"/>
              </w:rPr>
            </w:pPr>
            <w:r w:rsidRPr="009D6BF2">
              <w:rPr>
                <w:rFonts w:asciiTheme="majorHAnsi" w:hAnsiTheme="majorHAnsi" w:cstheme="majorHAnsi"/>
                <w:b w:val="0"/>
                <w:color w:val="FFFFFF" w:themeColor="background1"/>
                <w:sz w:val="22"/>
                <w:szCs w:val="22"/>
              </w:rPr>
              <w:t>Status</w:t>
            </w:r>
          </w:p>
        </w:tc>
        <w:tc>
          <w:tcPr>
            <w:tcW w:w="3497" w:type="dxa"/>
          </w:tcPr>
          <w:p w14:paraId="3518605A" w14:textId="77777777" w:rsidR="00492854" w:rsidRPr="009D6BF2" w:rsidRDefault="00492854" w:rsidP="002713F2">
            <w:pPr>
              <w:pStyle w:val="ArtefactStatus"/>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2"/>
                <w:szCs w:val="22"/>
              </w:rPr>
            </w:pPr>
            <w:r w:rsidRPr="009D6BF2">
              <w:rPr>
                <w:rFonts w:asciiTheme="majorHAnsi" w:hAnsiTheme="majorHAnsi" w:cstheme="majorHAnsi"/>
                <w:color w:val="FFFFFF" w:themeColor="background1"/>
                <w:sz w:val="22"/>
                <w:szCs w:val="22"/>
              </w:rPr>
              <w:t>Draft-Generic</w:t>
            </w:r>
          </w:p>
        </w:tc>
      </w:tr>
      <w:tr w:rsidR="00492854" w:rsidRPr="00122C55" w14:paraId="6931A586" w14:textId="77777777" w:rsidTr="00492854">
        <w:tc>
          <w:tcPr>
            <w:cnfStyle w:val="001000000000" w:firstRow="0" w:lastRow="0" w:firstColumn="1" w:lastColumn="0" w:oddVBand="0" w:evenVBand="0" w:oddHBand="0" w:evenHBand="0" w:firstRowFirstColumn="0" w:firstRowLastColumn="0" w:lastRowFirstColumn="0" w:lastRowLastColumn="0"/>
            <w:tcW w:w="1958" w:type="dxa"/>
          </w:tcPr>
          <w:p w14:paraId="279D23EE" w14:textId="77777777" w:rsidR="00492854" w:rsidRPr="009D6BF2" w:rsidRDefault="00492854" w:rsidP="002713F2">
            <w:pPr>
              <w:pStyle w:val="TableText"/>
              <w:jc w:val="both"/>
              <w:rPr>
                <w:rFonts w:asciiTheme="majorHAnsi" w:hAnsiTheme="majorHAnsi" w:cstheme="majorHAnsi"/>
                <w:b w:val="0"/>
                <w:color w:val="FFFFFF" w:themeColor="background1"/>
                <w:sz w:val="22"/>
                <w:szCs w:val="22"/>
              </w:rPr>
            </w:pPr>
            <w:r w:rsidRPr="009D6BF2">
              <w:rPr>
                <w:rFonts w:asciiTheme="majorHAnsi" w:hAnsiTheme="majorHAnsi" w:cstheme="majorHAnsi"/>
                <w:b w:val="0"/>
                <w:color w:val="FFFFFF" w:themeColor="background1"/>
                <w:sz w:val="22"/>
                <w:szCs w:val="22"/>
              </w:rPr>
              <w:t>Classification</w:t>
            </w:r>
          </w:p>
        </w:tc>
        <w:tc>
          <w:tcPr>
            <w:tcW w:w="3497" w:type="dxa"/>
          </w:tcPr>
          <w:p w14:paraId="5278390E" w14:textId="77777777" w:rsidR="00492854" w:rsidRPr="009D6BF2" w:rsidRDefault="00492854" w:rsidP="002713F2">
            <w:pPr>
              <w:pStyle w:val="ArtefactClassification"/>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color w:val="FFFFFF" w:themeColor="background1"/>
                <w:sz w:val="22"/>
                <w:szCs w:val="22"/>
                <w:lang w:val="en-AU"/>
              </w:rPr>
            </w:pPr>
            <w:r w:rsidRPr="009D6BF2">
              <w:rPr>
                <w:rFonts w:asciiTheme="majorHAnsi" w:hAnsiTheme="majorHAnsi" w:cstheme="majorHAnsi"/>
                <w:color w:val="FFFFFF" w:themeColor="background1"/>
                <w:sz w:val="22"/>
                <w:szCs w:val="22"/>
                <w:lang w:val="en-AU"/>
              </w:rPr>
              <w:t>Confidential</w:t>
            </w:r>
          </w:p>
        </w:tc>
      </w:tr>
    </w:tbl>
    <w:p w14:paraId="4A1A7251" w14:textId="0B696FED" w:rsidR="548DD278" w:rsidRPr="009D6BF2" w:rsidRDefault="003707D5" w:rsidP="002713F2">
      <w:pPr>
        <w:jc w:val="both"/>
        <w:rPr>
          <w:rFonts w:asciiTheme="majorHAnsi" w:hAnsiTheme="majorHAnsi" w:cstheme="majorHAnsi"/>
        </w:rPr>
      </w:pPr>
      <w:r w:rsidRPr="009D6BF2">
        <w:rPr>
          <w:rFonts w:asciiTheme="majorHAnsi" w:hAnsiTheme="majorHAnsi" w:cstheme="majorHAnsi"/>
          <w:b/>
          <w:noProof/>
        </w:rPr>
        <mc:AlternateContent>
          <mc:Choice Requires="wps">
            <w:drawing>
              <wp:anchor distT="45720" distB="45720" distL="114300" distR="114300" simplePos="0" relativeHeight="251658243" behindDoc="0" locked="0" layoutInCell="1" allowOverlap="1" wp14:anchorId="1032F329" wp14:editId="66F7A0E6">
                <wp:simplePos x="0" y="0"/>
                <wp:positionH relativeFrom="margin">
                  <wp:posOffset>276225</wp:posOffset>
                </wp:positionH>
                <wp:positionV relativeFrom="paragraph">
                  <wp:posOffset>1219200</wp:posOffset>
                </wp:positionV>
                <wp:extent cx="5466715" cy="929640"/>
                <wp:effectExtent l="0" t="0" r="0" b="381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6715" cy="929640"/>
                        </a:xfrm>
                        <a:prstGeom prst="rect">
                          <a:avLst/>
                        </a:prstGeom>
                        <a:noFill/>
                        <a:ln w="9525">
                          <a:noFill/>
                          <a:miter lim="800000"/>
                          <a:headEnd/>
                          <a:tailEnd/>
                        </a:ln>
                      </wps:spPr>
                      <wps:txbx>
                        <w:txbxContent>
                          <w:p w14:paraId="0777F63C" w14:textId="239685E9" w:rsidR="000A30D6" w:rsidRPr="00E20A17" w:rsidRDefault="000A30D6" w:rsidP="003707D5">
                            <w:pPr>
                              <w:jc w:val="center"/>
                              <w:rPr>
                                <w:rFonts w:ascii="Roboto Condensed" w:hAnsi="Roboto Condensed"/>
                                <w:b/>
                                <w:color w:val="ED7D31" w:themeColor="accent2"/>
                                <w:sz w:val="52"/>
                              </w:rPr>
                            </w:pPr>
                            <w:bookmarkStart w:id="0" w:name="_Hlk21724193"/>
                            <w:bookmarkStart w:id="1" w:name="_Hlk21724194"/>
                            <w:r>
                              <w:rPr>
                                <w:rFonts w:ascii="Roboto Condensed" w:hAnsi="Roboto Condensed"/>
                                <w:b/>
                                <w:color w:val="ED7D31" w:themeColor="accent2"/>
                                <w:sz w:val="52"/>
                              </w:rPr>
                              <w:t>Mahindra Finance</w:t>
                            </w:r>
                          </w:p>
                          <w:p w14:paraId="202E1F3C" w14:textId="6A3A9D1B" w:rsidR="000A30D6" w:rsidRPr="00E20A17" w:rsidRDefault="000A30D6" w:rsidP="003707D5">
                            <w:pPr>
                              <w:jc w:val="center"/>
                              <w:rPr>
                                <w:rFonts w:ascii="Roboto Condensed" w:hAnsi="Roboto Condensed"/>
                                <w:b/>
                                <w:color w:val="FFFFFF" w:themeColor="background1"/>
                                <w:sz w:val="44"/>
                              </w:rPr>
                            </w:pPr>
                            <w:r>
                              <w:rPr>
                                <w:rFonts w:ascii="Roboto Condensed" w:hAnsi="Roboto Condensed"/>
                                <w:b/>
                                <w:color w:val="FFFFFF" w:themeColor="background1"/>
                                <w:sz w:val="44"/>
                              </w:rPr>
                              <w:t>AWS Landing Zone Design</w:t>
                            </w:r>
                            <w:bookmarkEnd w:id="0"/>
                            <w:bookmarkEnd w:id="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32F329" id="_x0000_t202" coordsize="21600,21600" o:spt="202" path="m,l,21600r21600,l21600,xe">
                <v:stroke joinstyle="miter"/>
                <v:path gradientshapeok="t" o:connecttype="rect"/>
              </v:shapetype>
              <v:shape id="Text Box 2" o:spid="_x0000_s1026" type="#_x0000_t202" style="position:absolute;left:0;text-align:left;margin-left:21.75pt;margin-top:96pt;width:430.45pt;height:73.2pt;z-index:25165824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" filled="f" stroked="f">
                <v:textbox>
                  <w:txbxContent>
                    <w:p w14:paraId="0777F63C" w14:textId="239685E9" w:rsidR="000A30D6" w:rsidRPr="00E20A17" w:rsidRDefault="000A30D6" w:rsidP="003707D5">
                      <w:pPr>
                        <w:jc w:val="center"/>
                        <w:rPr>
                          <w:rFonts w:ascii="Roboto Condensed" w:hAnsi="Roboto Condensed"/>
                          <w:b/>
                          <w:color w:val="ED7D31" w:themeColor="accent2"/>
                          <w:sz w:val="52"/>
                        </w:rPr>
                      </w:pPr>
                      <w:bookmarkStart w:id="2" w:name="_Hlk21724193"/>
                      <w:bookmarkStart w:id="3" w:name="_Hlk21724194"/>
                      <w:r>
                        <w:rPr>
                          <w:rFonts w:ascii="Roboto Condensed" w:hAnsi="Roboto Condensed"/>
                          <w:b/>
                          <w:color w:val="ED7D31" w:themeColor="accent2"/>
                          <w:sz w:val="52"/>
                        </w:rPr>
                        <w:t>Mahindra Finance</w:t>
                      </w:r>
                    </w:p>
                    <w:p w14:paraId="202E1F3C" w14:textId="6A3A9D1B" w:rsidR="000A30D6" w:rsidRPr="00E20A17" w:rsidRDefault="000A30D6" w:rsidP="003707D5">
                      <w:pPr>
                        <w:jc w:val="center"/>
                        <w:rPr>
                          <w:rFonts w:ascii="Roboto Condensed" w:hAnsi="Roboto Condensed"/>
                          <w:b/>
                          <w:color w:val="FFFFFF" w:themeColor="background1"/>
                          <w:sz w:val="44"/>
                        </w:rPr>
                      </w:pPr>
                      <w:r>
                        <w:rPr>
                          <w:rFonts w:ascii="Roboto Condensed" w:hAnsi="Roboto Condensed"/>
                          <w:b/>
                          <w:color w:val="FFFFFF" w:themeColor="background1"/>
                          <w:sz w:val="44"/>
                        </w:rPr>
                        <w:t>AWS Landing Zone Design</w:t>
                      </w:r>
                      <w:bookmarkEnd w:id="2"/>
                      <w:bookmarkEnd w:id="3"/>
                    </w:p>
                  </w:txbxContent>
                </v:textbox>
                <w10:wrap type="square" anchorx="margin"/>
              </v:shape>
            </w:pict>
          </mc:Fallback>
        </mc:AlternateContent>
      </w:r>
      <w:r w:rsidR="548DD278" w:rsidRPr="009D6BF2">
        <w:rPr>
          <w:rFonts w:asciiTheme="majorHAnsi" w:hAnsiTheme="majorHAnsi" w:cstheme="majorHAnsi"/>
        </w:rPr>
        <w:br w:type="page"/>
      </w:r>
    </w:p>
    <w:p w14:paraId="185D1BDF" w14:textId="00AAFDDD" w:rsidR="00223EE9" w:rsidRPr="009D6BF2" w:rsidRDefault="00B14C41" w:rsidP="002713F2">
      <w:pPr>
        <w:jc w:val="both"/>
        <w:rPr>
          <w:rFonts w:asciiTheme="majorHAnsi" w:hAnsiTheme="majorHAnsi" w:cstheme="majorHAnsi"/>
          <w:b/>
          <w:color w:val="4472C4" w:themeColor="accent1"/>
        </w:rPr>
      </w:pPr>
      <w:r w:rsidRPr="009D6BF2">
        <w:rPr>
          <w:rFonts w:asciiTheme="majorHAnsi" w:hAnsiTheme="majorHAnsi" w:cstheme="majorHAnsi"/>
          <w:b/>
          <w:noProof/>
        </w:rPr>
        <w:lastRenderedPageBreak/>
        <mc:AlternateContent>
          <mc:Choice Requires="wps">
            <w:drawing>
              <wp:anchor distT="45720" distB="45720" distL="114300" distR="114300" simplePos="0" relativeHeight="251658240" behindDoc="0" locked="0" layoutInCell="1" allowOverlap="1" wp14:anchorId="1258B743" wp14:editId="7539275B">
                <wp:simplePos x="0" y="0"/>
                <wp:positionH relativeFrom="margin">
                  <wp:align>right</wp:align>
                </wp:positionH>
                <wp:positionV relativeFrom="paragraph">
                  <wp:posOffset>6497701</wp:posOffset>
                </wp:positionV>
                <wp:extent cx="1788795" cy="56327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8795" cy="563270"/>
                        </a:xfrm>
                        <a:prstGeom prst="rect">
                          <a:avLst/>
                        </a:prstGeom>
                        <a:noFill/>
                        <a:ln w="9525">
                          <a:noFill/>
                          <a:miter lim="800000"/>
                          <a:headEnd/>
                          <a:tailEnd/>
                        </a:ln>
                      </wps:spPr>
                      <wps:txbx>
                        <w:txbxContent>
                          <w:p w14:paraId="055D9200" w14:textId="4F075777" w:rsidR="000A30D6" w:rsidRDefault="000A30D6" w:rsidP="00A8472B">
                            <w:pPr>
                              <w:jc w:val="right"/>
                              <w:rPr>
                                <w:rFonts w:ascii="Roboto Condensed" w:hAnsi="Roboto Condensed"/>
                                <w:b/>
                                <w:color w:val="FFFFFF" w:themeColor="background1"/>
                                <w:lang w:val="en-US"/>
                              </w:rPr>
                            </w:pPr>
                            <w:r w:rsidRPr="00172A7E">
                              <w:rPr>
                                <w:rFonts w:ascii="Roboto Condensed" w:hAnsi="Roboto Condensed"/>
                                <w:b/>
                                <w:color w:val="FFFFFF" w:themeColor="background1"/>
                                <w:lang w:val="en-US"/>
                              </w:rPr>
                              <w:t>Copyright © 20</w:t>
                            </w:r>
                            <w:r>
                              <w:rPr>
                                <w:rFonts w:ascii="Roboto Condensed" w:hAnsi="Roboto Condensed"/>
                                <w:b/>
                                <w:color w:val="FFFFFF" w:themeColor="background1"/>
                                <w:lang w:val="en-US"/>
                              </w:rPr>
                              <w:t>20</w:t>
                            </w:r>
                            <w:r w:rsidRPr="00172A7E">
                              <w:rPr>
                                <w:rFonts w:ascii="Roboto Condensed" w:hAnsi="Roboto Condensed"/>
                                <w:b/>
                                <w:color w:val="FFFFFF" w:themeColor="background1"/>
                                <w:lang w:val="en-US"/>
                              </w:rPr>
                              <w:t>, Blazeclan</w:t>
                            </w:r>
                          </w:p>
                          <w:p w14:paraId="67B33FE1" w14:textId="5254B59A" w:rsidR="000A30D6" w:rsidRPr="00172A7E" w:rsidRDefault="000A30D6" w:rsidP="00A8472B">
                            <w:pPr>
                              <w:jc w:val="right"/>
                              <w:rPr>
                                <w:rFonts w:ascii="Roboto Condensed" w:hAnsi="Roboto Condensed"/>
                                <w:b/>
                                <w:color w:val="FFFFFF" w:themeColor="background1"/>
                                <w:lang w:val="en-US"/>
                              </w:rPr>
                            </w:pPr>
                            <w:r>
                              <w:rPr>
                                <w:rFonts w:ascii="Roboto Condensed" w:hAnsi="Roboto Condensed"/>
                                <w:b/>
                                <w:color w:val="FFFFFF" w:themeColor="background1"/>
                                <w:lang w:val="en-US"/>
                              </w:rPr>
                              <w:t>All Rights Reserved</w:t>
                            </w:r>
                          </w:p>
                          <w:p w14:paraId="27E36C60" w14:textId="77777777" w:rsidR="000A30D6" w:rsidRPr="00A8472B" w:rsidRDefault="000A30D6" w:rsidP="00A8472B">
                            <w:pPr>
                              <w:jc w:val="right"/>
                              <w:rPr>
                                <w:rFonts w:ascii="Montserrat" w:hAnsi="Montserrat"/>
                                <w:b/>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8B743" id="_x0000_s1027" type="#_x0000_t202" style="position:absolute;left:0;text-align:left;margin-left:89.65pt;margin-top:511.65pt;width:140.85pt;height:44.35pt;z-index:2516582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" filled="f" stroked="f">
                <v:textbox>
                  <w:txbxContent>
                    <w:p w14:paraId="055D9200" w14:textId="4F075777" w:rsidR="000A30D6" w:rsidRDefault="000A30D6" w:rsidP="00A8472B">
                      <w:pPr>
                        <w:jc w:val="right"/>
                        <w:rPr>
                          <w:rFonts w:ascii="Roboto Condensed" w:hAnsi="Roboto Condensed"/>
                          <w:b/>
                          <w:color w:val="FFFFFF" w:themeColor="background1"/>
                          <w:lang w:val="en-US"/>
                        </w:rPr>
                      </w:pPr>
                      <w:r w:rsidRPr="00172A7E">
                        <w:rPr>
                          <w:rFonts w:ascii="Roboto Condensed" w:hAnsi="Roboto Condensed"/>
                          <w:b/>
                          <w:color w:val="FFFFFF" w:themeColor="background1"/>
                          <w:lang w:val="en-US"/>
                        </w:rPr>
                        <w:t>Copyright © 20</w:t>
                      </w:r>
                      <w:r>
                        <w:rPr>
                          <w:rFonts w:ascii="Roboto Condensed" w:hAnsi="Roboto Condensed"/>
                          <w:b/>
                          <w:color w:val="FFFFFF" w:themeColor="background1"/>
                          <w:lang w:val="en-US"/>
                        </w:rPr>
                        <w:t>20</w:t>
                      </w:r>
                      <w:r w:rsidRPr="00172A7E">
                        <w:rPr>
                          <w:rFonts w:ascii="Roboto Condensed" w:hAnsi="Roboto Condensed"/>
                          <w:b/>
                          <w:color w:val="FFFFFF" w:themeColor="background1"/>
                          <w:lang w:val="en-US"/>
                        </w:rPr>
                        <w:t>, Blazeclan</w:t>
                      </w:r>
                    </w:p>
                    <w:p w14:paraId="67B33FE1" w14:textId="5254B59A" w:rsidR="000A30D6" w:rsidRPr="00172A7E" w:rsidRDefault="000A30D6" w:rsidP="00A8472B">
                      <w:pPr>
                        <w:jc w:val="right"/>
                        <w:rPr>
                          <w:rFonts w:ascii="Roboto Condensed" w:hAnsi="Roboto Condensed"/>
                          <w:b/>
                          <w:color w:val="FFFFFF" w:themeColor="background1"/>
                          <w:lang w:val="en-US"/>
                        </w:rPr>
                      </w:pPr>
                      <w:r>
                        <w:rPr>
                          <w:rFonts w:ascii="Roboto Condensed" w:hAnsi="Roboto Condensed"/>
                          <w:b/>
                          <w:color w:val="FFFFFF" w:themeColor="background1"/>
                          <w:lang w:val="en-US"/>
                        </w:rPr>
                        <w:t>All Rights Reserved</w:t>
                      </w:r>
                    </w:p>
                    <w:p w14:paraId="27E36C60" w14:textId="77777777" w:rsidR="000A30D6" w:rsidRPr="00A8472B" w:rsidRDefault="000A30D6" w:rsidP="00A8472B">
                      <w:pPr>
                        <w:jc w:val="right"/>
                        <w:rPr>
                          <w:rFonts w:ascii="Montserrat" w:hAnsi="Montserrat"/>
                          <w:b/>
                          <w:color w:val="FFFFFF" w:themeColor="background1"/>
                        </w:rPr>
                      </w:pPr>
                    </w:p>
                  </w:txbxContent>
                </v:textbox>
                <w10:wrap type="square" anchorx="margin"/>
              </v:shape>
            </w:pict>
          </mc:Fallback>
        </mc:AlternateContent>
      </w:r>
      <w:bookmarkStart w:id="4" w:name="_Toc479606732"/>
      <w:bookmarkStart w:id="5" w:name="_Toc507594559"/>
      <w:bookmarkStart w:id="6" w:name="_Toc38833494"/>
      <w:r w:rsidR="00223EE9" w:rsidRPr="009D6BF2">
        <w:rPr>
          <w:rFonts w:asciiTheme="majorHAnsi" w:hAnsiTheme="majorHAnsi" w:cstheme="majorHAnsi"/>
          <w:b/>
          <w:color w:val="4472C4" w:themeColor="accent1"/>
        </w:rPr>
        <w:t>References</w:t>
      </w:r>
      <w:bookmarkEnd w:id="4"/>
      <w:bookmarkEnd w:id="5"/>
      <w:bookmarkEnd w:id="6"/>
      <w:r w:rsidR="00823C35" w:rsidRPr="009D6BF2">
        <w:rPr>
          <w:rFonts w:asciiTheme="majorHAnsi" w:hAnsiTheme="majorHAnsi" w:cstheme="majorHAnsi"/>
        </w:rPr>
        <w:tab/>
      </w:r>
    </w:p>
    <w:p w14:paraId="47030205" w14:textId="77777777" w:rsidR="00223EE9" w:rsidRPr="009D6BF2" w:rsidRDefault="00223EE9" w:rsidP="002713F2">
      <w:pPr>
        <w:pStyle w:val="BodyText"/>
        <w:jc w:val="both"/>
        <w:rPr>
          <w:rFonts w:asciiTheme="majorHAnsi" w:hAnsiTheme="majorHAnsi" w:cstheme="majorHAnsi"/>
        </w:rPr>
      </w:pPr>
      <w:r w:rsidRPr="009D6BF2">
        <w:rPr>
          <w:rFonts w:asciiTheme="majorHAnsi" w:hAnsiTheme="majorHAnsi" w:cstheme="majorHAnsi"/>
        </w:rPr>
        <w:t>The following documents have been considered or are referenced in the development of this document:</w:t>
      </w:r>
    </w:p>
    <w:tbl>
      <w:tblPr>
        <w:tblStyle w:val="GridTable1Light-Accent1"/>
        <w:tblW w:w="5000" w:type="pct"/>
        <w:tblLayout w:type="fixed"/>
        <w:tblLook w:val="06A0" w:firstRow="1" w:lastRow="0" w:firstColumn="1" w:lastColumn="0" w:noHBand="1" w:noVBand="1"/>
      </w:tblPr>
      <w:tblGrid>
        <w:gridCol w:w="626"/>
        <w:gridCol w:w="3149"/>
        <w:gridCol w:w="1040"/>
        <w:gridCol w:w="4535"/>
      </w:tblGrid>
      <w:tr w:rsidR="00E20316" w:rsidRPr="005C1ADF" w14:paraId="66E33A17" w14:textId="77777777" w:rsidTr="548DD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5" w:type="pct"/>
          </w:tcPr>
          <w:p w14:paraId="597142A5" w14:textId="77777777" w:rsidR="00223EE9" w:rsidRPr="009D6BF2" w:rsidRDefault="00223EE9" w:rsidP="002713F2">
            <w:pPr>
              <w:pStyle w:val="TableText"/>
              <w:jc w:val="both"/>
              <w:rPr>
                <w:rFonts w:asciiTheme="majorHAnsi" w:hAnsiTheme="majorHAnsi" w:cstheme="majorHAnsi"/>
                <w:sz w:val="22"/>
                <w:szCs w:val="22"/>
              </w:rPr>
            </w:pPr>
            <w:r w:rsidRPr="009D6BF2">
              <w:rPr>
                <w:rFonts w:asciiTheme="majorHAnsi" w:hAnsiTheme="majorHAnsi" w:cstheme="majorHAnsi"/>
                <w:sz w:val="22"/>
                <w:szCs w:val="22"/>
              </w:rPr>
              <w:t>ID</w:t>
            </w:r>
          </w:p>
        </w:tc>
        <w:tc>
          <w:tcPr>
            <w:tcW w:w="1684" w:type="pct"/>
          </w:tcPr>
          <w:p w14:paraId="6916A30F" w14:textId="77777777" w:rsidR="00223EE9" w:rsidRPr="009D6BF2" w:rsidRDefault="00223EE9" w:rsidP="002713F2">
            <w:pPr>
              <w:pStyle w:val="TableText"/>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Document Title</w:t>
            </w:r>
          </w:p>
        </w:tc>
        <w:tc>
          <w:tcPr>
            <w:tcW w:w="556" w:type="pct"/>
          </w:tcPr>
          <w:p w14:paraId="247A5E9A" w14:textId="77777777" w:rsidR="00223EE9" w:rsidRPr="009D6BF2" w:rsidRDefault="00223EE9" w:rsidP="002713F2">
            <w:pPr>
              <w:pStyle w:val="TableText"/>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Version</w:t>
            </w:r>
          </w:p>
        </w:tc>
        <w:tc>
          <w:tcPr>
            <w:tcW w:w="2425" w:type="pct"/>
          </w:tcPr>
          <w:p w14:paraId="058BFFDB" w14:textId="77777777" w:rsidR="00223EE9" w:rsidRPr="009D6BF2" w:rsidRDefault="00223EE9" w:rsidP="002713F2">
            <w:pPr>
              <w:pStyle w:val="TableText"/>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Link / Location</w:t>
            </w:r>
          </w:p>
        </w:tc>
      </w:tr>
      <w:tr w:rsidR="00E20316" w:rsidRPr="005C1ADF" w14:paraId="16719DCB" w14:textId="77777777" w:rsidTr="548DD278">
        <w:tc>
          <w:tcPr>
            <w:cnfStyle w:val="001000000000" w:firstRow="0" w:lastRow="0" w:firstColumn="1" w:lastColumn="0" w:oddVBand="0" w:evenVBand="0" w:oddHBand="0" w:evenHBand="0" w:firstRowFirstColumn="0" w:firstRowLastColumn="0" w:lastRowFirstColumn="0" w:lastRowLastColumn="0"/>
            <w:tcW w:w="335" w:type="pct"/>
          </w:tcPr>
          <w:p w14:paraId="363873C6" w14:textId="60DF1E63" w:rsidR="00223EE9" w:rsidRPr="009D6BF2" w:rsidRDefault="00DE5A52" w:rsidP="002713F2">
            <w:pPr>
              <w:pStyle w:val="TableText"/>
              <w:jc w:val="both"/>
              <w:rPr>
                <w:rFonts w:asciiTheme="majorHAnsi" w:hAnsiTheme="majorHAnsi" w:cstheme="majorHAnsi"/>
                <w:sz w:val="22"/>
                <w:szCs w:val="22"/>
              </w:rPr>
            </w:pPr>
            <w:r w:rsidRPr="009D6BF2">
              <w:rPr>
                <w:rFonts w:asciiTheme="majorHAnsi" w:hAnsiTheme="majorHAnsi" w:cstheme="majorHAnsi"/>
                <w:sz w:val="22"/>
                <w:szCs w:val="22"/>
              </w:rPr>
              <w:t>1</w:t>
            </w:r>
          </w:p>
        </w:tc>
        <w:tc>
          <w:tcPr>
            <w:tcW w:w="1684" w:type="pct"/>
          </w:tcPr>
          <w:p w14:paraId="2EBE5097" w14:textId="6ECF4BE7" w:rsidR="00223EE9" w:rsidRPr="009D6BF2" w:rsidRDefault="00692E57"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AWS</w:t>
            </w:r>
            <w:r w:rsidR="2C326965" w:rsidRPr="009D6BF2">
              <w:rPr>
                <w:rFonts w:asciiTheme="majorHAnsi" w:hAnsiTheme="majorHAnsi" w:cstheme="majorHAnsi"/>
                <w:sz w:val="22"/>
                <w:szCs w:val="22"/>
              </w:rPr>
              <w:t xml:space="preserve"> Landing Zone</w:t>
            </w:r>
            <w:r w:rsidR="00873FFD">
              <w:rPr>
                <w:rFonts w:asciiTheme="majorHAnsi" w:hAnsiTheme="majorHAnsi" w:cstheme="majorHAnsi"/>
                <w:sz w:val="22"/>
                <w:szCs w:val="22"/>
              </w:rPr>
              <w:t xml:space="preserve"> Design</w:t>
            </w:r>
          </w:p>
        </w:tc>
        <w:tc>
          <w:tcPr>
            <w:tcW w:w="556" w:type="pct"/>
          </w:tcPr>
          <w:p w14:paraId="56268CA4" w14:textId="26B5F6F9"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2425" w:type="pct"/>
          </w:tcPr>
          <w:p w14:paraId="1FEE5CFA" w14:textId="20758274"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r>
    </w:tbl>
    <w:p w14:paraId="1D138455" w14:textId="637B248B" w:rsidR="451C18FC" w:rsidRPr="009D6BF2" w:rsidRDefault="451C18FC" w:rsidP="002713F2">
      <w:pPr>
        <w:jc w:val="both"/>
        <w:rPr>
          <w:rFonts w:asciiTheme="majorHAnsi" w:hAnsiTheme="majorHAnsi" w:cstheme="majorHAnsi"/>
        </w:rPr>
      </w:pPr>
    </w:p>
    <w:p w14:paraId="314D2D9F" w14:textId="6EF2B576" w:rsidR="00223EE9" w:rsidRPr="009D6BF2" w:rsidRDefault="00223EE9" w:rsidP="002713F2">
      <w:pPr>
        <w:pStyle w:val="Heading1"/>
        <w:spacing w:line="360" w:lineRule="auto"/>
        <w:jc w:val="both"/>
        <w:rPr>
          <w:rFonts w:cstheme="majorHAnsi"/>
          <w:b/>
          <w:color w:val="4472C4" w:themeColor="accent1"/>
          <w:sz w:val="22"/>
          <w:szCs w:val="22"/>
        </w:rPr>
      </w:pPr>
      <w:bookmarkStart w:id="7" w:name="_Toc353881111"/>
      <w:bookmarkStart w:id="8" w:name="_Toc405536215"/>
      <w:bookmarkStart w:id="9" w:name="_Toc465236785"/>
      <w:bookmarkStart w:id="10" w:name="_Toc479606733"/>
      <w:bookmarkStart w:id="11" w:name="_Toc507594560"/>
      <w:bookmarkStart w:id="12" w:name="_Toc38833495"/>
      <w:bookmarkStart w:id="13" w:name="_Toc125450067"/>
      <w:r w:rsidRPr="009D6BF2">
        <w:rPr>
          <w:rFonts w:cstheme="majorHAnsi"/>
          <w:b/>
          <w:color w:val="4472C4" w:themeColor="accent1"/>
          <w:sz w:val="22"/>
          <w:szCs w:val="22"/>
        </w:rPr>
        <w:t>Document Control</w:t>
      </w:r>
      <w:bookmarkEnd w:id="7"/>
      <w:bookmarkEnd w:id="8"/>
      <w:bookmarkEnd w:id="9"/>
      <w:bookmarkEnd w:id="10"/>
      <w:bookmarkEnd w:id="11"/>
      <w:bookmarkEnd w:id="12"/>
      <w:bookmarkEnd w:id="13"/>
    </w:p>
    <w:tbl>
      <w:tblPr>
        <w:tblStyle w:val="GridTable1Light-Accent1"/>
        <w:tblW w:w="5000" w:type="pct"/>
        <w:tblLayout w:type="fixed"/>
        <w:tblLook w:val="04A0" w:firstRow="1" w:lastRow="0" w:firstColumn="1" w:lastColumn="0" w:noHBand="0" w:noVBand="1"/>
      </w:tblPr>
      <w:tblGrid>
        <w:gridCol w:w="952"/>
        <w:gridCol w:w="1453"/>
        <w:gridCol w:w="3303"/>
        <w:gridCol w:w="3642"/>
      </w:tblGrid>
      <w:tr w:rsidR="00223EE9" w:rsidRPr="005C1ADF" w14:paraId="39556E9B" w14:textId="77777777" w:rsidTr="001A0A4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2" w:type="dxa"/>
          </w:tcPr>
          <w:p w14:paraId="78DBF4C4" w14:textId="77777777" w:rsidR="00223EE9" w:rsidRPr="009D6BF2" w:rsidRDefault="00223EE9" w:rsidP="002713F2">
            <w:pPr>
              <w:pStyle w:val="TableText"/>
              <w:jc w:val="both"/>
              <w:rPr>
                <w:rFonts w:asciiTheme="majorHAnsi" w:hAnsiTheme="majorHAnsi" w:cstheme="majorHAnsi"/>
                <w:sz w:val="22"/>
                <w:szCs w:val="22"/>
              </w:rPr>
            </w:pPr>
            <w:r w:rsidRPr="009D6BF2">
              <w:rPr>
                <w:rFonts w:asciiTheme="majorHAnsi" w:hAnsiTheme="majorHAnsi" w:cstheme="majorHAnsi"/>
                <w:sz w:val="22"/>
                <w:szCs w:val="22"/>
              </w:rPr>
              <w:t>Version</w:t>
            </w:r>
          </w:p>
        </w:tc>
        <w:tc>
          <w:tcPr>
            <w:tcW w:w="1453" w:type="dxa"/>
          </w:tcPr>
          <w:p w14:paraId="2949F266" w14:textId="77777777" w:rsidR="00223EE9" w:rsidRPr="009D6BF2" w:rsidRDefault="00223EE9" w:rsidP="002713F2">
            <w:pPr>
              <w:pStyle w:val="TableText"/>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Date</w:t>
            </w:r>
          </w:p>
        </w:tc>
        <w:tc>
          <w:tcPr>
            <w:tcW w:w="3303" w:type="dxa"/>
          </w:tcPr>
          <w:p w14:paraId="14E4FBD0" w14:textId="77777777" w:rsidR="00223EE9" w:rsidRPr="009D6BF2" w:rsidRDefault="00223EE9" w:rsidP="002713F2">
            <w:pPr>
              <w:pStyle w:val="TableText"/>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Change Description</w:t>
            </w:r>
          </w:p>
        </w:tc>
        <w:tc>
          <w:tcPr>
            <w:tcW w:w="3642" w:type="dxa"/>
          </w:tcPr>
          <w:p w14:paraId="2F9D1C5A" w14:textId="77777777" w:rsidR="00223EE9" w:rsidRPr="009D6BF2" w:rsidRDefault="00223EE9" w:rsidP="002713F2">
            <w:pPr>
              <w:pStyle w:val="TableText"/>
              <w:jc w:val="both"/>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Author</w:t>
            </w:r>
          </w:p>
        </w:tc>
      </w:tr>
      <w:tr w:rsidR="00223EE9" w:rsidRPr="005C1ADF" w14:paraId="0544A478" w14:textId="77777777" w:rsidTr="001A0A45">
        <w:tc>
          <w:tcPr>
            <w:cnfStyle w:val="001000000000" w:firstRow="0" w:lastRow="0" w:firstColumn="1" w:lastColumn="0" w:oddVBand="0" w:evenVBand="0" w:oddHBand="0" w:evenHBand="0" w:firstRowFirstColumn="0" w:firstRowLastColumn="0" w:lastRowFirstColumn="0" w:lastRowLastColumn="0"/>
            <w:tcW w:w="952" w:type="dxa"/>
          </w:tcPr>
          <w:p w14:paraId="1D80F5D8" w14:textId="163E7D42" w:rsidR="00223EE9" w:rsidRPr="009D6BF2" w:rsidRDefault="001A0A45" w:rsidP="002713F2">
            <w:pPr>
              <w:pStyle w:val="TableText"/>
              <w:jc w:val="both"/>
              <w:rPr>
                <w:rFonts w:asciiTheme="majorHAnsi" w:hAnsiTheme="majorHAnsi" w:cstheme="majorHAnsi"/>
                <w:sz w:val="22"/>
                <w:szCs w:val="22"/>
              </w:rPr>
            </w:pPr>
            <w:r w:rsidRPr="009D6BF2">
              <w:rPr>
                <w:rFonts w:asciiTheme="majorHAnsi" w:hAnsiTheme="majorHAnsi" w:cstheme="majorHAnsi"/>
                <w:sz w:val="22"/>
                <w:szCs w:val="22"/>
              </w:rPr>
              <w:t>0.1</w:t>
            </w:r>
          </w:p>
        </w:tc>
        <w:tc>
          <w:tcPr>
            <w:tcW w:w="1453" w:type="dxa"/>
          </w:tcPr>
          <w:p w14:paraId="77642885" w14:textId="49EB864C" w:rsidR="00223EE9" w:rsidRPr="009D6BF2" w:rsidRDefault="004A2FC3"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03</w:t>
            </w:r>
            <w:r w:rsidR="001A0A45" w:rsidRPr="009D6BF2">
              <w:rPr>
                <w:rFonts w:asciiTheme="majorHAnsi" w:hAnsiTheme="majorHAnsi" w:cstheme="majorHAnsi"/>
                <w:sz w:val="22"/>
                <w:szCs w:val="22"/>
              </w:rPr>
              <w:t>-</w:t>
            </w:r>
            <w:r w:rsidR="00E24861">
              <w:rPr>
                <w:rFonts w:asciiTheme="majorHAnsi" w:hAnsiTheme="majorHAnsi" w:cstheme="majorHAnsi"/>
                <w:sz w:val="22"/>
                <w:szCs w:val="22"/>
              </w:rPr>
              <w:t>0</w:t>
            </w:r>
            <w:r>
              <w:rPr>
                <w:rFonts w:asciiTheme="majorHAnsi" w:hAnsiTheme="majorHAnsi" w:cstheme="majorHAnsi"/>
                <w:sz w:val="22"/>
                <w:szCs w:val="22"/>
              </w:rPr>
              <w:t>3</w:t>
            </w:r>
            <w:r w:rsidR="001A0A45" w:rsidRPr="009D6BF2">
              <w:rPr>
                <w:rFonts w:asciiTheme="majorHAnsi" w:hAnsiTheme="majorHAnsi" w:cstheme="majorHAnsi"/>
                <w:sz w:val="22"/>
                <w:szCs w:val="22"/>
              </w:rPr>
              <w:t>-202</w:t>
            </w:r>
            <w:r w:rsidR="00E24861">
              <w:rPr>
                <w:rFonts w:asciiTheme="majorHAnsi" w:hAnsiTheme="majorHAnsi" w:cstheme="majorHAnsi"/>
                <w:sz w:val="22"/>
                <w:szCs w:val="22"/>
              </w:rPr>
              <w:t>3</w:t>
            </w:r>
          </w:p>
        </w:tc>
        <w:tc>
          <w:tcPr>
            <w:tcW w:w="3303" w:type="dxa"/>
          </w:tcPr>
          <w:p w14:paraId="58737A57" w14:textId="44A17E40" w:rsidR="00223EE9" w:rsidRPr="009D6BF2" w:rsidRDefault="001A0A45"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sidRPr="009D6BF2">
              <w:rPr>
                <w:rFonts w:asciiTheme="majorHAnsi" w:hAnsiTheme="majorHAnsi" w:cstheme="majorHAnsi"/>
                <w:sz w:val="22"/>
                <w:szCs w:val="22"/>
              </w:rPr>
              <w:t>Draft Copy</w:t>
            </w:r>
          </w:p>
        </w:tc>
        <w:tc>
          <w:tcPr>
            <w:tcW w:w="3642" w:type="dxa"/>
          </w:tcPr>
          <w:p w14:paraId="6129378A" w14:textId="0F3A656F" w:rsidR="00223EE9" w:rsidRPr="009D6BF2" w:rsidRDefault="00692E57"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Ankit Sahai</w:t>
            </w:r>
          </w:p>
        </w:tc>
      </w:tr>
      <w:tr w:rsidR="00223EE9" w:rsidRPr="005C1ADF" w14:paraId="36C4E4B4" w14:textId="77777777" w:rsidTr="001A0A45">
        <w:tc>
          <w:tcPr>
            <w:cnfStyle w:val="001000000000" w:firstRow="0" w:lastRow="0" w:firstColumn="1" w:lastColumn="0" w:oddVBand="0" w:evenVBand="0" w:oddHBand="0" w:evenHBand="0" w:firstRowFirstColumn="0" w:firstRowLastColumn="0" w:lastRowFirstColumn="0" w:lastRowLastColumn="0"/>
            <w:tcW w:w="952" w:type="dxa"/>
          </w:tcPr>
          <w:p w14:paraId="35664252" w14:textId="194EFF01" w:rsidR="00223EE9" w:rsidRPr="009D6BF2" w:rsidRDefault="00E5252D" w:rsidP="002713F2">
            <w:pPr>
              <w:pStyle w:val="TableText"/>
              <w:jc w:val="both"/>
              <w:rPr>
                <w:rFonts w:asciiTheme="majorHAnsi" w:hAnsiTheme="majorHAnsi" w:cstheme="majorHAnsi"/>
                <w:sz w:val="22"/>
                <w:szCs w:val="22"/>
              </w:rPr>
            </w:pPr>
            <w:r>
              <w:rPr>
                <w:rFonts w:asciiTheme="majorHAnsi" w:hAnsiTheme="majorHAnsi" w:cstheme="majorHAnsi"/>
                <w:sz w:val="22"/>
                <w:szCs w:val="22"/>
              </w:rPr>
              <w:t>0.2</w:t>
            </w:r>
          </w:p>
        </w:tc>
        <w:tc>
          <w:tcPr>
            <w:tcW w:w="1453" w:type="dxa"/>
          </w:tcPr>
          <w:p w14:paraId="2F0B1C81" w14:textId="2F8A2C86" w:rsidR="00223EE9" w:rsidRPr="009D6BF2" w:rsidRDefault="00E5252D"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18-04-2023</w:t>
            </w:r>
          </w:p>
        </w:tc>
        <w:tc>
          <w:tcPr>
            <w:tcW w:w="3303" w:type="dxa"/>
          </w:tcPr>
          <w:p w14:paraId="58515D19" w14:textId="2D47374B" w:rsidR="00223EE9" w:rsidRPr="009D6BF2" w:rsidRDefault="00E5252D"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Updated diagrams</w:t>
            </w:r>
          </w:p>
        </w:tc>
        <w:tc>
          <w:tcPr>
            <w:tcW w:w="3642" w:type="dxa"/>
          </w:tcPr>
          <w:p w14:paraId="446D78ED" w14:textId="1C813C8E" w:rsidR="00223EE9" w:rsidRPr="009D6BF2" w:rsidRDefault="00E5252D"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r>
              <w:rPr>
                <w:rFonts w:asciiTheme="majorHAnsi" w:hAnsiTheme="majorHAnsi" w:cstheme="majorHAnsi"/>
                <w:sz w:val="22"/>
                <w:szCs w:val="22"/>
              </w:rPr>
              <w:t>Ankit Sahai</w:t>
            </w:r>
          </w:p>
        </w:tc>
      </w:tr>
      <w:tr w:rsidR="00223EE9" w:rsidRPr="005C1ADF" w14:paraId="438FC7B6" w14:textId="77777777" w:rsidTr="001A0A45">
        <w:tc>
          <w:tcPr>
            <w:cnfStyle w:val="001000000000" w:firstRow="0" w:lastRow="0" w:firstColumn="1" w:lastColumn="0" w:oddVBand="0" w:evenVBand="0" w:oddHBand="0" w:evenHBand="0" w:firstRowFirstColumn="0" w:firstRowLastColumn="0" w:lastRowFirstColumn="0" w:lastRowLastColumn="0"/>
            <w:tcW w:w="952" w:type="dxa"/>
          </w:tcPr>
          <w:p w14:paraId="3A86A79B" w14:textId="21AC2649" w:rsidR="00223EE9" w:rsidRPr="009D6BF2" w:rsidRDefault="00223EE9" w:rsidP="002713F2">
            <w:pPr>
              <w:pStyle w:val="TableText"/>
              <w:jc w:val="both"/>
              <w:rPr>
                <w:rFonts w:asciiTheme="majorHAnsi" w:hAnsiTheme="majorHAnsi" w:cstheme="majorHAnsi"/>
                <w:sz w:val="22"/>
                <w:szCs w:val="22"/>
              </w:rPr>
            </w:pPr>
          </w:p>
        </w:tc>
        <w:tc>
          <w:tcPr>
            <w:tcW w:w="1453" w:type="dxa"/>
          </w:tcPr>
          <w:p w14:paraId="5AD8B375" w14:textId="5D1FA28F"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303" w:type="dxa"/>
          </w:tcPr>
          <w:p w14:paraId="46697AA7" w14:textId="75551BFD"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642" w:type="dxa"/>
          </w:tcPr>
          <w:p w14:paraId="579328C4" w14:textId="32154717"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r>
      <w:tr w:rsidR="00223EE9" w:rsidRPr="005C1ADF" w14:paraId="03C9D6A6" w14:textId="77777777" w:rsidTr="001A0A45">
        <w:tc>
          <w:tcPr>
            <w:cnfStyle w:val="001000000000" w:firstRow="0" w:lastRow="0" w:firstColumn="1" w:lastColumn="0" w:oddVBand="0" w:evenVBand="0" w:oddHBand="0" w:evenHBand="0" w:firstRowFirstColumn="0" w:firstRowLastColumn="0" w:lastRowFirstColumn="0" w:lastRowLastColumn="0"/>
            <w:tcW w:w="952" w:type="dxa"/>
          </w:tcPr>
          <w:p w14:paraId="7DED6928" w14:textId="62165372" w:rsidR="00223EE9" w:rsidRPr="009D6BF2" w:rsidRDefault="00223EE9" w:rsidP="002713F2">
            <w:pPr>
              <w:pStyle w:val="TableText"/>
              <w:jc w:val="both"/>
              <w:rPr>
                <w:rFonts w:asciiTheme="majorHAnsi" w:hAnsiTheme="majorHAnsi" w:cstheme="majorHAnsi"/>
                <w:sz w:val="22"/>
                <w:szCs w:val="22"/>
              </w:rPr>
            </w:pPr>
          </w:p>
        </w:tc>
        <w:tc>
          <w:tcPr>
            <w:tcW w:w="1453" w:type="dxa"/>
          </w:tcPr>
          <w:p w14:paraId="17E80DC8" w14:textId="0D8C1D99"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303" w:type="dxa"/>
          </w:tcPr>
          <w:p w14:paraId="3C657B03" w14:textId="5358409C"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642" w:type="dxa"/>
          </w:tcPr>
          <w:p w14:paraId="1C2CF543" w14:textId="7BB38C31"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r>
      <w:tr w:rsidR="00223EE9" w:rsidRPr="005C1ADF" w14:paraId="3310A844" w14:textId="77777777" w:rsidTr="001A0A45">
        <w:tc>
          <w:tcPr>
            <w:cnfStyle w:val="001000000000" w:firstRow="0" w:lastRow="0" w:firstColumn="1" w:lastColumn="0" w:oddVBand="0" w:evenVBand="0" w:oddHBand="0" w:evenHBand="0" w:firstRowFirstColumn="0" w:firstRowLastColumn="0" w:lastRowFirstColumn="0" w:lastRowLastColumn="0"/>
            <w:tcW w:w="952" w:type="dxa"/>
          </w:tcPr>
          <w:p w14:paraId="713C4078" w14:textId="321626BE" w:rsidR="00223EE9" w:rsidRPr="009D6BF2" w:rsidRDefault="00223EE9" w:rsidP="002713F2">
            <w:pPr>
              <w:pStyle w:val="TableText"/>
              <w:jc w:val="both"/>
              <w:rPr>
                <w:rFonts w:asciiTheme="majorHAnsi" w:hAnsiTheme="majorHAnsi" w:cstheme="majorHAnsi"/>
                <w:sz w:val="22"/>
                <w:szCs w:val="22"/>
              </w:rPr>
            </w:pPr>
          </w:p>
        </w:tc>
        <w:tc>
          <w:tcPr>
            <w:tcW w:w="1453" w:type="dxa"/>
          </w:tcPr>
          <w:p w14:paraId="2F823534" w14:textId="16D91314"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303" w:type="dxa"/>
          </w:tcPr>
          <w:p w14:paraId="10FBD857" w14:textId="20BDA7C1"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642" w:type="dxa"/>
          </w:tcPr>
          <w:p w14:paraId="28A73E60" w14:textId="26D96783" w:rsidR="00223EE9" w:rsidRPr="009D6BF2" w:rsidRDefault="00223EE9"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r>
      <w:tr w:rsidR="00211171" w:rsidRPr="005C1ADF" w14:paraId="09940C0A" w14:textId="77777777" w:rsidTr="001A0A45">
        <w:tc>
          <w:tcPr>
            <w:cnfStyle w:val="001000000000" w:firstRow="0" w:lastRow="0" w:firstColumn="1" w:lastColumn="0" w:oddVBand="0" w:evenVBand="0" w:oddHBand="0" w:evenHBand="0" w:firstRowFirstColumn="0" w:firstRowLastColumn="0" w:lastRowFirstColumn="0" w:lastRowLastColumn="0"/>
            <w:tcW w:w="952" w:type="dxa"/>
          </w:tcPr>
          <w:p w14:paraId="6159372C" w14:textId="11F8D53F" w:rsidR="00211171" w:rsidRPr="009D6BF2" w:rsidRDefault="00211171" w:rsidP="002713F2">
            <w:pPr>
              <w:pStyle w:val="TableText"/>
              <w:jc w:val="both"/>
              <w:rPr>
                <w:rFonts w:asciiTheme="majorHAnsi" w:hAnsiTheme="majorHAnsi" w:cstheme="majorHAnsi"/>
                <w:sz w:val="22"/>
                <w:szCs w:val="22"/>
              </w:rPr>
            </w:pPr>
          </w:p>
        </w:tc>
        <w:tc>
          <w:tcPr>
            <w:tcW w:w="1453" w:type="dxa"/>
          </w:tcPr>
          <w:p w14:paraId="36A66FE5" w14:textId="7FF5C0F8" w:rsidR="00211171" w:rsidRPr="009D6BF2" w:rsidRDefault="00211171"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303" w:type="dxa"/>
          </w:tcPr>
          <w:p w14:paraId="2A1F8706" w14:textId="2D21ACFA" w:rsidR="00211171" w:rsidRPr="009D6BF2" w:rsidRDefault="00211171"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c>
          <w:tcPr>
            <w:tcW w:w="3642" w:type="dxa"/>
          </w:tcPr>
          <w:p w14:paraId="168BBB10" w14:textId="77EF29C0" w:rsidR="00211171" w:rsidRPr="009D6BF2" w:rsidRDefault="00211171"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rPr>
            </w:pPr>
          </w:p>
        </w:tc>
      </w:tr>
    </w:tbl>
    <w:p w14:paraId="29AFCBF1" w14:textId="6AEC6CB4" w:rsidR="006D495D" w:rsidRPr="009D6BF2" w:rsidRDefault="006D495D" w:rsidP="002713F2">
      <w:pPr>
        <w:jc w:val="both"/>
        <w:rPr>
          <w:rFonts w:asciiTheme="majorHAnsi" w:hAnsiTheme="majorHAnsi" w:cstheme="majorHAnsi"/>
        </w:rPr>
      </w:pPr>
    </w:p>
    <w:p w14:paraId="34A0E39C" w14:textId="06E6FB03" w:rsidR="00223EE9" w:rsidRPr="009D6BF2" w:rsidRDefault="00223EE9" w:rsidP="002713F2">
      <w:pPr>
        <w:jc w:val="both"/>
        <w:rPr>
          <w:rFonts w:asciiTheme="majorHAnsi" w:hAnsiTheme="majorHAnsi" w:cstheme="majorHAnsi"/>
        </w:rPr>
      </w:pPr>
    </w:p>
    <w:p w14:paraId="11AF2C6B" w14:textId="1FA0AEAF" w:rsidR="00C17EED" w:rsidRPr="009D6BF2" w:rsidRDefault="00C17EED" w:rsidP="002713F2">
      <w:pPr>
        <w:jc w:val="both"/>
        <w:rPr>
          <w:rFonts w:asciiTheme="majorHAnsi" w:hAnsiTheme="majorHAnsi" w:cstheme="majorHAnsi"/>
        </w:rPr>
      </w:pPr>
      <w:r w:rsidRPr="009D6BF2">
        <w:rPr>
          <w:rFonts w:asciiTheme="majorHAnsi" w:hAnsiTheme="majorHAnsi" w:cstheme="majorHAnsi"/>
        </w:rPr>
        <w:br w:type="page"/>
      </w:r>
    </w:p>
    <w:p w14:paraId="725A2ED0" w14:textId="77777777" w:rsidR="006D495D" w:rsidRPr="009D6BF2" w:rsidRDefault="006D495D" w:rsidP="002713F2">
      <w:pPr>
        <w:jc w:val="both"/>
        <w:rPr>
          <w:rFonts w:asciiTheme="majorHAnsi" w:hAnsiTheme="majorHAnsi" w:cstheme="majorHAnsi"/>
        </w:rPr>
      </w:pPr>
    </w:p>
    <w:sdt>
      <w:sdtPr>
        <w:rPr>
          <w:rFonts w:asciiTheme="minorHAnsi" w:eastAsiaTheme="minorHAnsi" w:hAnsiTheme="minorHAnsi" w:cstheme="majorHAnsi"/>
          <w:color w:val="auto"/>
          <w:sz w:val="22"/>
          <w:szCs w:val="22"/>
          <w:lang w:val="en-AU"/>
        </w:rPr>
        <w:id w:val="1839494655"/>
        <w:docPartObj>
          <w:docPartGallery w:val="Table of Contents"/>
          <w:docPartUnique/>
        </w:docPartObj>
      </w:sdtPr>
      <w:sdtEndPr>
        <w:rPr>
          <w:b/>
          <w:bCs/>
          <w:noProof/>
        </w:rPr>
      </w:sdtEndPr>
      <w:sdtContent>
        <w:p w14:paraId="698488EB" w14:textId="01370548" w:rsidR="00114A4B" w:rsidRPr="009D6BF2" w:rsidRDefault="00895A90" w:rsidP="002713F2">
          <w:pPr>
            <w:pStyle w:val="TOCHeading"/>
            <w:jc w:val="both"/>
            <w:rPr>
              <w:rFonts w:cstheme="majorHAnsi"/>
              <w:sz w:val="22"/>
              <w:szCs w:val="22"/>
            </w:rPr>
          </w:pPr>
          <w:r w:rsidRPr="009D6BF2">
            <w:rPr>
              <w:rFonts w:cstheme="majorHAnsi"/>
              <w:sz w:val="22"/>
              <w:szCs w:val="22"/>
            </w:rPr>
            <w:t>Table of Content</w:t>
          </w:r>
          <w:r w:rsidR="00C05581" w:rsidRPr="009D6BF2">
            <w:rPr>
              <w:rFonts w:cstheme="majorHAnsi"/>
              <w:sz w:val="22"/>
              <w:szCs w:val="22"/>
            </w:rPr>
            <w:t>s</w:t>
          </w:r>
        </w:p>
        <w:p w14:paraId="266324EC" w14:textId="3D7195D8" w:rsidR="00314AD1" w:rsidRDefault="009D6BF2">
          <w:pPr>
            <w:pStyle w:val="TOC1"/>
            <w:rPr>
              <w:rFonts w:eastAsiaTheme="minorEastAsia"/>
              <w:noProof/>
              <w:lang w:val="en-IN" w:eastAsia="en-IN"/>
            </w:rPr>
          </w:pPr>
          <w:r w:rsidRPr="009D6BF2">
            <w:rPr>
              <w:rFonts w:asciiTheme="majorHAnsi" w:hAnsiTheme="majorHAnsi" w:cstheme="majorHAnsi"/>
            </w:rPr>
            <w:fldChar w:fldCharType="begin"/>
          </w:r>
          <w:r w:rsidRPr="009D6BF2">
            <w:rPr>
              <w:rFonts w:asciiTheme="majorHAnsi" w:hAnsiTheme="majorHAnsi" w:cstheme="majorHAnsi"/>
            </w:rPr>
            <w:instrText xml:space="preserve"> TOC \o "1-3" \h \z \u </w:instrText>
          </w:r>
          <w:r w:rsidRPr="009D6BF2">
            <w:rPr>
              <w:rFonts w:asciiTheme="majorHAnsi" w:hAnsiTheme="majorHAnsi" w:cstheme="majorHAnsi"/>
            </w:rPr>
            <w:fldChar w:fldCharType="separate"/>
          </w:r>
          <w:r w:rsidR="00314AD1" w:rsidRPr="00E24861">
            <w:rPr>
              <w:rStyle w:val="Hyperlink"/>
              <w:rFonts w:cstheme="majorHAnsi"/>
              <w:b/>
              <w:noProof/>
            </w:rPr>
            <w:t>Document Control</w:t>
          </w:r>
          <w:r w:rsidR="00314AD1">
            <w:rPr>
              <w:noProof/>
              <w:webHidden/>
            </w:rPr>
            <w:tab/>
            <w:t>2</w:t>
          </w:r>
        </w:p>
        <w:p w14:paraId="448C402F" w14:textId="65B3AFB6" w:rsidR="00314AD1" w:rsidRDefault="00314AD1">
          <w:pPr>
            <w:pStyle w:val="TOC1"/>
            <w:rPr>
              <w:rFonts w:eastAsiaTheme="minorEastAsia"/>
              <w:noProof/>
              <w:lang w:val="en-IN" w:eastAsia="en-IN"/>
            </w:rPr>
          </w:pPr>
          <w:r w:rsidRPr="00E24861">
            <w:rPr>
              <w:rStyle w:val="Hyperlink"/>
              <w:rFonts w:cstheme="majorHAnsi"/>
              <w:b/>
              <w:noProof/>
            </w:rPr>
            <w:t>Reviewer and Approvers</w:t>
          </w:r>
          <w:r>
            <w:rPr>
              <w:noProof/>
              <w:webHidden/>
            </w:rPr>
            <w:tab/>
            <w:t>2</w:t>
          </w:r>
        </w:p>
        <w:p w14:paraId="53872BBB" w14:textId="5F40EF39" w:rsidR="00314AD1" w:rsidRDefault="00314AD1" w:rsidP="00A660A6">
          <w:pPr>
            <w:pStyle w:val="TOC1"/>
            <w:rPr>
              <w:rFonts w:eastAsiaTheme="minorEastAsia"/>
              <w:noProof/>
              <w:lang w:val="en-IN" w:eastAsia="en-IN"/>
            </w:rPr>
          </w:pPr>
          <w:r w:rsidRPr="00E24861">
            <w:rPr>
              <w:rStyle w:val="Hyperlink"/>
              <w:rFonts w:cstheme="majorHAnsi"/>
              <w:b/>
              <w:noProof/>
            </w:rPr>
            <w:t>1.Document Purpose and Structure</w:t>
          </w:r>
          <w:r>
            <w:rPr>
              <w:noProof/>
              <w:webHidden/>
            </w:rPr>
            <w:tab/>
            <w:t>6</w:t>
          </w:r>
        </w:p>
        <w:p w14:paraId="03A58AEA" w14:textId="59265644" w:rsidR="00314AD1" w:rsidRDefault="00314AD1" w:rsidP="00A660A6">
          <w:pPr>
            <w:pStyle w:val="TOC1"/>
            <w:rPr>
              <w:rFonts w:eastAsiaTheme="minorEastAsia"/>
              <w:noProof/>
              <w:lang w:val="en-IN" w:eastAsia="en-IN"/>
            </w:rPr>
          </w:pPr>
          <w:r w:rsidRPr="00E24861">
            <w:rPr>
              <w:rStyle w:val="Hyperlink"/>
              <w:rFonts w:cstheme="majorHAnsi"/>
              <w:b/>
              <w:noProof/>
            </w:rPr>
            <w:t>2.Solution Summary</w:t>
          </w:r>
          <w:r>
            <w:rPr>
              <w:noProof/>
              <w:webHidden/>
            </w:rPr>
            <w:tab/>
            <w:t>7</w:t>
          </w:r>
        </w:p>
        <w:p w14:paraId="00CEEEA8" w14:textId="0B350444" w:rsidR="00314AD1" w:rsidRDefault="00314AD1">
          <w:pPr>
            <w:pStyle w:val="TOC3"/>
            <w:tabs>
              <w:tab w:val="right" w:leader="dot" w:pos="9350"/>
            </w:tabs>
            <w:rPr>
              <w:rFonts w:eastAsiaTheme="minorEastAsia"/>
              <w:noProof/>
              <w:lang w:val="en-IN" w:eastAsia="en-IN"/>
            </w:rPr>
          </w:pPr>
          <w:r w:rsidRPr="00E24861">
            <w:rPr>
              <w:rStyle w:val="Hyperlink"/>
              <w:noProof/>
            </w:rPr>
            <w:t>2.1 Design Principles</w:t>
          </w:r>
          <w:r>
            <w:rPr>
              <w:noProof/>
              <w:webHidden/>
            </w:rPr>
            <w:tab/>
            <w:t>7</w:t>
          </w:r>
        </w:p>
        <w:p w14:paraId="1DA646A0" w14:textId="65F0C7B0" w:rsidR="00314AD1" w:rsidRDefault="00314AD1">
          <w:pPr>
            <w:pStyle w:val="TOC3"/>
            <w:tabs>
              <w:tab w:val="right" w:leader="dot" w:pos="9350"/>
            </w:tabs>
            <w:rPr>
              <w:rFonts w:eastAsiaTheme="minorEastAsia"/>
              <w:noProof/>
              <w:lang w:val="en-IN" w:eastAsia="en-IN"/>
            </w:rPr>
          </w:pPr>
          <w:r w:rsidRPr="00E24861">
            <w:rPr>
              <w:rStyle w:val="Hyperlink"/>
              <w:noProof/>
            </w:rPr>
            <w:t>2.2 Solution Components</w:t>
          </w:r>
          <w:r>
            <w:rPr>
              <w:noProof/>
              <w:webHidden/>
            </w:rPr>
            <w:tab/>
            <w:t>7</w:t>
          </w:r>
        </w:p>
        <w:p w14:paraId="0EF02652" w14:textId="529DB8AA" w:rsidR="00314AD1" w:rsidRDefault="00314AD1">
          <w:pPr>
            <w:pStyle w:val="TOC3"/>
            <w:tabs>
              <w:tab w:val="right" w:leader="dot" w:pos="9350"/>
            </w:tabs>
            <w:rPr>
              <w:rFonts w:eastAsiaTheme="minorEastAsia"/>
              <w:noProof/>
              <w:lang w:val="en-IN" w:eastAsia="en-IN"/>
            </w:rPr>
          </w:pPr>
          <w:r w:rsidRPr="00E24861">
            <w:rPr>
              <w:rStyle w:val="Hyperlink"/>
              <w:noProof/>
            </w:rPr>
            <w:t>2.3 Key Considerations</w:t>
          </w:r>
          <w:r>
            <w:rPr>
              <w:noProof/>
              <w:webHidden/>
            </w:rPr>
            <w:tab/>
            <w:t>9</w:t>
          </w:r>
        </w:p>
        <w:p w14:paraId="2DFACDA0" w14:textId="7692F097" w:rsidR="00314AD1" w:rsidRDefault="00314AD1">
          <w:pPr>
            <w:pStyle w:val="TOC3"/>
            <w:tabs>
              <w:tab w:val="right" w:leader="dot" w:pos="9350"/>
            </w:tabs>
            <w:rPr>
              <w:rFonts w:eastAsiaTheme="minorEastAsia"/>
              <w:noProof/>
              <w:lang w:val="en-IN" w:eastAsia="en-IN"/>
            </w:rPr>
          </w:pPr>
          <w:r w:rsidRPr="00E24861">
            <w:rPr>
              <w:rStyle w:val="Hyperlink"/>
              <w:noProof/>
            </w:rPr>
            <w:t>2.4 Decisions Register: -</w:t>
          </w:r>
          <w:r>
            <w:rPr>
              <w:noProof/>
              <w:webHidden/>
            </w:rPr>
            <w:tab/>
            <w:t>9</w:t>
          </w:r>
        </w:p>
        <w:p w14:paraId="09AF4D4E" w14:textId="62B1C8A8" w:rsidR="00314AD1" w:rsidRDefault="00314AD1" w:rsidP="00E24861">
          <w:pPr>
            <w:pStyle w:val="TOC1"/>
            <w:tabs>
              <w:tab w:val="left" w:pos="440"/>
            </w:tabs>
            <w:rPr>
              <w:rFonts w:eastAsiaTheme="minorEastAsia"/>
              <w:noProof/>
              <w:lang w:val="en-IN" w:eastAsia="en-IN"/>
            </w:rPr>
          </w:pPr>
          <w:r w:rsidRPr="00E24861">
            <w:rPr>
              <w:rStyle w:val="Hyperlink"/>
              <w:rFonts w:cstheme="majorHAnsi"/>
              <w:b/>
              <w:noProof/>
            </w:rPr>
            <w:t>3.</w:t>
          </w:r>
          <w:r>
            <w:rPr>
              <w:rFonts w:eastAsiaTheme="minorEastAsia"/>
              <w:noProof/>
              <w:lang w:val="en-IN" w:eastAsia="en-IN"/>
            </w:rPr>
            <w:tab/>
          </w:r>
          <w:r w:rsidRPr="00E24861">
            <w:rPr>
              <w:rStyle w:val="Hyperlink"/>
              <w:rFonts w:cstheme="majorHAnsi"/>
              <w:b/>
              <w:noProof/>
            </w:rPr>
            <w:t>Landing Zone – Build Requirements</w:t>
          </w:r>
          <w:r>
            <w:rPr>
              <w:noProof/>
              <w:webHidden/>
            </w:rPr>
            <w:tab/>
            <w:t>10</w:t>
          </w:r>
        </w:p>
        <w:p w14:paraId="253560D3" w14:textId="15BE254B" w:rsidR="00314AD1" w:rsidRDefault="00314AD1" w:rsidP="00E24861">
          <w:pPr>
            <w:pStyle w:val="TOC1"/>
            <w:tabs>
              <w:tab w:val="left" w:pos="440"/>
            </w:tabs>
            <w:rPr>
              <w:rFonts w:eastAsiaTheme="minorEastAsia"/>
              <w:noProof/>
              <w:lang w:val="en-IN" w:eastAsia="en-IN"/>
            </w:rPr>
          </w:pPr>
          <w:r w:rsidRPr="00E24861">
            <w:rPr>
              <w:rStyle w:val="Hyperlink"/>
              <w:rFonts w:cstheme="majorHAnsi"/>
              <w:b/>
              <w:noProof/>
            </w:rPr>
            <w:t>4.</w:t>
          </w:r>
          <w:r>
            <w:rPr>
              <w:rFonts w:eastAsiaTheme="minorEastAsia"/>
              <w:noProof/>
              <w:lang w:val="en-IN" w:eastAsia="en-IN"/>
            </w:rPr>
            <w:tab/>
          </w:r>
          <w:r w:rsidRPr="00E24861">
            <w:rPr>
              <w:rStyle w:val="Hyperlink"/>
              <w:rFonts w:cstheme="majorHAnsi"/>
              <w:b/>
              <w:noProof/>
            </w:rPr>
            <w:t>Conceptual View</w:t>
          </w:r>
          <w:r>
            <w:rPr>
              <w:noProof/>
              <w:webHidden/>
            </w:rPr>
            <w:tab/>
            <w:t>11</w:t>
          </w:r>
        </w:p>
        <w:p w14:paraId="0BD03252" w14:textId="00D4B68E" w:rsidR="00314AD1" w:rsidRDefault="00314AD1" w:rsidP="00E24861">
          <w:pPr>
            <w:pStyle w:val="TOC1"/>
            <w:tabs>
              <w:tab w:val="left" w:pos="440"/>
            </w:tabs>
            <w:rPr>
              <w:rFonts w:eastAsiaTheme="minorEastAsia"/>
              <w:noProof/>
              <w:lang w:val="en-IN" w:eastAsia="en-IN"/>
            </w:rPr>
          </w:pPr>
          <w:r w:rsidRPr="00E24861">
            <w:rPr>
              <w:rStyle w:val="Hyperlink"/>
              <w:rFonts w:cstheme="majorHAnsi"/>
              <w:b/>
              <w:noProof/>
            </w:rPr>
            <w:t>5.</w:t>
          </w:r>
          <w:r>
            <w:rPr>
              <w:rFonts w:eastAsiaTheme="minorEastAsia"/>
              <w:noProof/>
              <w:lang w:val="en-IN" w:eastAsia="en-IN"/>
            </w:rPr>
            <w:tab/>
          </w:r>
          <w:r w:rsidRPr="00E24861">
            <w:rPr>
              <w:rStyle w:val="Hyperlink"/>
              <w:rFonts w:cstheme="majorHAnsi"/>
              <w:b/>
              <w:noProof/>
            </w:rPr>
            <w:t>Identity and Access Management</w:t>
          </w:r>
          <w:r>
            <w:rPr>
              <w:noProof/>
              <w:webHidden/>
            </w:rPr>
            <w:tab/>
            <w:t>11</w:t>
          </w:r>
        </w:p>
        <w:p w14:paraId="4D271D56" w14:textId="79E487CB" w:rsidR="00314AD1" w:rsidRDefault="00314AD1">
          <w:pPr>
            <w:pStyle w:val="TOC3"/>
            <w:tabs>
              <w:tab w:val="right" w:leader="dot" w:pos="9350"/>
            </w:tabs>
            <w:rPr>
              <w:rFonts w:eastAsiaTheme="minorEastAsia"/>
              <w:noProof/>
              <w:lang w:val="en-IN" w:eastAsia="en-IN"/>
            </w:rPr>
          </w:pPr>
          <w:r w:rsidRPr="00E24861">
            <w:rPr>
              <w:rStyle w:val="Hyperlink"/>
              <w:noProof/>
            </w:rPr>
            <w:t>5.1 IAM Identity Center (Successor to AWS SSO)</w:t>
          </w:r>
          <w:r>
            <w:rPr>
              <w:noProof/>
              <w:webHidden/>
            </w:rPr>
            <w:tab/>
            <w:t>11</w:t>
          </w:r>
        </w:p>
        <w:p w14:paraId="709D4E82" w14:textId="60550B47" w:rsidR="00314AD1" w:rsidRDefault="00314AD1">
          <w:pPr>
            <w:pStyle w:val="TOC3"/>
            <w:tabs>
              <w:tab w:val="right" w:leader="dot" w:pos="9350"/>
            </w:tabs>
            <w:rPr>
              <w:rFonts w:eastAsiaTheme="minorEastAsia"/>
              <w:noProof/>
              <w:lang w:val="en-IN" w:eastAsia="en-IN"/>
            </w:rPr>
          </w:pPr>
          <w:r w:rsidRPr="00E24861">
            <w:rPr>
              <w:rStyle w:val="Hyperlink"/>
              <w:noProof/>
            </w:rPr>
            <w:t>5.2 AWS IAM Identity Center Permission Sets</w:t>
          </w:r>
          <w:r>
            <w:rPr>
              <w:noProof/>
              <w:webHidden/>
            </w:rPr>
            <w:tab/>
            <w:t>13</w:t>
          </w:r>
        </w:p>
        <w:p w14:paraId="5DD9C6B6" w14:textId="41811265" w:rsidR="00314AD1" w:rsidRDefault="00314AD1">
          <w:pPr>
            <w:pStyle w:val="TOC3"/>
            <w:tabs>
              <w:tab w:val="right" w:leader="dot" w:pos="9350"/>
            </w:tabs>
            <w:rPr>
              <w:rFonts w:eastAsiaTheme="minorEastAsia"/>
              <w:noProof/>
              <w:lang w:val="en-IN" w:eastAsia="en-IN"/>
            </w:rPr>
          </w:pPr>
          <w:r w:rsidRPr="00E24861">
            <w:rPr>
              <w:rStyle w:val="Hyperlink"/>
              <w:noProof/>
            </w:rPr>
            <w:t>5.3 IAM Identity Center built-in permission sets</w:t>
          </w:r>
          <w:r>
            <w:rPr>
              <w:noProof/>
              <w:webHidden/>
            </w:rPr>
            <w:tab/>
            <w:t>13</w:t>
          </w:r>
        </w:p>
        <w:p w14:paraId="06A92D21" w14:textId="02DB52E2" w:rsidR="00314AD1" w:rsidRDefault="00314AD1">
          <w:pPr>
            <w:pStyle w:val="TOC3"/>
            <w:tabs>
              <w:tab w:val="right" w:leader="dot" w:pos="9350"/>
            </w:tabs>
            <w:rPr>
              <w:rFonts w:eastAsiaTheme="minorEastAsia"/>
              <w:noProof/>
              <w:lang w:val="en-IN" w:eastAsia="en-IN"/>
            </w:rPr>
          </w:pPr>
          <w:r w:rsidRPr="00E24861">
            <w:rPr>
              <w:rStyle w:val="Hyperlink"/>
              <w:noProof/>
            </w:rPr>
            <w:t>5.4 Proposed Permission Sets</w:t>
          </w:r>
          <w:r>
            <w:rPr>
              <w:noProof/>
              <w:webHidden/>
            </w:rPr>
            <w:tab/>
            <w:t>14</w:t>
          </w:r>
        </w:p>
        <w:p w14:paraId="23350BE1" w14:textId="535E8FC8" w:rsidR="00314AD1" w:rsidRDefault="00314AD1">
          <w:pPr>
            <w:pStyle w:val="TOC3"/>
            <w:tabs>
              <w:tab w:val="right" w:leader="dot" w:pos="9350"/>
            </w:tabs>
            <w:rPr>
              <w:rFonts w:eastAsiaTheme="minorEastAsia"/>
              <w:noProof/>
              <w:lang w:val="en-IN" w:eastAsia="en-IN"/>
            </w:rPr>
          </w:pPr>
          <w:r w:rsidRPr="00E24861">
            <w:rPr>
              <w:rStyle w:val="Hyperlink"/>
              <w:noProof/>
            </w:rPr>
            <w:t>5.5 Authentication and Authorization:-</w:t>
          </w:r>
          <w:r>
            <w:rPr>
              <w:noProof/>
              <w:webHidden/>
            </w:rPr>
            <w:tab/>
            <w:t>14</w:t>
          </w:r>
        </w:p>
        <w:p w14:paraId="451575C1" w14:textId="65B3EAB5" w:rsidR="00314AD1" w:rsidRDefault="00314AD1">
          <w:pPr>
            <w:pStyle w:val="TOC3"/>
            <w:tabs>
              <w:tab w:val="right" w:leader="dot" w:pos="9350"/>
            </w:tabs>
            <w:rPr>
              <w:rFonts w:eastAsiaTheme="minorEastAsia"/>
              <w:noProof/>
              <w:lang w:val="en-IN" w:eastAsia="en-IN"/>
            </w:rPr>
          </w:pPr>
          <w:r w:rsidRPr="00E24861">
            <w:rPr>
              <w:rStyle w:val="Hyperlink"/>
              <w:noProof/>
            </w:rPr>
            <w:t>5.6 SAML Federation</w:t>
          </w:r>
          <w:r>
            <w:rPr>
              <w:noProof/>
              <w:webHidden/>
            </w:rPr>
            <w:tab/>
            <w:t>16</w:t>
          </w:r>
        </w:p>
        <w:p w14:paraId="63533DBC" w14:textId="66469042" w:rsidR="00314AD1" w:rsidRDefault="00314AD1">
          <w:pPr>
            <w:pStyle w:val="TOC3"/>
            <w:tabs>
              <w:tab w:val="right" w:leader="dot" w:pos="9350"/>
            </w:tabs>
            <w:rPr>
              <w:rFonts w:eastAsiaTheme="minorEastAsia"/>
              <w:noProof/>
              <w:lang w:val="en-IN" w:eastAsia="en-IN"/>
            </w:rPr>
          </w:pPr>
          <w:r w:rsidRPr="00E24861">
            <w:rPr>
              <w:rStyle w:val="Hyperlink"/>
              <w:noProof/>
            </w:rPr>
            <w:t>5.7 Single Sign-On</w:t>
          </w:r>
          <w:r>
            <w:rPr>
              <w:noProof/>
              <w:webHidden/>
            </w:rPr>
            <w:tab/>
            <w:t>16</w:t>
          </w:r>
        </w:p>
        <w:p w14:paraId="0B744039" w14:textId="6B490154" w:rsidR="00314AD1" w:rsidRDefault="00314AD1">
          <w:pPr>
            <w:pStyle w:val="TOC1"/>
            <w:rPr>
              <w:rFonts w:eastAsiaTheme="minorEastAsia"/>
              <w:noProof/>
              <w:lang w:val="en-IN" w:eastAsia="en-IN"/>
            </w:rPr>
          </w:pPr>
          <w:r w:rsidRPr="00E24861">
            <w:rPr>
              <w:rStyle w:val="Hyperlink"/>
              <w:noProof/>
            </w:rPr>
            <w:t>6. AWS Organizations and AWS Account Strategy</w:t>
          </w:r>
          <w:r>
            <w:rPr>
              <w:noProof/>
              <w:webHidden/>
            </w:rPr>
            <w:tab/>
            <w:t>17</w:t>
          </w:r>
        </w:p>
        <w:p w14:paraId="05D085E7" w14:textId="772AC119" w:rsidR="00314AD1" w:rsidRDefault="00314AD1">
          <w:pPr>
            <w:pStyle w:val="TOC3"/>
            <w:tabs>
              <w:tab w:val="right" w:leader="dot" w:pos="9350"/>
            </w:tabs>
            <w:rPr>
              <w:rFonts w:eastAsiaTheme="minorEastAsia"/>
              <w:noProof/>
              <w:lang w:val="en-IN" w:eastAsia="en-IN"/>
            </w:rPr>
          </w:pPr>
          <w:r w:rsidRPr="00E24861">
            <w:rPr>
              <w:rStyle w:val="Hyperlink"/>
              <w:noProof/>
            </w:rPr>
            <w:t>6.1 Key Design Principles: -</w:t>
          </w:r>
          <w:r>
            <w:rPr>
              <w:noProof/>
              <w:webHidden/>
            </w:rPr>
            <w:tab/>
            <w:t>18</w:t>
          </w:r>
        </w:p>
        <w:p w14:paraId="2BADB56D" w14:textId="41C15884" w:rsidR="00314AD1" w:rsidRDefault="00314AD1">
          <w:pPr>
            <w:pStyle w:val="TOC3"/>
            <w:tabs>
              <w:tab w:val="right" w:leader="dot" w:pos="9350"/>
            </w:tabs>
            <w:rPr>
              <w:rFonts w:eastAsiaTheme="minorEastAsia"/>
              <w:noProof/>
              <w:lang w:val="en-IN" w:eastAsia="en-IN"/>
            </w:rPr>
          </w:pPr>
          <w:r w:rsidRPr="00E24861">
            <w:rPr>
              <w:rStyle w:val="Hyperlink"/>
              <w:noProof/>
            </w:rPr>
            <w:t>6.2 Management Account: -</w:t>
          </w:r>
          <w:r>
            <w:rPr>
              <w:noProof/>
              <w:webHidden/>
            </w:rPr>
            <w:tab/>
            <w:t>19</w:t>
          </w:r>
        </w:p>
        <w:p w14:paraId="4215ED84" w14:textId="0D1A159F" w:rsidR="00314AD1" w:rsidRDefault="00314AD1">
          <w:pPr>
            <w:pStyle w:val="TOC3"/>
            <w:tabs>
              <w:tab w:val="right" w:leader="dot" w:pos="9350"/>
            </w:tabs>
            <w:rPr>
              <w:rFonts w:eastAsiaTheme="minorEastAsia"/>
              <w:noProof/>
              <w:lang w:val="en-IN" w:eastAsia="en-IN"/>
            </w:rPr>
          </w:pPr>
          <w:r w:rsidRPr="00E24861">
            <w:rPr>
              <w:rStyle w:val="Hyperlink"/>
              <w:noProof/>
            </w:rPr>
            <w:t>6.3 Organizational Units (OU): -</w:t>
          </w:r>
          <w:r>
            <w:rPr>
              <w:noProof/>
              <w:webHidden/>
            </w:rPr>
            <w:tab/>
            <w:t>19</w:t>
          </w:r>
        </w:p>
        <w:p w14:paraId="5E45AF67" w14:textId="2C377AF6" w:rsidR="00314AD1" w:rsidRDefault="00314AD1">
          <w:pPr>
            <w:pStyle w:val="TOC3"/>
            <w:tabs>
              <w:tab w:val="right" w:leader="dot" w:pos="9350"/>
            </w:tabs>
            <w:rPr>
              <w:rFonts w:eastAsiaTheme="minorEastAsia"/>
              <w:noProof/>
              <w:lang w:val="en-IN" w:eastAsia="en-IN"/>
            </w:rPr>
          </w:pPr>
          <w:r w:rsidRPr="00E24861">
            <w:rPr>
              <w:rStyle w:val="Hyperlink"/>
              <w:noProof/>
            </w:rPr>
            <w:t>6.4 AWS Accounts: -</w:t>
          </w:r>
          <w:r>
            <w:rPr>
              <w:noProof/>
              <w:webHidden/>
            </w:rPr>
            <w:tab/>
            <w:t>21</w:t>
          </w:r>
        </w:p>
        <w:p w14:paraId="3266E314" w14:textId="638D73B8" w:rsidR="00314AD1" w:rsidRDefault="00314AD1">
          <w:pPr>
            <w:pStyle w:val="TOC3"/>
            <w:tabs>
              <w:tab w:val="right" w:leader="dot" w:pos="9350"/>
            </w:tabs>
            <w:rPr>
              <w:rFonts w:eastAsiaTheme="minorEastAsia"/>
              <w:noProof/>
              <w:lang w:val="en-IN" w:eastAsia="en-IN"/>
            </w:rPr>
          </w:pPr>
          <w:r w:rsidRPr="00E24861">
            <w:rPr>
              <w:rStyle w:val="Hyperlink"/>
              <w:noProof/>
            </w:rPr>
            <w:t>6.5 Quotas for AWS Organization</w:t>
          </w:r>
          <w:r>
            <w:rPr>
              <w:noProof/>
              <w:webHidden/>
            </w:rPr>
            <w:tab/>
            <w:t>23</w:t>
          </w:r>
        </w:p>
        <w:p w14:paraId="302235E2" w14:textId="113E8E65" w:rsidR="00314AD1" w:rsidRDefault="00314AD1">
          <w:pPr>
            <w:pStyle w:val="TOC3"/>
            <w:tabs>
              <w:tab w:val="right" w:leader="dot" w:pos="9350"/>
            </w:tabs>
            <w:rPr>
              <w:rFonts w:eastAsiaTheme="minorEastAsia"/>
              <w:noProof/>
              <w:lang w:val="en-IN" w:eastAsia="en-IN"/>
            </w:rPr>
          </w:pPr>
          <w:r w:rsidRPr="00E24861">
            <w:rPr>
              <w:rStyle w:val="Hyperlink"/>
              <w:noProof/>
            </w:rPr>
            <w:t>6.6 AWS Service and Service Endpoints and Quotas</w:t>
          </w:r>
          <w:r>
            <w:rPr>
              <w:noProof/>
              <w:webHidden/>
            </w:rPr>
            <w:tab/>
            <w:t>24</w:t>
          </w:r>
        </w:p>
        <w:p w14:paraId="2B79DABF" w14:textId="227EEA63" w:rsidR="00314AD1" w:rsidRDefault="00314AD1">
          <w:pPr>
            <w:pStyle w:val="TOC3"/>
            <w:tabs>
              <w:tab w:val="right" w:leader="dot" w:pos="9350"/>
            </w:tabs>
            <w:rPr>
              <w:rFonts w:eastAsiaTheme="minorEastAsia"/>
              <w:noProof/>
              <w:lang w:val="en-IN" w:eastAsia="en-IN"/>
            </w:rPr>
          </w:pPr>
          <w:r w:rsidRPr="00E24861">
            <w:rPr>
              <w:rStyle w:val="Hyperlink"/>
              <w:noProof/>
            </w:rPr>
            <w:t>6.7 AWS Control Tower guardrails: -</w:t>
          </w:r>
          <w:r>
            <w:rPr>
              <w:noProof/>
              <w:webHidden/>
            </w:rPr>
            <w:tab/>
            <w:t>26</w:t>
          </w:r>
        </w:p>
        <w:p w14:paraId="7CC99B56" w14:textId="43806CF8" w:rsidR="00314AD1" w:rsidRDefault="00314AD1">
          <w:pPr>
            <w:pStyle w:val="TOC3"/>
            <w:tabs>
              <w:tab w:val="right" w:leader="dot" w:pos="9350"/>
            </w:tabs>
            <w:rPr>
              <w:rFonts w:eastAsiaTheme="minorEastAsia"/>
              <w:noProof/>
              <w:lang w:val="en-IN" w:eastAsia="en-IN"/>
            </w:rPr>
          </w:pPr>
          <w:r w:rsidRPr="00E24861">
            <w:rPr>
              <w:rStyle w:val="Hyperlink"/>
              <w:noProof/>
            </w:rPr>
            <w:t>6.8 Mandatory guardrails: -</w:t>
          </w:r>
          <w:r>
            <w:rPr>
              <w:noProof/>
              <w:webHidden/>
            </w:rPr>
            <w:tab/>
            <w:t>27</w:t>
          </w:r>
        </w:p>
        <w:p w14:paraId="5D593D28" w14:textId="0AEC1020" w:rsidR="00314AD1" w:rsidRDefault="00314AD1">
          <w:pPr>
            <w:pStyle w:val="TOC3"/>
            <w:tabs>
              <w:tab w:val="right" w:leader="dot" w:pos="9350"/>
            </w:tabs>
            <w:rPr>
              <w:rFonts w:eastAsiaTheme="minorEastAsia"/>
              <w:noProof/>
              <w:lang w:val="en-IN" w:eastAsia="en-IN"/>
            </w:rPr>
          </w:pPr>
          <w:r w:rsidRPr="00E24861">
            <w:rPr>
              <w:rStyle w:val="Hyperlink"/>
              <w:noProof/>
            </w:rPr>
            <w:t>6.9 Strongly Recommended guardrails: -</w:t>
          </w:r>
          <w:r>
            <w:rPr>
              <w:noProof/>
              <w:webHidden/>
            </w:rPr>
            <w:tab/>
            <w:t>29</w:t>
          </w:r>
        </w:p>
        <w:p w14:paraId="438C1EBE" w14:textId="53479194" w:rsidR="00314AD1" w:rsidRDefault="00314AD1">
          <w:pPr>
            <w:pStyle w:val="TOC3"/>
            <w:tabs>
              <w:tab w:val="right" w:leader="dot" w:pos="9350"/>
            </w:tabs>
            <w:rPr>
              <w:rFonts w:eastAsiaTheme="minorEastAsia"/>
              <w:noProof/>
              <w:lang w:val="en-IN" w:eastAsia="en-IN"/>
            </w:rPr>
          </w:pPr>
          <w:r w:rsidRPr="00E24861">
            <w:rPr>
              <w:rStyle w:val="Hyperlink"/>
              <w:noProof/>
            </w:rPr>
            <w:t>6.10 Elective guardrails: -</w:t>
          </w:r>
          <w:r>
            <w:rPr>
              <w:noProof/>
              <w:webHidden/>
            </w:rPr>
            <w:tab/>
            <w:t>30</w:t>
          </w:r>
        </w:p>
        <w:p w14:paraId="7184387C" w14:textId="386F60B6" w:rsidR="00314AD1" w:rsidRDefault="00314AD1">
          <w:pPr>
            <w:pStyle w:val="TOC3"/>
            <w:tabs>
              <w:tab w:val="right" w:leader="dot" w:pos="9350"/>
            </w:tabs>
            <w:rPr>
              <w:rFonts w:eastAsiaTheme="minorEastAsia"/>
              <w:noProof/>
              <w:lang w:val="en-IN" w:eastAsia="en-IN"/>
            </w:rPr>
          </w:pPr>
          <w:r w:rsidRPr="00E24861">
            <w:rPr>
              <w:rStyle w:val="Hyperlink"/>
              <w:noProof/>
            </w:rPr>
            <w:t>6.11 Naming: -</w:t>
          </w:r>
          <w:r>
            <w:rPr>
              <w:noProof/>
              <w:webHidden/>
            </w:rPr>
            <w:tab/>
            <w:t>33</w:t>
          </w:r>
        </w:p>
        <w:p w14:paraId="7877E89A" w14:textId="6B4119EB" w:rsidR="00314AD1" w:rsidRDefault="00314AD1">
          <w:pPr>
            <w:pStyle w:val="TOC3"/>
            <w:tabs>
              <w:tab w:val="right" w:leader="dot" w:pos="9350"/>
            </w:tabs>
            <w:rPr>
              <w:rFonts w:eastAsiaTheme="minorEastAsia"/>
              <w:noProof/>
              <w:lang w:val="en-IN" w:eastAsia="en-IN"/>
            </w:rPr>
          </w:pPr>
          <w:r w:rsidRPr="00E24861">
            <w:rPr>
              <w:rStyle w:val="Hyperlink"/>
              <w:noProof/>
            </w:rPr>
            <w:t>6.12 Tagging: -</w:t>
          </w:r>
          <w:r>
            <w:rPr>
              <w:noProof/>
              <w:webHidden/>
            </w:rPr>
            <w:tab/>
            <w:t>36</w:t>
          </w:r>
        </w:p>
        <w:p w14:paraId="2B234A04" w14:textId="3443B412" w:rsidR="00314AD1" w:rsidRDefault="00314AD1">
          <w:pPr>
            <w:pStyle w:val="TOC1"/>
            <w:rPr>
              <w:rFonts w:eastAsiaTheme="minorEastAsia"/>
              <w:noProof/>
              <w:lang w:val="en-IN" w:eastAsia="en-IN"/>
            </w:rPr>
          </w:pPr>
          <w:r w:rsidRPr="00E24861">
            <w:rPr>
              <w:rStyle w:val="Hyperlink"/>
              <w:noProof/>
            </w:rPr>
            <w:lastRenderedPageBreak/>
            <w:t>7. Platform Automation and DevOps</w:t>
          </w:r>
          <w:r>
            <w:rPr>
              <w:noProof/>
              <w:webHidden/>
            </w:rPr>
            <w:tab/>
            <w:t>38</w:t>
          </w:r>
        </w:p>
        <w:p w14:paraId="03DB4EDA" w14:textId="0A9A4424" w:rsidR="00314AD1" w:rsidRDefault="00314AD1">
          <w:pPr>
            <w:pStyle w:val="TOC3"/>
            <w:tabs>
              <w:tab w:val="right" w:leader="dot" w:pos="9350"/>
            </w:tabs>
            <w:rPr>
              <w:rFonts w:eastAsiaTheme="minorEastAsia"/>
              <w:noProof/>
              <w:lang w:val="en-IN" w:eastAsia="en-IN"/>
            </w:rPr>
          </w:pPr>
          <w:r w:rsidRPr="00E24861">
            <w:rPr>
              <w:rStyle w:val="Hyperlink"/>
              <w:noProof/>
            </w:rPr>
            <w:t>7.1 Platform Automation: -</w:t>
          </w:r>
          <w:r>
            <w:rPr>
              <w:noProof/>
              <w:webHidden/>
            </w:rPr>
            <w:tab/>
            <w:t>38</w:t>
          </w:r>
        </w:p>
        <w:p w14:paraId="0F6CBB0B" w14:textId="633B4BE8" w:rsidR="00314AD1" w:rsidRDefault="00314AD1">
          <w:pPr>
            <w:pStyle w:val="TOC3"/>
            <w:tabs>
              <w:tab w:val="right" w:leader="dot" w:pos="9350"/>
            </w:tabs>
            <w:rPr>
              <w:rFonts w:eastAsiaTheme="minorEastAsia"/>
              <w:noProof/>
              <w:lang w:val="en-IN" w:eastAsia="en-IN"/>
            </w:rPr>
          </w:pPr>
          <w:r w:rsidRPr="00E24861">
            <w:rPr>
              <w:rStyle w:val="Hyperlink"/>
              <w:noProof/>
            </w:rPr>
            <w:t>7.2 DevOps and DevSecOps</w:t>
          </w:r>
          <w:r>
            <w:rPr>
              <w:noProof/>
              <w:webHidden/>
            </w:rPr>
            <w:tab/>
            <w:t>38</w:t>
          </w:r>
        </w:p>
        <w:p w14:paraId="5950512A" w14:textId="47CEE859" w:rsidR="00314AD1" w:rsidRDefault="00314AD1">
          <w:pPr>
            <w:pStyle w:val="TOC3"/>
            <w:tabs>
              <w:tab w:val="right" w:leader="dot" w:pos="9350"/>
            </w:tabs>
            <w:rPr>
              <w:rFonts w:eastAsiaTheme="minorEastAsia"/>
              <w:noProof/>
              <w:lang w:val="en-IN" w:eastAsia="en-IN"/>
            </w:rPr>
          </w:pPr>
          <w:r w:rsidRPr="00E24861">
            <w:rPr>
              <w:rStyle w:val="Hyperlink"/>
              <w:noProof/>
            </w:rPr>
            <w:t>7.3 Deploy AWS landing zones by using Terraform (AWS AFT)</w:t>
          </w:r>
          <w:r>
            <w:rPr>
              <w:noProof/>
              <w:webHidden/>
            </w:rPr>
            <w:tab/>
            <w:t>39</w:t>
          </w:r>
        </w:p>
        <w:p w14:paraId="79468CA0" w14:textId="177E5294" w:rsidR="00314AD1" w:rsidRDefault="00314AD1">
          <w:pPr>
            <w:pStyle w:val="TOC1"/>
            <w:rPr>
              <w:rFonts w:eastAsiaTheme="minorEastAsia"/>
              <w:noProof/>
              <w:lang w:val="en-IN" w:eastAsia="en-IN"/>
            </w:rPr>
          </w:pPr>
          <w:r w:rsidRPr="00E24861">
            <w:rPr>
              <w:rStyle w:val="Hyperlink"/>
              <w:noProof/>
            </w:rPr>
            <w:t>8. Network topology and connectivity</w:t>
          </w:r>
          <w:r>
            <w:rPr>
              <w:noProof/>
              <w:webHidden/>
            </w:rPr>
            <w:tab/>
            <w:t>39</w:t>
          </w:r>
        </w:p>
        <w:p w14:paraId="228DC432" w14:textId="306D8150" w:rsidR="00314AD1" w:rsidRDefault="00314AD1">
          <w:pPr>
            <w:pStyle w:val="TOC3"/>
            <w:tabs>
              <w:tab w:val="right" w:leader="dot" w:pos="9350"/>
            </w:tabs>
            <w:rPr>
              <w:rFonts w:eastAsiaTheme="minorEastAsia"/>
              <w:noProof/>
              <w:lang w:val="en-IN" w:eastAsia="en-IN"/>
            </w:rPr>
          </w:pPr>
          <w:r w:rsidRPr="00E24861">
            <w:rPr>
              <w:rStyle w:val="Hyperlink"/>
              <w:noProof/>
            </w:rPr>
            <w:t>8.1 Define an AWS network topology: -</w:t>
          </w:r>
          <w:r>
            <w:rPr>
              <w:noProof/>
              <w:webHidden/>
            </w:rPr>
            <w:tab/>
            <w:t>39</w:t>
          </w:r>
        </w:p>
        <w:p w14:paraId="33AC858F" w14:textId="69DFDF49" w:rsidR="00314AD1" w:rsidRDefault="00314AD1">
          <w:pPr>
            <w:pStyle w:val="TOC3"/>
            <w:tabs>
              <w:tab w:val="right" w:leader="dot" w:pos="9350"/>
            </w:tabs>
            <w:rPr>
              <w:rFonts w:eastAsiaTheme="minorEastAsia"/>
              <w:noProof/>
              <w:lang w:val="en-IN" w:eastAsia="en-IN"/>
            </w:rPr>
          </w:pPr>
          <w:r w:rsidRPr="00E24861">
            <w:rPr>
              <w:rStyle w:val="Hyperlink"/>
              <w:noProof/>
            </w:rPr>
            <w:t>8.2 Connectivity: -</w:t>
          </w:r>
          <w:r>
            <w:rPr>
              <w:noProof/>
              <w:webHidden/>
            </w:rPr>
            <w:tab/>
            <w:t>42</w:t>
          </w:r>
        </w:p>
        <w:p w14:paraId="7C8C9F27" w14:textId="4ABCF8E0" w:rsidR="00314AD1" w:rsidRDefault="00314AD1">
          <w:pPr>
            <w:pStyle w:val="TOC3"/>
            <w:tabs>
              <w:tab w:val="right" w:leader="dot" w:pos="9350"/>
            </w:tabs>
            <w:rPr>
              <w:rFonts w:eastAsiaTheme="minorEastAsia"/>
              <w:noProof/>
              <w:lang w:val="en-IN" w:eastAsia="en-IN"/>
            </w:rPr>
          </w:pPr>
          <w:r w:rsidRPr="00E24861">
            <w:rPr>
              <w:rStyle w:val="Hyperlink"/>
              <w:noProof/>
            </w:rPr>
            <w:t>8.3 Network Security</w:t>
          </w:r>
          <w:r>
            <w:rPr>
              <w:noProof/>
              <w:webHidden/>
            </w:rPr>
            <w:tab/>
            <w:t>50</w:t>
          </w:r>
        </w:p>
        <w:p w14:paraId="39C2A410" w14:textId="3B134F26" w:rsidR="00314AD1" w:rsidRDefault="00314AD1">
          <w:pPr>
            <w:pStyle w:val="TOC3"/>
            <w:tabs>
              <w:tab w:val="right" w:leader="dot" w:pos="9350"/>
            </w:tabs>
            <w:rPr>
              <w:rFonts w:eastAsiaTheme="minorEastAsia"/>
              <w:noProof/>
              <w:lang w:val="en-IN" w:eastAsia="en-IN"/>
            </w:rPr>
          </w:pPr>
          <w:r w:rsidRPr="00E24861">
            <w:rPr>
              <w:rStyle w:val="Hyperlink"/>
              <w:noProof/>
            </w:rPr>
            <w:t>8.4 Connectivity to AWS Services</w:t>
          </w:r>
          <w:r>
            <w:rPr>
              <w:noProof/>
              <w:webHidden/>
            </w:rPr>
            <w:tab/>
            <w:t>56</w:t>
          </w:r>
        </w:p>
        <w:p w14:paraId="7B1CCE41" w14:textId="47F50919" w:rsidR="00314AD1" w:rsidRDefault="00314AD1">
          <w:pPr>
            <w:pStyle w:val="TOC3"/>
            <w:tabs>
              <w:tab w:val="right" w:leader="dot" w:pos="9350"/>
            </w:tabs>
            <w:rPr>
              <w:rFonts w:eastAsiaTheme="minorEastAsia"/>
              <w:noProof/>
              <w:lang w:val="en-IN" w:eastAsia="en-IN"/>
            </w:rPr>
          </w:pPr>
          <w:r w:rsidRPr="00E24861">
            <w:rPr>
              <w:rStyle w:val="Hyperlink"/>
              <w:noProof/>
            </w:rPr>
            <w:t>8.5 Private DNS for on-premises and AWS resources</w:t>
          </w:r>
          <w:r>
            <w:rPr>
              <w:noProof/>
              <w:webHidden/>
            </w:rPr>
            <w:tab/>
            <w:t>60</w:t>
          </w:r>
        </w:p>
        <w:p w14:paraId="1B2188A7" w14:textId="61778C66" w:rsidR="00314AD1" w:rsidRDefault="00314AD1">
          <w:pPr>
            <w:pStyle w:val="TOC3"/>
            <w:tabs>
              <w:tab w:val="right" w:leader="dot" w:pos="9350"/>
            </w:tabs>
            <w:rPr>
              <w:noProof/>
            </w:rPr>
          </w:pPr>
          <w:r w:rsidRPr="00E24861">
            <w:rPr>
              <w:rStyle w:val="Hyperlink"/>
              <w:noProof/>
            </w:rPr>
            <w:t>8.6 Public DNS for AWS resources: -</w:t>
          </w:r>
          <w:r>
            <w:rPr>
              <w:noProof/>
              <w:webHidden/>
            </w:rPr>
            <w:tab/>
            <w:t>61</w:t>
          </w:r>
        </w:p>
        <w:p w14:paraId="7C1D01CE" w14:textId="7D72DB11" w:rsidR="00E43AC4" w:rsidRPr="00E43AC4" w:rsidRDefault="00E43AC4" w:rsidP="00E43AC4">
          <w:pPr>
            <w:rPr>
              <w:noProof/>
            </w:rPr>
          </w:pPr>
          <w:r>
            <w:rPr>
              <w:noProof/>
            </w:rPr>
            <w:t xml:space="preserve">        </w:t>
          </w:r>
          <w:r w:rsidRPr="00992441">
            <w:rPr>
              <w:rStyle w:val="Hyperlink"/>
            </w:rPr>
            <w:t>8.7 DNS resolution priority from AWS VPC</w:t>
          </w:r>
          <w:r>
            <w:rPr>
              <w:noProof/>
            </w:rPr>
            <w:t>……………………………………………………………………………………</w:t>
          </w:r>
          <w:r w:rsidR="00E24861">
            <w:rPr>
              <w:noProof/>
            </w:rPr>
            <w:t>..</w:t>
          </w:r>
          <w:r>
            <w:rPr>
              <w:noProof/>
            </w:rPr>
            <w:t>62</w:t>
          </w:r>
        </w:p>
        <w:p w14:paraId="70843E04" w14:textId="40651B45" w:rsidR="00314AD1" w:rsidRDefault="00314AD1">
          <w:pPr>
            <w:pStyle w:val="TOC3"/>
            <w:tabs>
              <w:tab w:val="right" w:leader="dot" w:pos="9350"/>
            </w:tabs>
            <w:rPr>
              <w:rFonts w:eastAsiaTheme="minorEastAsia"/>
              <w:noProof/>
              <w:lang w:val="en-IN" w:eastAsia="en-IN"/>
            </w:rPr>
          </w:pPr>
          <w:r w:rsidRPr="00E24861">
            <w:rPr>
              <w:rStyle w:val="Hyperlink"/>
              <w:noProof/>
            </w:rPr>
            <w:t>8.7 Plan for virtual machine remote access: -</w:t>
          </w:r>
          <w:r>
            <w:rPr>
              <w:noProof/>
              <w:webHidden/>
            </w:rPr>
            <w:tab/>
            <w:t>6</w:t>
          </w:r>
          <w:r w:rsidR="0056249A">
            <w:rPr>
              <w:noProof/>
              <w:webHidden/>
            </w:rPr>
            <w:t>3</w:t>
          </w:r>
        </w:p>
        <w:p w14:paraId="1C4C0702" w14:textId="037ED543" w:rsidR="00314AD1" w:rsidRDefault="00314AD1">
          <w:pPr>
            <w:pStyle w:val="TOC1"/>
            <w:rPr>
              <w:rFonts w:eastAsiaTheme="minorEastAsia"/>
              <w:noProof/>
              <w:lang w:val="en-IN" w:eastAsia="en-IN"/>
            </w:rPr>
          </w:pPr>
          <w:r w:rsidRPr="00E24861">
            <w:rPr>
              <w:rStyle w:val="Hyperlink"/>
              <w:noProof/>
            </w:rPr>
            <w:t>9. Security</w:t>
          </w:r>
          <w:r>
            <w:rPr>
              <w:noProof/>
              <w:webHidden/>
            </w:rPr>
            <w:tab/>
            <w:t>64</w:t>
          </w:r>
        </w:p>
        <w:p w14:paraId="2BB58C67" w14:textId="65076090" w:rsidR="00314AD1" w:rsidRDefault="00314AD1">
          <w:pPr>
            <w:pStyle w:val="TOC3"/>
            <w:tabs>
              <w:tab w:val="right" w:leader="dot" w:pos="9350"/>
            </w:tabs>
            <w:rPr>
              <w:rFonts w:eastAsiaTheme="minorEastAsia"/>
              <w:noProof/>
              <w:lang w:val="en-IN" w:eastAsia="en-IN"/>
            </w:rPr>
          </w:pPr>
          <w:r w:rsidRPr="00E24861">
            <w:rPr>
              <w:rStyle w:val="Hyperlink"/>
              <w:noProof/>
            </w:rPr>
            <w:t>9.1.1 AWS Control Tower Controls(Guardrails): -</w:t>
          </w:r>
          <w:r>
            <w:rPr>
              <w:noProof/>
              <w:webHidden/>
            </w:rPr>
            <w:tab/>
            <w:t>64</w:t>
          </w:r>
        </w:p>
        <w:p w14:paraId="6ED8197E" w14:textId="7AA9012C" w:rsidR="00314AD1" w:rsidRDefault="00314AD1">
          <w:pPr>
            <w:pStyle w:val="TOC3"/>
            <w:tabs>
              <w:tab w:val="right" w:leader="dot" w:pos="9350"/>
            </w:tabs>
            <w:rPr>
              <w:rFonts w:eastAsiaTheme="minorEastAsia"/>
              <w:noProof/>
              <w:lang w:val="en-IN" w:eastAsia="en-IN"/>
            </w:rPr>
          </w:pPr>
          <w:r w:rsidRPr="00E24861">
            <w:rPr>
              <w:rStyle w:val="Hyperlink"/>
              <w:noProof/>
            </w:rPr>
            <w:t>9.1.2 CIS AWS Foundations Benchmark: -</w:t>
          </w:r>
          <w:r>
            <w:rPr>
              <w:noProof/>
              <w:webHidden/>
            </w:rPr>
            <w:tab/>
            <w:t>65</w:t>
          </w:r>
        </w:p>
        <w:p w14:paraId="7356DAF3" w14:textId="6014A8D0" w:rsidR="00314AD1" w:rsidRDefault="00314AD1">
          <w:pPr>
            <w:pStyle w:val="TOC3"/>
            <w:tabs>
              <w:tab w:val="right" w:leader="dot" w:pos="9350"/>
            </w:tabs>
            <w:rPr>
              <w:rFonts w:eastAsiaTheme="minorEastAsia"/>
              <w:noProof/>
              <w:lang w:val="en-IN" w:eastAsia="en-IN"/>
            </w:rPr>
          </w:pPr>
          <w:r w:rsidRPr="00E24861">
            <w:rPr>
              <w:rStyle w:val="Hyperlink"/>
              <w:noProof/>
            </w:rPr>
            <w:t>9.2 Identity and Access Management: -</w:t>
          </w:r>
          <w:r>
            <w:rPr>
              <w:noProof/>
              <w:webHidden/>
            </w:rPr>
            <w:tab/>
            <w:t>65</w:t>
          </w:r>
        </w:p>
        <w:p w14:paraId="661A96EF" w14:textId="2A4B78A9"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9.3 Network Security</w:t>
          </w:r>
          <w:r>
            <w:rPr>
              <w:noProof/>
              <w:webHidden/>
            </w:rPr>
            <w:tab/>
            <w:t>67</w:t>
          </w:r>
        </w:p>
        <w:p w14:paraId="251D3601" w14:textId="54DD29CD"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9.4 AWS data security and encryption</w:t>
          </w:r>
          <w:r>
            <w:rPr>
              <w:noProof/>
              <w:webHidden/>
            </w:rPr>
            <w:tab/>
            <w:t>67</w:t>
          </w:r>
        </w:p>
        <w:p w14:paraId="6CAD7C68" w14:textId="411E1F72"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9.5 Resource Management</w:t>
          </w:r>
          <w:r>
            <w:rPr>
              <w:noProof/>
              <w:webHidden/>
            </w:rPr>
            <w:tab/>
            <w:t>70</w:t>
          </w:r>
        </w:p>
        <w:p w14:paraId="568A9CE3" w14:textId="233B6CEF"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9.6 Backup and Retention</w:t>
          </w:r>
          <w:r>
            <w:rPr>
              <w:noProof/>
              <w:webHidden/>
            </w:rPr>
            <w:tab/>
            <w:t>70</w:t>
          </w:r>
        </w:p>
        <w:p w14:paraId="1EB19B17" w14:textId="4AF5FBB7"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9.7 Golden Images</w:t>
          </w:r>
          <w:r>
            <w:rPr>
              <w:noProof/>
              <w:webHidden/>
            </w:rPr>
            <w:tab/>
            <w:t>71</w:t>
          </w:r>
        </w:p>
        <w:p w14:paraId="3B28B6F6" w14:textId="387AD164" w:rsidR="008777DD" w:rsidRPr="00E24861" w:rsidRDefault="00314AD1" w:rsidP="008777DD">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9.8 Patch management</w:t>
          </w:r>
          <w:r>
            <w:rPr>
              <w:noProof/>
              <w:webHidden/>
            </w:rPr>
            <w:tab/>
            <w:t>71</w:t>
          </w:r>
        </w:p>
        <w:p w14:paraId="362461A0" w14:textId="5C0054C7" w:rsidR="00314AD1" w:rsidRDefault="00314AD1">
          <w:pPr>
            <w:pStyle w:val="TOC1"/>
            <w:rPr>
              <w:rFonts w:eastAsiaTheme="minorEastAsia"/>
              <w:noProof/>
              <w:lang w:val="en-IN" w:eastAsia="en-IN"/>
            </w:rPr>
          </w:pPr>
          <w:r w:rsidRPr="00E24861">
            <w:rPr>
              <w:rStyle w:val="Hyperlink"/>
              <w:rFonts w:asciiTheme="majorHAnsi" w:eastAsiaTheme="majorEastAsia" w:hAnsiTheme="majorHAnsi" w:cstheme="majorBidi"/>
              <w:noProof/>
            </w:rPr>
            <w:t>10 Governance</w:t>
          </w:r>
          <w:r>
            <w:rPr>
              <w:noProof/>
              <w:webHidden/>
            </w:rPr>
            <w:tab/>
            <w:t>73</w:t>
          </w:r>
        </w:p>
        <w:p w14:paraId="2CC20C8B" w14:textId="05D7D71B"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10.1 Cost Governance: -</w:t>
          </w:r>
          <w:r>
            <w:rPr>
              <w:noProof/>
              <w:webHidden/>
            </w:rPr>
            <w:tab/>
            <w:t>73</w:t>
          </w:r>
        </w:p>
        <w:p w14:paraId="2B680D09" w14:textId="503AD047" w:rsidR="00314AD1" w:rsidRDefault="00314AD1">
          <w:pPr>
            <w:pStyle w:val="TOC1"/>
            <w:rPr>
              <w:rFonts w:eastAsiaTheme="minorEastAsia"/>
              <w:noProof/>
              <w:lang w:val="en-IN" w:eastAsia="en-IN"/>
            </w:rPr>
          </w:pPr>
          <w:r w:rsidRPr="00E24861">
            <w:rPr>
              <w:rStyle w:val="Hyperlink"/>
              <w:rFonts w:asciiTheme="majorHAnsi" w:eastAsiaTheme="majorEastAsia" w:hAnsiTheme="majorHAnsi" w:cstheme="majorBidi"/>
              <w:noProof/>
            </w:rPr>
            <w:t>11 Monitoring</w:t>
          </w:r>
          <w:r>
            <w:rPr>
              <w:noProof/>
              <w:webHidden/>
            </w:rPr>
            <w:tab/>
            <w:t>76</w:t>
          </w:r>
        </w:p>
        <w:p w14:paraId="51C8D242" w14:textId="551A95ED"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11.1 Amazon CloudWatch</w:t>
          </w:r>
          <w:r>
            <w:rPr>
              <w:noProof/>
              <w:webHidden/>
            </w:rPr>
            <w:tab/>
            <w:t>76</w:t>
          </w:r>
        </w:p>
        <w:p w14:paraId="20370C77" w14:textId="1A1907A2"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11.2 CloudWatch Container Insights</w:t>
          </w:r>
          <w:r>
            <w:rPr>
              <w:noProof/>
              <w:webHidden/>
            </w:rPr>
            <w:tab/>
            <w:t>76</w:t>
          </w:r>
        </w:p>
        <w:p w14:paraId="7AE5E693" w14:textId="7CEF8146"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11.3 ELK Monitoring tool: -</w:t>
          </w:r>
          <w:r>
            <w:rPr>
              <w:noProof/>
              <w:webHidden/>
            </w:rPr>
            <w:tab/>
            <w:t>77</w:t>
          </w:r>
        </w:p>
        <w:p w14:paraId="60CBA231" w14:textId="096F9F51"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11.4 Metrics and thresholds to monitor</w:t>
          </w:r>
          <w:r>
            <w:rPr>
              <w:noProof/>
              <w:webHidden/>
            </w:rPr>
            <w:tab/>
            <w:t>77</w:t>
          </w:r>
        </w:p>
        <w:p w14:paraId="7F1A1753" w14:textId="6D01B301"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11.5 Logging: -</w:t>
          </w:r>
          <w:r>
            <w:rPr>
              <w:noProof/>
              <w:webHidden/>
            </w:rPr>
            <w:tab/>
            <w:t>79</w:t>
          </w:r>
        </w:p>
        <w:p w14:paraId="26FDD014" w14:textId="2B3B4CF3" w:rsidR="00314AD1" w:rsidRDefault="00314AD1">
          <w:pPr>
            <w:pStyle w:val="TOC1"/>
            <w:rPr>
              <w:rFonts w:eastAsiaTheme="minorEastAsia"/>
              <w:noProof/>
              <w:lang w:val="en-IN" w:eastAsia="en-IN"/>
            </w:rPr>
          </w:pPr>
          <w:r w:rsidRPr="00E24861">
            <w:rPr>
              <w:rStyle w:val="Hyperlink"/>
              <w:rFonts w:asciiTheme="majorHAnsi" w:eastAsiaTheme="majorEastAsia" w:hAnsiTheme="majorHAnsi" w:cstheme="majorBidi"/>
              <w:noProof/>
            </w:rPr>
            <w:t>12. AWS Best Practices</w:t>
          </w:r>
          <w:r>
            <w:rPr>
              <w:noProof/>
              <w:webHidden/>
            </w:rPr>
            <w:tab/>
            <w:t>80</w:t>
          </w:r>
        </w:p>
        <w:p w14:paraId="72244BBB" w14:textId="5E3747B5"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t>12.1 The root user is secured</w:t>
          </w:r>
          <w:r>
            <w:rPr>
              <w:noProof/>
              <w:webHidden/>
            </w:rPr>
            <w:tab/>
            <w:t>80</w:t>
          </w:r>
        </w:p>
        <w:p w14:paraId="757A352C" w14:textId="1408D8DD" w:rsidR="00314AD1" w:rsidRDefault="00314AD1">
          <w:pPr>
            <w:pStyle w:val="TOC3"/>
            <w:tabs>
              <w:tab w:val="right" w:leader="dot" w:pos="9350"/>
            </w:tabs>
            <w:rPr>
              <w:rFonts w:eastAsiaTheme="minorEastAsia"/>
              <w:noProof/>
              <w:lang w:val="en-IN" w:eastAsia="en-IN"/>
            </w:rPr>
          </w:pPr>
          <w:r w:rsidRPr="00E24861">
            <w:rPr>
              <w:rStyle w:val="Hyperlink"/>
              <w:rFonts w:asciiTheme="majorHAnsi" w:eastAsiaTheme="majorEastAsia" w:hAnsiTheme="majorHAnsi" w:cstheme="majorBidi"/>
              <w:noProof/>
            </w:rPr>
            <w:lastRenderedPageBreak/>
            <w:t>12.2 Account contact information is set</w:t>
          </w:r>
          <w:r>
            <w:rPr>
              <w:noProof/>
              <w:webHidden/>
            </w:rPr>
            <w:tab/>
            <w:t>81</w:t>
          </w:r>
        </w:p>
        <w:p w14:paraId="1C859E61" w14:textId="73096E35" w:rsidR="009D6BF2" w:rsidRPr="009D6BF2" w:rsidRDefault="009D6BF2" w:rsidP="002713F2">
          <w:pPr>
            <w:jc w:val="both"/>
            <w:rPr>
              <w:rFonts w:asciiTheme="majorHAnsi" w:hAnsiTheme="majorHAnsi" w:cstheme="majorHAnsi"/>
            </w:rPr>
          </w:pPr>
          <w:r w:rsidRPr="009D6BF2">
            <w:rPr>
              <w:rFonts w:asciiTheme="majorHAnsi" w:hAnsiTheme="majorHAnsi" w:cstheme="majorHAnsi"/>
              <w:b/>
              <w:bCs/>
              <w:noProof/>
            </w:rPr>
            <w:fldChar w:fldCharType="end"/>
          </w:r>
        </w:p>
      </w:sdtContent>
    </w:sdt>
    <w:p w14:paraId="3B488E4C" w14:textId="4D626692" w:rsidR="00114A4B" w:rsidRPr="009D6BF2" w:rsidRDefault="00114A4B" w:rsidP="002713F2">
      <w:pPr>
        <w:jc w:val="both"/>
        <w:rPr>
          <w:rFonts w:asciiTheme="majorHAnsi" w:hAnsiTheme="majorHAnsi" w:cstheme="majorHAnsi"/>
        </w:rPr>
      </w:pPr>
    </w:p>
    <w:p w14:paraId="4547E611" w14:textId="77777777" w:rsidR="00D0627E" w:rsidRPr="009D6BF2" w:rsidRDefault="00D0627E" w:rsidP="002713F2">
      <w:pPr>
        <w:jc w:val="both"/>
        <w:rPr>
          <w:rFonts w:asciiTheme="majorHAnsi" w:eastAsiaTheme="majorEastAsia" w:hAnsiTheme="majorHAnsi" w:cstheme="majorHAnsi"/>
          <w:b/>
          <w:color w:val="4472C4" w:themeColor="accent1"/>
        </w:rPr>
      </w:pPr>
      <w:bookmarkStart w:id="14" w:name="_Toc38833497"/>
      <w:r w:rsidRPr="009D6BF2">
        <w:rPr>
          <w:rFonts w:asciiTheme="majorHAnsi" w:hAnsiTheme="majorHAnsi" w:cstheme="majorHAnsi"/>
          <w:b/>
          <w:color w:val="4472C4" w:themeColor="accent1"/>
        </w:rPr>
        <w:br w:type="page"/>
      </w:r>
    </w:p>
    <w:p w14:paraId="21CB3962" w14:textId="75139649" w:rsidR="00850F5B" w:rsidRPr="009D6BF2" w:rsidRDefault="00BD5530" w:rsidP="002713F2">
      <w:pPr>
        <w:pStyle w:val="Heading1"/>
        <w:numPr>
          <w:ilvl w:val="0"/>
          <w:numId w:val="2"/>
        </w:numPr>
        <w:spacing w:line="360" w:lineRule="auto"/>
        <w:jc w:val="both"/>
        <w:rPr>
          <w:rFonts w:cstheme="majorHAnsi"/>
          <w:b/>
          <w:color w:val="4472C4" w:themeColor="accent1"/>
          <w:sz w:val="22"/>
          <w:szCs w:val="22"/>
        </w:rPr>
      </w:pPr>
      <w:bookmarkStart w:id="15" w:name="_Toc125450068"/>
      <w:r w:rsidRPr="009D6BF2">
        <w:rPr>
          <w:rFonts w:cstheme="majorHAnsi"/>
          <w:b/>
          <w:color w:val="4472C4" w:themeColor="accent1"/>
          <w:sz w:val="22"/>
          <w:szCs w:val="22"/>
        </w:rPr>
        <w:lastRenderedPageBreak/>
        <w:t>Document Purpose and Structure</w:t>
      </w:r>
      <w:bookmarkEnd w:id="14"/>
      <w:bookmarkEnd w:id="15"/>
    </w:p>
    <w:p w14:paraId="13D36791" w14:textId="47A92DCE" w:rsidR="00FD52BB" w:rsidRPr="009D6BF2" w:rsidRDefault="00CA7568" w:rsidP="002713F2">
      <w:pPr>
        <w:jc w:val="both"/>
        <w:rPr>
          <w:rFonts w:asciiTheme="majorHAnsi" w:hAnsiTheme="majorHAnsi" w:cstheme="majorHAnsi"/>
        </w:rPr>
      </w:pPr>
      <w:r w:rsidRPr="009D6BF2">
        <w:rPr>
          <w:rFonts w:asciiTheme="majorHAnsi" w:hAnsiTheme="majorHAnsi" w:cstheme="majorHAnsi"/>
        </w:rPr>
        <w:t xml:space="preserve">This document provides a detailed treatment of </w:t>
      </w:r>
      <w:r w:rsidR="00992441">
        <w:rPr>
          <w:rFonts w:asciiTheme="majorHAnsi" w:hAnsiTheme="majorHAnsi" w:cstheme="majorHAnsi"/>
        </w:rPr>
        <w:t>MAHINDRA FINANCE</w:t>
      </w:r>
      <w:r w:rsidR="00AE074B" w:rsidRPr="009D6BF2">
        <w:rPr>
          <w:rFonts w:asciiTheme="majorHAnsi" w:hAnsiTheme="majorHAnsi" w:cstheme="majorHAnsi"/>
        </w:rPr>
        <w:t>.</w:t>
      </w:r>
      <w:r w:rsidRPr="009D6BF2">
        <w:rPr>
          <w:rFonts w:asciiTheme="majorHAnsi" w:hAnsiTheme="majorHAnsi" w:cstheme="majorHAnsi"/>
        </w:rPr>
        <w:t xml:space="preserve"> architectural requirements and proposes a carefully considered approach to </w:t>
      </w:r>
      <w:r w:rsidR="00AE074B" w:rsidRPr="009D6BF2">
        <w:rPr>
          <w:rFonts w:asciiTheme="majorHAnsi" w:hAnsiTheme="majorHAnsi" w:cstheme="majorHAnsi"/>
        </w:rPr>
        <w:t>design Landing Zone Architecture to meet</w:t>
      </w:r>
      <w:r w:rsidRPr="009D6BF2">
        <w:rPr>
          <w:rFonts w:asciiTheme="majorHAnsi" w:hAnsiTheme="majorHAnsi" w:cstheme="majorHAnsi"/>
        </w:rPr>
        <w:t xml:space="preserve"> these requirements. This approach is informed by detailed requirements gathering workshops that were conducted with key </w:t>
      </w:r>
      <w:r w:rsidR="00992441">
        <w:rPr>
          <w:rFonts w:asciiTheme="majorHAnsi" w:hAnsiTheme="majorHAnsi" w:cstheme="majorHAnsi"/>
        </w:rPr>
        <w:t>MAHINDRA FINANCE</w:t>
      </w:r>
      <w:r w:rsidR="00AE074B" w:rsidRPr="009D6BF2">
        <w:rPr>
          <w:rFonts w:asciiTheme="majorHAnsi" w:hAnsiTheme="majorHAnsi" w:cstheme="majorHAnsi"/>
        </w:rPr>
        <w:t>.</w:t>
      </w:r>
      <w:r w:rsidR="002F0680" w:rsidRPr="009D6BF2">
        <w:rPr>
          <w:rFonts w:asciiTheme="majorHAnsi" w:hAnsiTheme="majorHAnsi" w:cstheme="majorHAnsi"/>
        </w:rPr>
        <w:t xml:space="preserve"> </w:t>
      </w:r>
      <w:r w:rsidR="00122C55" w:rsidRPr="009D6BF2">
        <w:rPr>
          <w:rFonts w:asciiTheme="majorHAnsi" w:hAnsiTheme="majorHAnsi" w:cstheme="majorHAnsi"/>
        </w:rPr>
        <w:t>stakeholders and</w:t>
      </w:r>
      <w:r w:rsidRPr="009D6BF2">
        <w:rPr>
          <w:rFonts w:asciiTheme="majorHAnsi" w:hAnsiTheme="majorHAnsi" w:cstheme="majorHAnsi"/>
        </w:rPr>
        <w:t xml:space="preserve"> is also informed by best practice patterns to achieve key cloud goals, including: security, resilience, availability, scalability, and </w:t>
      </w:r>
      <w:r w:rsidR="00A00834" w:rsidRPr="009D6BF2">
        <w:rPr>
          <w:rFonts w:asciiTheme="majorHAnsi" w:hAnsiTheme="majorHAnsi" w:cstheme="majorHAnsi"/>
        </w:rPr>
        <w:t>cost optimisation.</w:t>
      </w:r>
    </w:p>
    <w:p w14:paraId="13505464" w14:textId="34A8088C" w:rsidR="00122C55" w:rsidRPr="009D6BF2" w:rsidRDefault="00122C55" w:rsidP="002713F2">
      <w:pPr>
        <w:jc w:val="both"/>
        <w:rPr>
          <w:rFonts w:asciiTheme="majorHAnsi" w:hAnsiTheme="majorHAnsi" w:cstheme="majorHAnsi"/>
        </w:rPr>
      </w:pPr>
      <w:r w:rsidRPr="009D6BF2">
        <w:rPr>
          <w:rFonts w:asciiTheme="majorHAnsi" w:hAnsiTheme="majorHAnsi" w:cstheme="majorHAnsi"/>
        </w:rPr>
        <w:t xml:space="preserve">The purpose of this document is to provide conceptual and technical design for </w:t>
      </w:r>
      <w:r w:rsidR="007E7981" w:rsidRPr="009D6BF2">
        <w:rPr>
          <w:rFonts w:asciiTheme="majorHAnsi" w:hAnsiTheme="majorHAnsi" w:cstheme="majorHAnsi"/>
        </w:rPr>
        <w:t xml:space="preserve">setting up </w:t>
      </w:r>
      <w:r w:rsidR="00372C14">
        <w:rPr>
          <w:rFonts w:asciiTheme="majorHAnsi" w:hAnsiTheme="majorHAnsi" w:cstheme="majorHAnsi"/>
        </w:rPr>
        <w:t>AWS</w:t>
      </w:r>
      <w:r w:rsidR="00B71556" w:rsidRPr="009D6BF2">
        <w:rPr>
          <w:rFonts w:asciiTheme="majorHAnsi" w:hAnsiTheme="majorHAnsi" w:cstheme="majorHAnsi"/>
        </w:rPr>
        <w:t xml:space="preserve"> Landing Zone</w:t>
      </w:r>
      <w:r w:rsidRPr="009D6BF2">
        <w:rPr>
          <w:rFonts w:asciiTheme="majorHAnsi" w:hAnsiTheme="majorHAnsi" w:cstheme="majorHAnsi"/>
        </w:rPr>
        <w:t xml:space="preserve"> </w:t>
      </w:r>
      <w:r w:rsidR="00762367">
        <w:rPr>
          <w:rFonts w:asciiTheme="majorHAnsi" w:hAnsiTheme="majorHAnsi" w:cstheme="majorHAnsi"/>
        </w:rPr>
        <w:t xml:space="preserve">using AWS Control Tower </w:t>
      </w:r>
      <w:r w:rsidRPr="009D6BF2">
        <w:rPr>
          <w:rFonts w:asciiTheme="majorHAnsi" w:hAnsiTheme="majorHAnsi" w:cstheme="majorHAnsi"/>
        </w:rPr>
        <w:t xml:space="preserve">to support </w:t>
      </w:r>
      <w:r w:rsidR="00992441">
        <w:rPr>
          <w:rFonts w:asciiTheme="majorHAnsi" w:hAnsiTheme="majorHAnsi" w:cstheme="majorHAnsi"/>
        </w:rPr>
        <w:t>MAHINDRA FINANCE</w:t>
      </w:r>
      <w:r w:rsidR="00AE074B" w:rsidRPr="009D6BF2">
        <w:rPr>
          <w:rFonts w:asciiTheme="majorHAnsi" w:hAnsiTheme="majorHAnsi" w:cstheme="majorHAnsi"/>
        </w:rPr>
        <w:t>.</w:t>
      </w:r>
      <w:r w:rsidR="002F0680" w:rsidRPr="009D6BF2">
        <w:rPr>
          <w:rFonts w:asciiTheme="majorHAnsi" w:hAnsiTheme="majorHAnsi" w:cstheme="majorHAnsi"/>
        </w:rPr>
        <w:t xml:space="preserve"> </w:t>
      </w:r>
      <w:r w:rsidRPr="009D6BF2">
        <w:rPr>
          <w:rFonts w:asciiTheme="majorHAnsi" w:hAnsiTheme="majorHAnsi" w:cstheme="majorHAnsi"/>
        </w:rPr>
        <w:t xml:space="preserve">requirements on the </w:t>
      </w:r>
      <w:r w:rsidR="00762367">
        <w:rPr>
          <w:rFonts w:asciiTheme="majorHAnsi" w:hAnsiTheme="majorHAnsi" w:cstheme="majorHAnsi"/>
        </w:rPr>
        <w:t>AWS</w:t>
      </w:r>
      <w:r w:rsidR="00B71556" w:rsidRPr="009D6BF2">
        <w:rPr>
          <w:rFonts w:asciiTheme="majorHAnsi" w:hAnsiTheme="majorHAnsi" w:cstheme="majorHAnsi"/>
        </w:rPr>
        <w:t xml:space="preserve"> Cloud</w:t>
      </w:r>
      <w:r w:rsidR="00762367">
        <w:rPr>
          <w:rFonts w:asciiTheme="majorHAnsi" w:hAnsiTheme="majorHAnsi" w:cstheme="majorHAnsi"/>
        </w:rPr>
        <w:t>.</w:t>
      </w:r>
      <w:r w:rsidR="007E7981" w:rsidRPr="009D6BF2">
        <w:rPr>
          <w:rFonts w:asciiTheme="majorHAnsi" w:hAnsiTheme="majorHAnsi" w:cstheme="majorHAnsi"/>
        </w:rPr>
        <w:t xml:space="preserve"> </w:t>
      </w:r>
    </w:p>
    <w:p w14:paraId="0BC242A5" w14:textId="77777777" w:rsidR="00122C55" w:rsidRPr="009D6BF2" w:rsidRDefault="00122C55" w:rsidP="002713F2">
      <w:pPr>
        <w:jc w:val="both"/>
        <w:rPr>
          <w:rFonts w:asciiTheme="majorHAnsi" w:hAnsiTheme="majorHAnsi" w:cstheme="majorHAnsi"/>
        </w:rPr>
      </w:pPr>
      <w:r w:rsidRPr="009D6BF2">
        <w:rPr>
          <w:rFonts w:asciiTheme="majorHAnsi" w:hAnsiTheme="majorHAnsi" w:cstheme="majorHAnsi"/>
        </w:rPr>
        <w:t>This design document includes details related to key principles considered in making the key design decisions and the related impact and risks. The focus of the solution based on the discussion is limited to the following aspects</w:t>
      </w:r>
    </w:p>
    <w:p w14:paraId="36835DE7" w14:textId="56F9F0A4" w:rsidR="00122C55" w:rsidRPr="009D6BF2" w:rsidRDefault="00122C55"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Design</w:t>
      </w:r>
      <w:r w:rsidR="00F22A50" w:rsidRPr="009D6BF2">
        <w:rPr>
          <w:rFonts w:asciiTheme="majorHAnsi" w:hAnsiTheme="majorHAnsi" w:cstheme="majorHAnsi"/>
        </w:rPr>
        <w:t xml:space="preserve"> t</w:t>
      </w:r>
      <w:r w:rsidRPr="009D6BF2">
        <w:rPr>
          <w:rFonts w:asciiTheme="majorHAnsi" w:hAnsiTheme="majorHAnsi" w:cstheme="majorHAnsi"/>
        </w:rPr>
        <w:t xml:space="preserve">he </w:t>
      </w:r>
      <w:r w:rsidR="00762367">
        <w:rPr>
          <w:rFonts w:asciiTheme="majorHAnsi" w:hAnsiTheme="majorHAnsi" w:cstheme="majorHAnsi"/>
        </w:rPr>
        <w:t>AWS</w:t>
      </w:r>
      <w:r w:rsidR="00F22A50" w:rsidRPr="009D6BF2">
        <w:rPr>
          <w:rFonts w:asciiTheme="majorHAnsi" w:hAnsiTheme="majorHAnsi" w:cstheme="majorHAnsi"/>
        </w:rPr>
        <w:t xml:space="preserve"> Landing Zone document</w:t>
      </w:r>
      <w:r w:rsidRPr="009D6BF2">
        <w:rPr>
          <w:rFonts w:asciiTheme="majorHAnsi" w:hAnsiTheme="majorHAnsi" w:cstheme="majorHAnsi"/>
        </w:rPr>
        <w:t xml:space="preserve"> to meet the </w:t>
      </w:r>
      <w:r w:rsidR="00992441">
        <w:rPr>
          <w:rFonts w:asciiTheme="majorHAnsi" w:hAnsiTheme="majorHAnsi" w:cstheme="majorHAnsi"/>
        </w:rPr>
        <w:t>MAHINDRA FINANCE</w:t>
      </w:r>
      <w:r w:rsidR="00AE074B" w:rsidRPr="009D6BF2">
        <w:rPr>
          <w:rFonts w:asciiTheme="majorHAnsi" w:hAnsiTheme="majorHAnsi" w:cstheme="majorHAnsi"/>
        </w:rPr>
        <w:t>.</w:t>
      </w:r>
      <w:r w:rsidR="00BB6242" w:rsidRPr="009D6BF2">
        <w:rPr>
          <w:rFonts w:asciiTheme="majorHAnsi" w:hAnsiTheme="majorHAnsi" w:cstheme="majorHAnsi"/>
        </w:rPr>
        <w:t xml:space="preserve"> </w:t>
      </w:r>
      <w:r w:rsidRPr="009D6BF2">
        <w:rPr>
          <w:rFonts w:asciiTheme="majorHAnsi" w:hAnsiTheme="majorHAnsi" w:cstheme="majorHAnsi"/>
        </w:rPr>
        <w:t>standards and requirements</w:t>
      </w:r>
      <w:r w:rsidR="00453AA4">
        <w:rPr>
          <w:rFonts w:asciiTheme="majorHAnsi" w:hAnsiTheme="majorHAnsi" w:cstheme="majorHAnsi"/>
        </w:rPr>
        <w:t xml:space="preserve"> </w:t>
      </w:r>
    </w:p>
    <w:p w14:paraId="5A3ED5C4" w14:textId="6A0ADBE3" w:rsidR="007E7981" w:rsidRPr="009D6BF2" w:rsidRDefault="007E7981"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Create</w:t>
      </w:r>
      <w:r w:rsidR="0026629A">
        <w:rPr>
          <w:rFonts w:asciiTheme="majorHAnsi" w:hAnsiTheme="majorHAnsi" w:cstheme="majorHAnsi"/>
        </w:rPr>
        <w:t xml:space="preserve"> an</w:t>
      </w:r>
      <w:r w:rsidRPr="009D6BF2">
        <w:rPr>
          <w:rFonts w:asciiTheme="majorHAnsi" w:hAnsiTheme="majorHAnsi" w:cstheme="majorHAnsi"/>
        </w:rPr>
        <w:t xml:space="preserve"> Architecture for setting up a new </w:t>
      </w:r>
      <w:r w:rsidR="00762367">
        <w:rPr>
          <w:rFonts w:asciiTheme="majorHAnsi" w:hAnsiTheme="majorHAnsi" w:cstheme="majorHAnsi"/>
        </w:rPr>
        <w:t>AWS</w:t>
      </w:r>
      <w:r w:rsidRPr="009D6BF2">
        <w:rPr>
          <w:rFonts w:asciiTheme="majorHAnsi" w:hAnsiTheme="majorHAnsi" w:cstheme="majorHAnsi"/>
        </w:rPr>
        <w:t xml:space="preserve"> Landing Zone by referring to existing architecture of GCP, </w:t>
      </w:r>
      <w:r w:rsidR="00B00E85" w:rsidRPr="009D6BF2">
        <w:rPr>
          <w:rFonts w:asciiTheme="majorHAnsi" w:hAnsiTheme="majorHAnsi" w:cstheme="majorHAnsi"/>
        </w:rPr>
        <w:t>AZURE</w:t>
      </w:r>
      <w:r w:rsidRPr="009D6BF2">
        <w:rPr>
          <w:rFonts w:asciiTheme="majorHAnsi" w:hAnsiTheme="majorHAnsi" w:cstheme="majorHAnsi"/>
        </w:rPr>
        <w:t xml:space="preserve"> and on-premise</w:t>
      </w:r>
      <w:r w:rsidR="00E0783B" w:rsidRPr="009D6BF2">
        <w:rPr>
          <w:rFonts w:asciiTheme="majorHAnsi" w:hAnsiTheme="majorHAnsi" w:cstheme="majorHAnsi"/>
        </w:rPr>
        <w:t>s</w:t>
      </w:r>
      <w:r w:rsidRPr="009D6BF2">
        <w:rPr>
          <w:rFonts w:asciiTheme="majorHAnsi" w:hAnsiTheme="majorHAnsi" w:cstheme="majorHAnsi"/>
        </w:rPr>
        <w:t xml:space="preserve"> environment</w:t>
      </w:r>
      <w:r w:rsidR="00056AF9">
        <w:rPr>
          <w:rFonts w:asciiTheme="majorHAnsi" w:hAnsiTheme="majorHAnsi" w:cstheme="majorHAnsi"/>
        </w:rPr>
        <w:t>.</w:t>
      </w:r>
    </w:p>
    <w:p w14:paraId="70A2F0A7" w14:textId="50C98CD4" w:rsidR="00622977" w:rsidRPr="009D6BF2" w:rsidRDefault="00622977"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 xml:space="preserve">Network connectivity to </w:t>
      </w:r>
      <w:r w:rsidR="00992441">
        <w:rPr>
          <w:rFonts w:asciiTheme="majorHAnsi" w:hAnsiTheme="majorHAnsi" w:cstheme="majorHAnsi"/>
        </w:rPr>
        <w:t>MAHINDRA FINANCE</w:t>
      </w:r>
      <w:r w:rsidR="00FE72F1" w:rsidRPr="009D6BF2">
        <w:rPr>
          <w:rFonts w:asciiTheme="majorHAnsi" w:hAnsiTheme="majorHAnsi" w:cstheme="majorHAnsi"/>
        </w:rPr>
        <w:t>.</w:t>
      </w:r>
      <w:r w:rsidRPr="009D6BF2">
        <w:rPr>
          <w:rFonts w:asciiTheme="majorHAnsi" w:hAnsiTheme="majorHAnsi" w:cstheme="majorHAnsi"/>
        </w:rPr>
        <w:t xml:space="preserve"> On-premises based on </w:t>
      </w:r>
      <w:r w:rsidR="00992441">
        <w:rPr>
          <w:rFonts w:asciiTheme="majorHAnsi" w:hAnsiTheme="majorHAnsi" w:cstheme="majorHAnsi"/>
        </w:rPr>
        <w:t>MAHINDRA FINANCE</w:t>
      </w:r>
      <w:r w:rsidR="00AE074B" w:rsidRPr="009D6BF2">
        <w:rPr>
          <w:rFonts w:asciiTheme="majorHAnsi" w:hAnsiTheme="majorHAnsi" w:cstheme="majorHAnsi"/>
        </w:rPr>
        <w:t>.</w:t>
      </w:r>
      <w:r w:rsidRPr="009D6BF2">
        <w:rPr>
          <w:rFonts w:asciiTheme="majorHAnsi" w:hAnsiTheme="majorHAnsi" w:cstheme="majorHAnsi"/>
        </w:rPr>
        <w:t xml:space="preserve"> security policies and segregation of accounts.</w:t>
      </w:r>
    </w:p>
    <w:p w14:paraId="4E31B341" w14:textId="4C580692" w:rsidR="007E7981" w:rsidRPr="009D6BF2" w:rsidRDefault="0068295E"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 xml:space="preserve">Recommend policy for </w:t>
      </w:r>
      <w:r w:rsidR="00056AF9">
        <w:rPr>
          <w:rFonts w:asciiTheme="majorHAnsi" w:hAnsiTheme="majorHAnsi" w:cstheme="majorHAnsi"/>
        </w:rPr>
        <w:t>organizational units</w:t>
      </w:r>
      <w:r w:rsidRPr="009D6BF2">
        <w:rPr>
          <w:rFonts w:asciiTheme="majorHAnsi" w:hAnsiTheme="majorHAnsi" w:cstheme="majorHAnsi"/>
        </w:rPr>
        <w:t xml:space="preserve"> and </w:t>
      </w:r>
      <w:r w:rsidR="00762367">
        <w:rPr>
          <w:rFonts w:asciiTheme="majorHAnsi" w:hAnsiTheme="majorHAnsi" w:cstheme="majorHAnsi"/>
        </w:rPr>
        <w:t>accounts</w:t>
      </w:r>
      <w:r w:rsidR="00056AF9">
        <w:rPr>
          <w:rFonts w:asciiTheme="majorHAnsi" w:hAnsiTheme="majorHAnsi" w:cstheme="majorHAnsi"/>
        </w:rPr>
        <w:t>.</w:t>
      </w:r>
    </w:p>
    <w:p w14:paraId="1BEF1BA6" w14:textId="1C702DB1" w:rsidR="0068295E" w:rsidRPr="009D6BF2" w:rsidRDefault="0068295E"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Define security baseline for Landing zone</w:t>
      </w:r>
      <w:r w:rsidR="00056AF9">
        <w:rPr>
          <w:rFonts w:asciiTheme="majorHAnsi" w:hAnsiTheme="majorHAnsi" w:cstheme="majorHAnsi"/>
        </w:rPr>
        <w:t>.</w:t>
      </w:r>
    </w:p>
    <w:p w14:paraId="2BD5F84D" w14:textId="16958FDB" w:rsidR="0068295E" w:rsidRPr="009D6BF2" w:rsidRDefault="00E0783B"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Infrastructure</w:t>
      </w:r>
      <w:r w:rsidR="0068295E" w:rsidRPr="009D6BF2">
        <w:rPr>
          <w:rFonts w:asciiTheme="majorHAnsi" w:hAnsiTheme="majorHAnsi" w:cstheme="majorHAnsi"/>
        </w:rPr>
        <w:t xml:space="preserve"> monitoring tools and baseline</w:t>
      </w:r>
      <w:r w:rsidR="00056AF9">
        <w:rPr>
          <w:rFonts w:asciiTheme="majorHAnsi" w:hAnsiTheme="majorHAnsi" w:cstheme="majorHAnsi"/>
        </w:rPr>
        <w:t>.</w:t>
      </w:r>
    </w:p>
    <w:p w14:paraId="5FF415F2" w14:textId="77777777" w:rsidR="00122C55" w:rsidRPr="009D6BF2" w:rsidRDefault="00122C55" w:rsidP="002713F2">
      <w:pPr>
        <w:jc w:val="both"/>
        <w:rPr>
          <w:rFonts w:asciiTheme="majorHAnsi" w:hAnsiTheme="majorHAnsi" w:cstheme="majorHAnsi"/>
        </w:rPr>
      </w:pPr>
      <w:r w:rsidRPr="009D6BF2">
        <w:rPr>
          <w:rFonts w:asciiTheme="majorHAnsi" w:hAnsiTheme="majorHAnsi" w:cstheme="majorHAnsi"/>
        </w:rPr>
        <w:t>The following areas will be out of scope for this design</w:t>
      </w:r>
    </w:p>
    <w:p w14:paraId="12FD6F0D" w14:textId="49270D15" w:rsidR="009C65DE" w:rsidRPr="009D6BF2" w:rsidRDefault="00992441" w:rsidP="002713F2">
      <w:pPr>
        <w:pStyle w:val="BodyText"/>
        <w:numPr>
          <w:ilvl w:val="0"/>
          <w:numId w:val="4"/>
        </w:numPr>
        <w:spacing w:before="60" w:line="240" w:lineRule="auto"/>
        <w:jc w:val="both"/>
        <w:rPr>
          <w:rFonts w:asciiTheme="majorHAnsi" w:hAnsiTheme="majorHAnsi" w:cstheme="majorHAnsi"/>
        </w:rPr>
      </w:pPr>
      <w:r>
        <w:rPr>
          <w:rFonts w:asciiTheme="majorHAnsi" w:hAnsiTheme="majorHAnsi" w:cstheme="majorHAnsi"/>
        </w:rPr>
        <w:t>MAHINDRA FINANCE</w:t>
      </w:r>
      <w:r w:rsidR="00AE074B" w:rsidRPr="009D6BF2">
        <w:rPr>
          <w:rFonts w:asciiTheme="majorHAnsi" w:hAnsiTheme="majorHAnsi" w:cstheme="majorHAnsi"/>
        </w:rPr>
        <w:t>.</w:t>
      </w:r>
      <w:r w:rsidR="009C65DE" w:rsidRPr="009D6BF2">
        <w:rPr>
          <w:rFonts w:asciiTheme="majorHAnsi" w:hAnsiTheme="majorHAnsi" w:cstheme="majorHAnsi"/>
        </w:rPr>
        <w:t xml:space="preserve"> - </w:t>
      </w:r>
      <w:r w:rsidR="00622977" w:rsidRPr="009D6BF2">
        <w:rPr>
          <w:rFonts w:asciiTheme="majorHAnsi" w:hAnsiTheme="majorHAnsi" w:cstheme="majorHAnsi"/>
        </w:rPr>
        <w:t>On-Premises</w:t>
      </w:r>
      <w:r w:rsidR="009C65DE" w:rsidRPr="009D6BF2">
        <w:rPr>
          <w:rFonts w:asciiTheme="majorHAnsi" w:hAnsiTheme="majorHAnsi" w:cstheme="majorHAnsi"/>
        </w:rPr>
        <w:t xml:space="preserve"> connectivity solution</w:t>
      </w:r>
    </w:p>
    <w:p w14:paraId="1F9A0BA2" w14:textId="6800DF96" w:rsidR="009C65DE" w:rsidRDefault="009C65DE" w:rsidP="002713F2">
      <w:pPr>
        <w:pStyle w:val="BodyText"/>
        <w:numPr>
          <w:ilvl w:val="0"/>
          <w:numId w:val="4"/>
        </w:numPr>
        <w:spacing w:before="60" w:line="240" w:lineRule="auto"/>
        <w:jc w:val="both"/>
        <w:rPr>
          <w:rFonts w:asciiTheme="majorHAnsi" w:hAnsiTheme="majorHAnsi" w:cstheme="majorHAnsi"/>
        </w:rPr>
      </w:pPr>
      <w:r w:rsidRPr="009D6BF2">
        <w:rPr>
          <w:rFonts w:asciiTheme="majorHAnsi" w:hAnsiTheme="majorHAnsi" w:cstheme="majorHAnsi"/>
        </w:rPr>
        <w:t>The current Active Directory domains and related objects</w:t>
      </w:r>
    </w:p>
    <w:p w14:paraId="048E6173" w14:textId="1CF4FECF" w:rsidR="00056AF9" w:rsidRPr="009D6BF2" w:rsidRDefault="00056AF9" w:rsidP="002713F2">
      <w:pPr>
        <w:pStyle w:val="BodyText"/>
        <w:numPr>
          <w:ilvl w:val="0"/>
          <w:numId w:val="4"/>
        </w:numPr>
        <w:spacing w:before="60" w:line="240" w:lineRule="auto"/>
        <w:jc w:val="both"/>
        <w:rPr>
          <w:rFonts w:asciiTheme="majorHAnsi" w:hAnsiTheme="majorHAnsi" w:cstheme="majorHAnsi"/>
        </w:rPr>
      </w:pPr>
      <w:r>
        <w:rPr>
          <w:rFonts w:asciiTheme="majorHAnsi" w:hAnsiTheme="majorHAnsi" w:cstheme="majorHAnsi"/>
        </w:rPr>
        <w:t>Infrastructure provisioning and setup in application related AWS accounts</w:t>
      </w:r>
    </w:p>
    <w:p w14:paraId="00997122" w14:textId="484F76A7" w:rsidR="005069A2" w:rsidRPr="009D6BF2" w:rsidRDefault="005069A2" w:rsidP="002713F2">
      <w:pPr>
        <w:jc w:val="both"/>
        <w:rPr>
          <w:rFonts w:asciiTheme="majorHAnsi" w:hAnsiTheme="majorHAnsi" w:cstheme="majorHAnsi"/>
        </w:rPr>
      </w:pPr>
      <w:r w:rsidRPr="009D6BF2">
        <w:rPr>
          <w:rFonts w:asciiTheme="majorHAnsi" w:hAnsiTheme="majorHAnsi" w:cstheme="majorHAnsi"/>
        </w:rPr>
        <w:t xml:space="preserve">This document is intended to form the keystone of a robust cloud foundation for </w:t>
      </w:r>
      <w:r w:rsidR="00992441">
        <w:rPr>
          <w:rFonts w:asciiTheme="majorHAnsi" w:hAnsiTheme="majorHAnsi" w:cstheme="majorHAnsi"/>
        </w:rPr>
        <w:t>MAHINDRA FINANCE</w:t>
      </w:r>
      <w:r w:rsidR="00AE074B" w:rsidRPr="009D6BF2">
        <w:rPr>
          <w:rFonts w:asciiTheme="majorHAnsi" w:hAnsiTheme="majorHAnsi" w:cstheme="majorHAnsi"/>
        </w:rPr>
        <w:t>.</w:t>
      </w:r>
      <w:r w:rsidRPr="009D6BF2">
        <w:rPr>
          <w:rFonts w:asciiTheme="majorHAnsi" w:hAnsiTheme="majorHAnsi" w:cstheme="majorHAnsi"/>
        </w:rPr>
        <w:t xml:space="preserve">, and ought to be considered a living document that can be revised and updated as new technologies become available and new design patterns emerge as best practices. </w:t>
      </w:r>
    </w:p>
    <w:p w14:paraId="3AB1EBB0" w14:textId="0CCA9E44" w:rsidR="005069A2" w:rsidRPr="009D6BF2" w:rsidRDefault="005069A2" w:rsidP="002713F2">
      <w:pPr>
        <w:jc w:val="both"/>
        <w:rPr>
          <w:rFonts w:asciiTheme="majorHAnsi" w:hAnsiTheme="majorHAnsi" w:cstheme="majorHAnsi"/>
          <w:i/>
        </w:rPr>
      </w:pPr>
    </w:p>
    <w:p w14:paraId="715A7339" w14:textId="77777777" w:rsidR="005069A2" w:rsidRPr="009D6BF2" w:rsidRDefault="005069A2" w:rsidP="002713F2">
      <w:pPr>
        <w:jc w:val="both"/>
        <w:rPr>
          <w:rFonts w:asciiTheme="majorHAnsi" w:hAnsiTheme="majorHAnsi" w:cstheme="majorHAnsi"/>
          <w:b/>
          <w:color w:val="4472C4" w:themeColor="accent1"/>
        </w:rPr>
      </w:pPr>
    </w:p>
    <w:p w14:paraId="12BF0964" w14:textId="5307E7F5" w:rsidR="007A3FD0" w:rsidRPr="009D6BF2" w:rsidRDefault="007A3FD0" w:rsidP="002713F2">
      <w:pPr>
        <w:jc w:val="both"/>
        <w:rPr>
          <w:rFonts w:asciiTheme="majorHAnsi" w:eastAsiaTheme="majorEastAsia" w:hAnsiTheme="majorHAnsi" w:cstheme="majorHAnsi"/>
          <w:b/>
          <w:color w:val="4472C4" w:themeColor="accent1"/>
        </w:rPr>
      </w:pPr>
      <w:r w:rsidRPr="009D6BF2">
        <w:rPr>
          <w:rFonts w:asciiTheme="majorHAnsi" w:hAnsiTheme="majorHAnsi" w:cstheme="majorHAnsi"/>
          <w:b/>
          <w:color w:val="4472C4" w:themeColor="accent1"/>
        </w:rPr>
        <w:br w:type="page"/>
      </w:r>
    </w:p>
    <w:p w14:paraId="43D1F832" w14:textId="3317EDC7" w:rsidR="00A4126F" w:rsidRPr="009D6BF2" w:rsidRDefault="00166910" w:rsidP="002713F2">
      <w:pPr>
        <w:pStyle w:val="Heading1"/>
        <w:numPr>
          <w:ilvl w:val="0"/>
          <w:numId w:val="2"/>
        </w:numPr>
        <w:spacing w:line="360" w:lineRule="auto"/>
        <w:jc w:val="both"/>
        <w:rPr>
          <w:rFonts w:cstheme="majorHAnsi"/>
          <w:b/>
          <w:color w:val="4472C4" w:themeColor="accent1"/>
          <w:sz w:val="22"/>
          <w:szCs w:val="22"/>
        </w:rPr>
      </w:pPr>
      <w:bookmarkStart w:id="16" w:name="_Toc38833498"/>
      <w:bookmarkStart w:id="17" w:name="_Toc125450069"/>
      <w:r w:rsidRPr="009D6BF2">
        <w:rPr>
          <w:rFonts w:cstheme="majorHAnsi"/>
          <w:b/>
          <w:color w:val="4472C4" w:themeColor="accent1"/>
          <w:sz w:val="22"/>
          <w:szCs w:val="22"/>
        </w:rPr>
        <w:lastRenderedPageBreak/>
        <w:t>Solution Summary</w:t>
      </w:r>
      <w:bookmarkEnd w:id="16"/>
      <w:bookmarkEnd w:id="17"/>
    </w:p>
    <w:p w14:paraId="4C5389BA" w14:textId="3FD50746" w:rsidR="005B33A8" w:rsidRPr="004901D4" w:rsidRDefault="49F2E8DE" w:rsidP="002713F2">
      <w:pPr>
        <w:pStyle w:val="Heading3"/>
        <w:jc w:val="both"/>
      </w:pPr>
      <w:bookmarkStart w:id="18" w:name="_Toc38833499"/>
      <w:bookmarkStart w:id="19" w:name="_Toc125450070"/>
      <w:r w:rsidRPr="004901D4">
        <w:t xml:space="preserve">2.1 </w:t>
      </w:r>
      <w:r w:rsidR="006C1C97" w:rsidRPr="004901D4">
        <w:t>Design Principles</w:t>
      </w:r>
      <w:bookmarkEnd w:id="18"/>
      <w:bookmarkEnd w:id="19"/>
    </w:p>
    <w:p w14:paraId="5932DF98" w14:textId="0F072D4D" w:rsidR="004C1BEC" w:rsidRPr="009D6BF2" w:rsidRDefault="004C1BEC" w:rsidP="002713F2">
      <w:pPr>
        <w:jc w:val="both"/>
        <w:rPr>
          <w:rFonts w:asciiTheme="majorHAnsi" w:hAnsiTheme="majorHAnsi" w:cstheme="majorHAnsi"/>
        </w:rPr>
      </w:pPr>
      <w:r w:rsidRPr="009D6BF2">
        <w:rPr>
          <w:rFonts w:asciiTheme="majorHAnsi" w:hAnsiTheme="majorHAnsi" w:cstheme="majorHAnsi"/>
        </w:rPr>
        <w:t xml:space="preserve">The </w:t>
      </w:r>
      <w:r w:rsidR="00762367">
        <w:rPr>
          <w:rFonts w:asciiTheme="majorHAnsi" w:hAnsiTheme="majorHAnsi" w:cstheme="majorHAnsi"/>
        </w:rPr>
        <w:t>AWS</w:t>
      </w:r>
      <w:r w:rsidRPr="009D6BF2">
        <w:rPr>
          <w:rFonts w:asciiTheme="majorHAnsi" w:hAnsiTheme="majorHAnsi" w:cstheme="majorHAnsi"/>
        </w:rPr>
        <w:t xml:space="preserve"> Landing Zone enables consumption of </w:t>
      </w:r>
      <w:r w:rsidR="00762367">
        <w:rPr>
          <w:rFonts w:asciiTheme="majorHAnsi" w:hAnsiTheme="majorHAnsi" w:cstheme="majorHAnsi"/>
        </w:rPr>
        <w:t>AWS</w:t>
      </w:r>
      <w:r w:rsidRPr="009D6BF2">
        <w:rPr>
          <w:rFonts w:asciiTheme="majorHAnsi" w:hAnsiTheme="majorHAnsi" w:cstheme="majorHAnsi"/>
        </w:rPr>
        <w:t xml:space="preserve"> services based on the following key guiding principles:</w:t>
      </w:r>
    </w:p>
    <w:p w14:paraId="67894D48" w14:textId="77777777" w:rsidR="004C1BEC" w:rsidRPr="009D6BF2" w:rsidRDefault="004C1BEC" w:rsidP="002713F2">
      <w:pPr>
        <w:pStyle w:val="BodyText"/>
        <w:numPr>
          <w:ilvl w:val="0"/>
          <w:numId w:val="4"/>
        </w:numPr>
        <w:spacing w:before="60" w:line="240" w:lineRule="auto"/>
        <w:jc w:val="both"/>
        <w:rPr>
          <w:rFonts w:asciiTheme="majorHAnsi" w:hAnsiTheme="majorHAnsi" w:cstheme="majorHAnsi"/>
          <w:b/>
        </w:rPr>
      </w:pPr>
      <w:r w:rsidRPr="009D6BF2">
        <w:rPr>
          <w:rFonts w:asciiTheme="majorHAnsi" w:hAnsiTheme="majorHAnsi" w:cstheme="majorHAnsi"/>
          <w:b/>
        </w:rPr>
        <w:t>Infrastructure as Code and Automation</w:t>
      </w:r>
    </w:p>
    <w:p w14:paraId="1966A431" w14:textId="479BFE30" w:rsidR="004C1BEC" w:rsidRPr="009D6BF2" w:rsidRDefault="004C1BEC" w:rsidP="002713F2">
      <w:pPr>
        <w:numPr>
          <w:ilvl w:val="1"/>
          <w:numId w:val="4"/>
        </w:numPr>
        <w:spacing w:after="0"/>
        <w:jc w:val="both"/>
        <w:rPr>
          <w:rFonts w:asciiTheme="majorHAnsi" w:hAnsiTheme="majorHAnsi" w:cstheme="majorHAnsi"/>
        </w:rPr>
      </w:pPr>
      <w:r w:rsidRPr="009D6BF2">
        <w:rPr>
          <w:rFonts w:asciiTheme="majorHAnsi" w:hAnsiTheme="majorHAnsi" w:cstheme="majorHAnsi"/>
        </w:rPr>
        <w:t xml:space="preserve">Version Control of the infrastructure definitions / </w:t>
      </w:r>
      <w:r w:rsidR="00762367">
        <w:rPr>
          <w:rFonts w:asciiTheme="majorHAnsi" w:hAnsiTheme="majorHAnsi" w:cstheme="majorHAnsi"/>
        </w:rPr>
        <w:t>AWS</w:t>
      </w:r>
      <w:r w:rsidRPr="009D6BF2">
        <w:rPr>
          <w:rFonts w:asciiTheme="majorHAnsi" w:hAnsiTheme="majorHAnsi" w:cstheme="majorHAnsi"/>
        </w:rPr>
        <w:t xml:space="preserve"> Landing zone management</w:t>
      </w:r>
    </w:p>
    <w:p w14:paraId="11B5A7E5" w14:textId="77777777" w:rsidR="004C1BEC" w:rsidRPr="009D6BF2" w:rsidRDefault="004C1BEC" w:rsidP="002713F2">
      <w:pPr>
        <w:numPr>
          <w:ilvl w:val="1"/>
          <w:numId w:val="4"/>
        </w:numPr>
        <w:spacing w:after="0"/>
        <w:jc w:val="both"/>
        <w:rPr>
          <w:rFonts w:asciiTheme="majorHAnsi" w:hAnsiTheme="majorHAnsi" w:cstheme="majorHAnsi"/>
        </w:rPr>
      </w:pPr>
      <w:r w:rsidRPr="009D6BF2">
        <w:rPr>
          <w:rFonts w:asciiTheme="majorHAnsi" w:hAnsiTheme="majorHAnsi" w:cstheme="majorHAnsi"/>
        </w:rPr>
        <w:t>Infrastructure as code for repeatable outcomes in multiple environments</w:t>
      </w:r>
    </w:p>
    <w:p w14:paraId="00F6C999" w14:textId="77777777" w:rsidR="004C1BEC" w:rsidRPr="009D6BF2" w:rsidRDefault="004C1BEC" w:rsidP="002713F2">
      <w:pPr>
        <w:numPr>
          <w:ilvl w:val="1"/>
          <w:numId w:val="4"/>
        </w:numPr>
        <w:spacing w:after="0"/>
        <w:jc w:val="both"/>
        <w:rPr>
          <w:rFonts w:asciiTheme="majorHAnsi" w:hAnsiTheme="majorHAnsi" w:cstheme="majorHAnsi"/>
        </w:rPr>
      </w:pPr>
      <w:r w:rsidRPr="009D6BF2">
        <w:rPr>
          <w:rFonts w:asciiTheme="majorHAnsi" w:hAnsiTheme="majorHAnsi" w:cstheme="majorHAnsi"/>
        </w:rPr>
        <w:t>Deployment automation to minimise human intervention and errors</w:t>
      </w:r>
    </w:p>
    <w:p w14:paraId="16A0980D" w14:textId="0FAE5122" w:rsidR="004C1BEC" w:rsidRPr="009D6BF2" w:rsidRDefault="004C1BEC" w:rsidP="002713F2">
      <w:pPr>
        <w:pStyle w:val="BodyText"/>
        <w:numPr>
          <w:ilvl w:val="0"/>
          <w:numId w:val="4"/>
        </w:numPr>
        <w:spacing w:before="60" w:line="240" w:lineRule="auto"/>
        <w:jc w:val="both"/>
        <w:rPr>
          <w:rFonts w:asciiTheme="majorHAnsi" w:hAnsiTheme="majorHAnsi" w:cstheme="majorHAnsi"/>
          <w:b/>
        </w:rPr>
      </w:pPr>
      <w:r w:rsidRPr="009D6BF2">
        <w:rPr>
          <w:rFonts w:asciiTheme="majorHAnsi" w:hAnsiTheme="majorHAnsi" w:cstheme="majorHAnsi"/>
          <w:b/>
        </w:rPr>
        <w:t>Define Network connections to flow traffic from external sources</w:t>
      </w:r>
    </w:p>
    <w:p w14:paraId="29F5D74F" w14:textId="421FAD41" w:rsidR="004C1BEC" w:rsidRPr="009D6BF2" w:rsidRDefault="5A462876" w:rsidP="002713F2">
      <w:pPr>
        <w:numPr>
          <w:ilvl w:val="1"/>
          <w:numId w:val="4"/>
        </w:numPr>
        <w:spacing w:after="0"/>
        <w:jc w:val="both"/>
        <w:rPr>
          <w:rFonts w:asciiTheme="majorHAnsi" w:hAnsiTheme="majorHAnsi" w:cstheme="majorHAnsi"/>
        </w:rPr>
      </w:pPr>
      <w:r w:rsidRPr="009D6BF2">
        <w:rPr>
          <w:rFonts w:asciiTheme="majorHAnsi" w:hAnsiTheme="majorHAnsi" w:cstheme="majorHAnsi"/>
        </w:rPr>
        <w:t xml:space="preserve">All connections including the </w:t>
      </w:r>
      <w:r w:rsidR="3236DEA2" w:rsidRPr="009D6BF2">
        <w:rPr>
          <w:rFonts w:asciiTheme="majorHAnsi" w:hAnsiTheme="majorHAnsi" w:cstheme="majorHAnsi"/>
        </w:rPr>
        <w:t>Mahindra</w:t>
      </w:r>
      <w:r w:rsidR="38A663F4" w:rsidRPr="009D6BF2">
        <w:rPr>
          <w:rFonts w:asciiTheme="majorHAnsi" w:hAnsiTheme="majorHAnsi" w:cstheme="majorHAnsi"/>
        </w:rPr>
        <w:t xml:space="preserve"> </w:t>
      </w:r>
      <w:r w:rsidR="753C3842" w:rsidRPr="009D6BF2">
        <w:rPr>
          <w:rFonts w:asciiTheme="majorHAnsi" w:hAnsiTheme="majorHAnsi" w:cstheme="majorHAnsi"/>
        </w:rPr>
        <w:t>On-Premises</w:t>
      </w:r>
      <w:r w:rsidRPr="009D6BF2">
        <w:rPr>
          <w:rFonts w:asciiTheme="majorHAnsi" w:hAnsiTheme="majorHAnsi" w:cstheme="majorHAnsi"/>
        </w:rPr>
        <w:t xml:space="preserve"> </w:t>
      </w:r>
      <w:r w:rsidR="3236DEA2" w:rsidRPr="009D6BF2">
        <w:rPr>
          <w:rFonts w:asciiTheme="majorHAnsi" w:hAnsiTheme="majorHAnsi" w:cstheme="majorHAnsi"/>
        </w:rPr>
        <w:t>and other clouds (GCP,</w:t>
      </w:r>
      <w:r w:rsidR="0026629A">
        <w:rPr>
          <w:rFonts w:asciiTheme="majorHAnsi" w:hAnsiTheme="majorHAnsi" w:cstheme="majorHAnsi"/>
        </w:rPr>
        <w:t xml:space="preserve"> </w:t>
      </w:r>
      <w:r w:rsidR="00762367">
        <w:rPr>
          <w:rFonts w:asciiTheme="majorHAnsi" w:hAnsiTheme="majorHAnsi" w:cstheme="majorHAnsi"/>
        </w:rPr>
        <w:t>Azure</w:t>
      </w:r>
      <w:r w:rsidR="3236DEA2" w:rsidRPr="009D6BF2">
        <w:rPr>
          <w:rFonts w:asciiTheme="majorHAnsi" w:hAnsiTheme="majorHAnsi" w:cstheme="majorHAnsi"/>
        </w:rPr>
        <w:t xml:space="preserve">) </w:t>
      </w:r>
      <w:r w:rsidRPr="009D6BF2">
        <w:rPr>
          <w:rFonts w:asciiTheme="majorHAnsi" w:hAnsiTheme="majorHAnsi" w:cstheme="majorHAnsi"/>
        </w:rPr>
        <w:t xml:space="preserve">are treated as trusted environments.  This will </w:t>
      </w:r>
      <w:r w:rsidR="00762367">
        <w:rPr>
          <w:rFonts w:asciiTheme="majorHAnsi" w:hAnsiTheme="majorHAnsi" w:cstheme="majorHAnsi"/>
        </w:rPr>
        <w:t>not</w:t>
      </w:r>
      <w:r w:rsidRPr="009D6BF2">
        <w:rPr>
          <w:rFonts w:asciiTheme="majorHAnsi" w:hAnsiTheme="majorHAnsi" w:cstheme="majorHAnsi"/>
        </w:rPr>
        <w:t xml:space="preserve"> pass-through the </w:t>
      </w:r>
      <w:r w:rsidR="3B89E127" w:rsidRPr="009D6BF2">
        <w:rPr>
          <w:rFonts w:asciiTheme="majorHAnsi" w:hAnsiTheme="majorHAnsi" w:cstheme="majorHAnsi"/>
        </w:rPr>
        <w:t>Firewall</w:t>
      </w:r>
      <w:r w:rsidRPr="009D6BF2">
        <w:rPr>
          <w:rFonts w:asciiTheme="majorHAnsi" w:hAnsiTheme="majorHAnsi" w:cstheme="majorHAnsi"/>
        </w:rPr>
        <w:t xml:space="preserve">, which </w:t>
      </w:r>
      <w:r w:rsidR="3EDBF2CF" w:rsidRPr="009D6BF2">
        <w:rPr>
          <w:rFonts w:asciiTheme="majorHAnsi" w:hAnsiTheme="majorHAnsi" w:cstheme="majorHAnsi"/>
        </w:rPr>
        <w:t>logs</w:t>
      </w:r>
      <w:r w:rsidRPr="009D6BF2">
        <w:rPr>
          <w:rFonts w:asciiTheme="majorHAnsi" w:hAnsiTheme="majorHAnsi" w:cstheme="majorHAnsi"/>
        </w:rPr>
        <w:t xml:space="preserve"> the traffic.</w:t>
      </w:r>
    </w:p>
    <w:p w14:paraId="7463D81F" w14:textId="22E01F2F" w:rsidR="004C1BEC" w:rsidRPr="009D6BF2" w:rsidRDefault="004C1BEC" w:rsidP="002713F2">
      <w:pPr>
        <w:pStyle w:val="BodyText"/>
        <w:numPr>
          <w:ilvl w:val="0"/>
          <w:numId w:val="4"/>
        </w:numPr>
        <w:spacing w:before="60" w:line="240" w:lineRule="auto"/>
        <w:jc w:val="both"/>
        <w:rPr>
          <w:rFonts w:asciiTheme="majorHAnsi" w:hAnsiTheme="majorHAnsi" w:cstheme="majorHAnsi"/>
          <w:b/>
        </w:rPr>
      </w:pPr>
      <w:r w:rsidRPr="009D6BF2">
        <w:rPr>
          <w:rFonts w:asciiTheme="majorHAnsi" w:hAnsiTheme="majorHAnsi" w:cstheme="majorHAnsi"/>
          <w:b/>
        </w:rPr>
        <w:t xml:space="preserve">Security Principle </w:t>
      </w:r>
    </w:p>
    <w:p w14:paraId="35671632" w14:textId="36C6CEE3" w:rsidR="004C1BEC" w:rsidRPr="009D6BF2" w:rsidRDefault="004C1BEC" w:rsidP="002713F2">
      <w:pPr>
        <w:numPr>
          <w:ilvl w:val="1"/>
          <w:numId w:val="4"/>
        </w:numPr>
        <w:spacing w:after="0"/>
        <w:jc w:val="both"/>
        <w:rPr>
          <w:rFonts w:asciiTheme="majorHAnsi" w:hAnsiTheme="majorHAnsi" w:cstheme="majorHAnsi"/>
        </w:rPr>
      </w:pPr>
      <w:r w:rsidRPr="009D6BF2">
        <w:rPr>
          <w:rFonts w:asciiTheme="majorHAnsi" w:hAnsiTheme="majorHAnsi" w:cstheme="majorHAnsi"/>
        </w:rPr>
        <w:t xml:space="preserve">Meet the </w:t>
      </w:r>
      <w:r w:rsidR="00762367">
        <w:rPr>
          <w:rFonts w:asciiTheme="majorHAnsi" w:hAnsiTheme="majorHAnsi" w:cstheme="majorHAnsi"/>
        </w:rPr>
        <w:t>AWS</w:t>
      </w:r>
      <w:r w:rsidR="000D2B76" w:rsidRPr="009D6BF2">
        <w:rPr>
          <w:rFonts w:asciiTheme="majorHAnsi" w:hAnsiTheme="majorHAnsi" w:cstheme="majorHAnsi"/>
        </w:rPr>
        <w:t xml:space="preserve"> best practice</w:t>
      </w:r>
      <w:r w:rsidR="002D33C0" w:rsidRPr="009D6BF2">
        <w:rPr>
          <w:rFonts w:asciiTheme="majorHAnsi" w:hAnsiTheme="majorHAnsi" w:cstheme="majorHAnsi"/>
        </w:rPr>
        <w:t xml:space="preserve"> </w:t>
      </w:r>
      <w:r w:rsidRPr="009D6BF2">
        <w:rPr>
          <w:rFonts w:asciiTheme="majorHAnsi" w:hAnsiTheme="majorHAnsi" w:cstheme="majorHAnsi"/>
        </w:rPr>
        <w:t>security standards.</w:t>
      </w:r>
    </w:p>
    <w:p w14:paraId="3B0147B7" w14:textId="77777777" w:rsidR="002D33C0" w:rsidRPr="009D6BF2" w:rsidRDefault="002D33C0" w:rsidP="002713F2">
      <w:pPr>
        <w:spacing w:after="0"/>
        <w:jc w:val="both"/>
        <w:rPr>
          <w:rFonts w:asciiTheme="majorHAnsi" w:hAnsiTheme="majorHAnsi" w:cstheme="majorHAnsi"/>
        </w:rPr>
      </w:pPr>
    </w:p>
    <w:p w14:paraId="19C54FE4" w14:textId="5346EA8A" w:rsidR="004C1BEC" w:rsidRPr="009D6BF2" w:rsidRDefault="004C1BEC" w:rsidP="002713F2">
      <w:pPr>
        <w:numPr>
          <w:ilvl w:val="0"/>
          <w:numId w:val="4"/>
        </w:numPr>
        <w:spacing w:after="0"/>
        <w:jc w:val="both"/>
        <w:rPr>
          <w:rFonts w:asciiTheme="majorHAnsi" w:hAnsiTheme="majorHAnsi" w:cstheme="majorHAnsi"/>
        </w:rPr>
      </w:pPr>
      <w:r w:rsidRPr="009D6BF2">
        <w:rPr>
          <w:rFonts w:asciiTheme="majorHAnsi" w:hAnsiTheme="majorHAnsi" w:cstheme="majorHAnsi"/>
          <w:b/>
        </w:rPr>
        <w:t xml:space="preserve">High Resilient Infrastructure: </w:t>
      </w:r>
      <w:r w:rsidRPr="009D6BF2">
        <w:rPr>
          <w:rFonts w:asciiTheme="majorHAnsi" w:hAnsiTheme="majorHAnsi" w:cstheme="majorHAnsi"/>
        </w:rPr>
        <w:t xml:space="preserve">Delivered solution has to offer highly resilient infrastructure to support deployment of </w:t>
      </w:r>
      <w:r w:rsidR="007D06DC" w:rsidRPr="009D6BF2">
        <w:rPr>
          <w:rFonts w:asciiTheme="majorHAnsi" w:hAnsiTheme="majorHAnsi" w:cstheme="majorHAnsi"/>
        </w:rPr>
        <w:t>3</w:t>
      </w:r>
      <w:r w:rsidR="002D33C0" w:rsidRPr="009D6BF2">
        <w:rPr>
          <w:rFonts w:asciiTheme="majorHAnsi" w:hAnsiTheme="majorHAnsi" w:cstheme="majorHAnsi"/>
        </w:rPr>
        <w:t xml:space="preserve"> </w:t>
      </w:r>
      <w:r w:rsidRPr="009D6BF2">
        <w:rPr>
          <w:rFonts w:asciiTheme="majorHAnsi" w:hAnsiTheme="majorHAnsi" w:cstheme="majorHAnsi"/>
        </w:rPr>
        <w:t>tier applications with External and Internal facing components.</w:t>
      </w:r>
    </w:p>
    <w:p w14:paraId="15EE1A33" w14:textId="77777777" w:rsidR="002D33C0" w:rsidRPr="009D6BF2" w:rsidRDefault="002D33C0" w:rsidP="002713F2">
      <w:pPr>
        <w:spacing w:after="0"/>
        <w:ind w:left="720"/>
        <w:jc w:val="both"/>
        <w:rPr>
          <w:rFonts w:asciiTheme="majorHAnsi" w:hAnsiTheme="majorHAnsi" w:cstheme="majorHAnsi"/>
        </w:rPr>
      </w:pPr>
    </w:p>
    <w:p w14:paraId="490EE679" w14:textId="7023C99F" w:rsidR="004C1BEC" w:rsidRPr="009D6BF2" w:rsidRDefault="004C1BEC" w:rsidP="002713F2">
      <w:pPr>
        <w:numPr>
          <w:ilvl w:val="0"/>
          <w:numId w:val="4"/>
        </w:numPr>
        <w:spacing w:after="0"/>
        <w:jc w:val="both"/>
        <w:rPr>
          <w:rFonts w:asciiTheme="majorHAnsi" w:hAnsiTheme="majorHAnsi" w:cstheme="majorHAnsi"/>
        </w:rPr>
      </w:pPr>
      <w:r w:rsidRPr="009D6BF2">
        <w:rPr>
          <w:rFonts w:asciiTheme="majorHAnsi" w:hAnsiTheme="majorHAnsi" w:cstheme="majorHAnsi"/>
          <w:b/>
        </w:rPr>
        <w:t xml:space="preserve">Segmentation of </w:t>
      </w:r>
      <w:r w:rsidR="005C1ADF" w:rsidRPr="009D6BF2">
        <w:rPr>
          <w:rFonts w:asciiTheme="majorHAnsi" w:hAnsiTheme="majorHAnsi" w:cstheme="majorHAnsi"/>
          <w:b/>
        </w:rPr>
        <w:t>Environments:</w:t>
      </w:r>
      <w:r w:rsidRPr="009D6BF2">
        <w:rPr>
          <w:rFonts w:asciiTheme="majorHAnsi" w:hAnsiTheme="majorHAnsi" w:cstheme="majorHAnsi"/>
        </w:rPr>
        <w:t xml:space="preserve"> Administrative and Network Separation of Prod and Non-Prod workloads to ensure that changes to non-Prod infrastructure do not impact Prod applications infrastructure.</w:t>
      </w:r>
    </w:p>
    <w:p w14:paraId="57D15537" w14:textId="77777777" w:rsidR="002D33C0" w:rsidRPr="009D6BF2" w:rsidRDefault="002D33C0" w:rsidP="002713F2">
      <w:pPr>
        <w:spacing w:after="0"/>
        <w:jc w:val="both"/>
        <w:rPr>
          <w:rFonts w:asciiTheme="majorHAnsi" w:hAnsiTheme="majorHAnsi" w:cstheme="majorHAnsi"/>
          <w:highlight w:val="yellow"/>
        </w:rPr>
      </w:pPr>
    </w:p>
    <w:p w14:paraId="76C2FD96" w14:textId="670F3419" w:rsidR="00631F52" w:rsidRPr="004901D4" w:rsidRDefault="6DC254EA" w:rsidP="002713F2">
      <w:pPr>
        <w:pStyle w:val="Heading3"/>
        <w:jc w:val="both"/>
      </w:pPr>
      <w:bookmarkStart w:id="20" w:name="_Toc38833500"/>
      <w:bookmarkStart w:id="21" w:name="_Toc125450071"/>
      <w:r w:rsidRPr="004901D4">
        <w:t xml:space="preserve">2.2 </w:t>
      </w:r>
      <w:r w:rsidR="005603D6" w:rsidRPr="004901D4">
        <w:t>Solution Components</w:t>
      </w:r>
      <w:bookmarkEnd w:id="20"/>
      <w:bookmarkEnd w:id="21"/>
    </w:p>
    <w:tbl>
      <w:tblPr>
        <w:tblStyle w:val="GridTable1Light-Accent1"/>
        <w:tblW w:w="9492" w:type="dxa"/>
        <w:tblLayout w:type="fixed"/>
        <w:tblLook w:val="01A0" w:firstRow="1" w:lastRow="0" w:firstColumn="1" w:lastColumn="1" w:noHBand="0" w:noVBand="0"/>
      </w:tblPr>
      <w:tblGrid>
        <w:gridCol w:w="675"/>
        <w:gridCol w:w="2880"/>
        <w:gridCol w:w="2040"/>
        <w:gridCol w:w="2537"/>
        <w:gridCol w:w="1360"/>
      </w:tblGrid>
      <w:tr w:rsidR="00E0012B" w:rsidRPr="00122C55" w14:paraId="6585297A" w14:textId="77777777" w:rsidTr="1A4399D4">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75" w:type="dxa"/>
          </w:tcPr>
          <w:p w14:paraId="6B733763" w14:textId="58F5C624" w:rsidR="00336CE1" w:rsidRPr="009D6BF2" w:rsidRDefault="00AB522E" w:rsidP="002713F2">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ID</w:t>
            </w:r>
          </w:p>
        </w:tc>
        <w:tc>
          <w:tcPr>
            <w:tcW w:w="2880" w:type="dxa"/>
          </w:tcPr>
          <w:p w14:paraId="3E20B478" w14:textId="625EB3D5" w:rsidR="00336CE1" w:rsidRPr="009D6BF2" w:rsidRDefault="0043000F" w:rsidP="002713F2">
            <w:pPr>
              <w:widowControl w:val="0"/>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Component</w:t>
            </w:r>
          </w:p>
        </w:tc>
        <w:tc>
          <w:tcPr>
            <w:tcW w:w="2040" w:type="dxa"/>
          </w:tcPr>
          <w:p w14:paraId="07B841D4" w14:textId="77777777" w:rsidR="00336CE1" w:rsidRPr="009D6BF2" w:rsidRDefault="00336CE1" w:rsidP="002713F2">
            <w:pPr>
              <w:widowControl w:val="0"/>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Status</w:t>
            </w:r>
          </w:p>
        </w:tc>
        <w:tc>
          <w:tcPr>
            <w:tcW w:w="2537" w:type="dxa"/>
          </w:tcPr>
          <w:p w14:paraId="42C21A83" w14:textId="22B3CFBA" w:rsidR="00336CE1" w:rsidRPr="009D6BF2" w:rsidRDefault="00B37A1E" w:rsidP="002713F2">
            <w:pPr>
              <w:widowControl w:val="0"/>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Detail</w:t>
            </w:r>
          </w:p>
        </w:tc>
        <w:tc>
          <w:tcPr>
            <w:cnfStyle w:val="000100000000" w:firstRow="0" w:lastRow="0" w:firstColumn="0" w:lastColumn="1" w:oddVBand="0" w:evenVBand="0" w:oddHBand="0" w:evenHBand="0" w:firstRowFirstColumn="0" w:firstRowLastColumn="0" w:lastRowFirstColumn="0" w:lastRowLastColumn="0"/>
            <w:tcW w:w="1360" w:type="dxa"/>
          </w:tcPr>
          <w:p w14:paraId="2B7FEBC8" w14:textId="5300D81F" w:rsidR="00336CE1" w:rsidRPr="009D6BF2" w:rsidRDefault="0043000F" w:rsidP="002713F2">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Impact</w:t>
            </w:r>
            <w:r w:rsidR="00E76DFF" w:rsidRPr="009D6BF2">
              <w:rPr>
                <w:rFonts w:asciiTheme="majorHAnsi" w:eastAsia="Calibri" w:hAnsiTheme="majorHAnsi" w:cstheme="majorHAnsi"/>
                <w:lang w:eastAsia="en-AU"/>
              </w:rPr>
              <w:t xml:space="preserve"> / In Scope</w:t>
            </w:r>
          </w:p>
        </w:tc>
      </w:tr>
      <w:tr w:rsidR="00335BAB" w:rsidRPr="00122C55" w14:paraId="6F076B9F"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59B728EB" w14:textId="3A00EFDC" w:rsidR="00335BAB" w:rsidRPr="009D6BF2" w:rsidRDefault="00335BAB" w:rsidP="002713F2">
            <w:pPr>
              <w:pStyle w:val="BodyText"/>
              <w:spacing w:before="60"/>
              <w:ind w:left="72"/>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1</w:t>
            </w:r>
          </w:p>
        </w:tc>
        <w:tc>
          <w:tcPr>
            <w:tcW w:w="2880" w:type="dxa"/>
          </w:tcPr>
          <w:p w14:paraId="62A9A3EC" w14:textId="50FEAC54" w:rsidR="00335BAB" w:rsidRPr="009D6BF2" w:rsidRDefault="00335BAB"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Landing Zone</w:t>
            </w:r>
          </w:p>
        </w:tc>
        <w:tc>
          <w:tcPr>
            <w:tcW w:w="2040" w:type="dxa"/>
          </w:tcPr>
          <w:p w14:paraId="21028BCC" w14:textId="40FBFECB" w:rsidR="00335BAB" w:rsidRPr="009D6BF2" w:rsidRDefault="00335BAB"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Planned</w:t>
            </w:r>
          </w:p>
        </w:tc>
        <w:tc>
          <w:tcPr>
            <w:tcW w:w="2537" w:type="dxa"/>
          </w:tcPr>
          <w:p w14:paraId="2BACA7F0" w14:textId="19E19FFF" w:rsidR="00335BAB" w:rsidRPr="009D6BF2" w:rsidRDefault="00374EDF" w:rsidP="002713F2">
            <w:pPr>
              <w:pStyle w:val="BodyText"/>
              <w:numPr>
                <w:ilvl w:val="0"/>
                <w:numId w:val="5"/>
              </w:numPr>
              <w:spacing w:before="60"/>
              <w:ind w:left="345"/>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Design</w:t>
            </w:r>
            <w:r w:rsidR="00335BAB" w:rsidRPr="009D6BF2">
              <w:rPr>
                <w:rFonts w:asciiTheme="majorHAnsi" w:eastAsia="Calibri" w:hAnsiTheme="majorHAnsi" w:cstheme="majorHAnsi"/>
                <w:lang w:eastAsia="en-AU"/>
              </w:rPr>
              <w:t xml:space="preserve"> the industry standard multi-</w:t>
            </w:r>
            <w:r w:rsidR="00762367">
              <w:rPr>
                <w:rFonts w:asciiTheme="majorHAnsi" w:eastAsia="Calibri" w:hAnsiTheme="majorHAnsi" w:cstheme="majorHAnsi"/>
                <w:lang w:eastAsia="en-AU"/>
              </w:rPr>
              <w:t>accounts</w:t>
            </w:r>
            <w:r w:rsidR="00335BAB" w:rsidRPr="009D6BF2">
              <w:rPr>
                <w:rFonts w:asciiTheme="majorHAnsi" w:eastAsia="Calibri" w:hAnsiTheme="majorHAnsi" w:cstheme="majorHAnsi"/>
                <w:lang w:eastAsia="en-AU"/>
              </w:rPr>
              <w:t xml:space="preserve"> </w:t>
            </w:r>
            <w:r w:rsidR="00762367">
              <w:rPr>
                <w:rFonts w:asciiTheme="majorHAnsi" w:eastAsia="Calibri" w:hAnsiTheme="majorHAnsi" w:cstheme="majorHAnsi"/>
                <w:lang w:eastAsia="en-AU"/>
              </w:rPr>
              <w:t>AWS</w:t>
            </w:r>
            <w:r w:rsidR="00335BAB" w:rsidRPr="009D6BF2">
              <w:rPr>
                <w:rFonts w:asciiTheme="majorHAnsi" w:eastAsia="Calibri" w:hAnsiTheme="majorHAnsi" w:cstheme="majorHAnsi"/>
                <w:lang w:eastAsia="en-AU"/>
              </w:rPr>
              <w:t xml:space="preserve"> environment.</w:t>
            </w:r>
          </w:p>
          <w:p w14:paraId="19B36FE4" w14:textId="751C5AF9" w:rsidR="00335BAB" w:rsidRPr="009D6BF2" w:rsidRDefault="00335BAB" w:rsidP="002713F2">
            <w:pPr>
              <w:pStyle w:val="BodyText"/>
              <w:numPr>
                <w:ilvl w:val="0"/>
                <w:numId w:val="5"/>
              </w:numPr>
              <w:spacing w:before="60"/>
              <w:ind w:left="345"/>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 xml:space="preserve">Design and </w:t>
            </w:r>
            <w:r w:rsidR="0045788D" w:rsidRPr="009D6BF2">
              <w:rPr>
                <w:rFonts w:asciiTheme="majorHAnsi" w:eastAsia="Calibri" w:hAnsiTheme="majorHAnsi" w:cstheme="majorHAnsi"/>
                <w:lang w:eastAsia="en-AU"/>
              </w:rPr>
              <w:t>build</w:t>
            </w:r>
            <w:r w:rsidRPr="009D6BF2">
              <w:rPr>
                <w:rFonts w:asciiTheme="majorHAnsi" w:eastAsia="Calibri" w:hAnsiTheme="majorHAnsi" w:cstheme="majorHAnsi"/>
                <w:lang w:eastAsia="en-AU"/>
              </w:rPr>
              <w:t xml:space="preserve"> the </w:t>
            </w:r>
            <w:r w:rsidR="00762367">
              <w:rPr>
                <w:rFonts w:asciiTheme="majorHAnsi" w:eastAsia="Calibri" w:hAnsiTheme="majorHAnsi" w:cstheme="majorHAnsi"/>
                <w:lang w:eastAsia="en-AU"/>
              </w:rPr>
              <w:t>master</w:t>
            </w:r>
            <w:r w:rsidRPr="009D6BF2">
              <w:rPr>
                <w:rFonts w:asciiTheme="majorHAnsi" w:eastAsia="Calibri" w:hAnsiTheme="majorHAnsi" w:cstheme="majorHAnsi"/>
                <w:lang w:eastAsia="en-AU"/>
              </w:rPr>
              <w:t xml:space="preserve"> </w:t>
            </w:r>
            <w:r w:rsidR="00762367">
              <w:rPr>
                <w:rFonts w:asciiTheme="majorHAnsi" w:eastAsia="Calibri" w:hAnsiTheme="majorHAnsi" w:cstheme="majorHAnsi"/>
                <w:lang w:eastAsia="en-AU"/>
              </w:rPr>
              <w:t>account</w:t>
            </w:r>
            <w:r w:rsidRPr="009D6BF2">
              <w:rPr>
                <w:rFonts w:asciiTheme="majorHAnsi" w:eastAsia="Calibri" w:hAnsiTheme="majorHAnsi" w:cstheme="majorHAnsi"/>
                <w:lang w:eastAsia="en-AU"/>
              </w:rPr>
              <w:t xml:space="preserve"> setup</w:t>
            </w:r>
          </w:p>
          <w:p w14:paraId="13D83F2B" w14:textId="7B46FC2A" w:rsidR="00335BAB" w:rsidRPr="009D6BF2" w:rsidRDefault="00E3735C" w:rsidP="002713F2">
            <w:pPr>
              <w:pStyle w:val="BodyText"/>
              <w:numPr>
                <w:ilvl w:val="0"/>
                <w:numId w:val="5"/>
              </w:numPr>
              <w:spacing w:before="60"/>
              <w:ind w:left="345"/>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Security, Infra</w:t>
            </w:r>
            <w:r w:rsidR="00374EDF" w:rsidRPr="009D6BF2">
              <w:rPr>
                <w:rFonts w:asciiTheme="majorHAnsi" w:eastAsia="Calibri" w:hAnsiTheme="majorHAnsi" w:cstheme="majorHAnsi"/>
                <w:lang w:eastAsia="en-AU"/>
              </w:rPr>
              <w:t xml:space="preserve"> and Project Workload</w:t>
            </w:r>
            <w:r w:rsidR="00335BAB" w:rsidRPr="009D6BF2">
              <w:rPr>
                <w:rFonts w:asciiTheme="majorHAnsi" w:eastAsia="Calibri" w:hAnsiTheme="majorHAnsi" w:cstheme="majorHAnsi"/>
                <w:lang w:eastAsia="en-AU"/>
              </w:rPr>
              <w:t xml:space="preserve"> </w:t>
            </w:r>
            <w:r>
              <w:rPr>
                <w:rFonts w:asciiTheme="majorHAnsi" w:eastAsia="Calibri" w:hAnsiTheme="majorHAnsi" w:cstheme="majorHAnsi"/>
                <w:lang w:eastAsia="en-AU"/>
              </w:rPr>
              <w:t>organizational unit</w:t>
            </w:r>
            <w:r w:rsidR="00374EDF" w:rsidRPr="009D6BF2">
              <w:rPr>
                <w:rFonts w:asciiTheme="majorHAnsi" w:eastAsia="Calibri" w:hAnsiTheme="majorHAnsi" w:cstheme="majorHAnsi"/>
                <w:lang w:eastAsia="en-AU"/>
              </w:rPr>
              <w:t xml:space="preserve"> structure</w:t>
            </w:r>
            <w:r w:rsidR="00EA79F8" w:rsidRPr="009D6BF2">
              <w:rPr>
                <w:rFonts w:asciiTheme="majorHAnsi" w:eastAsia="Calibri" w:hAnsiTheme="majorHAnsi" w:cstheme="majorHAnsi"/>
                <w:lang w:eastAsia="en-AU"/>
              </w:rPr>
              <w:t>.</w:t>
            </w:r>
          </w:p>
          <w:p w14:paraId="79B9DCA2" w14:textId="20CF68F9" w:rsidR="00335BAB" w:rsidRPr="009D6BF2" w:rsidRDefault="00374EDF" w:rsidP="002713F2">
            <w:pPr>
              <w:pStyle w:val="TableText"/>
              <w:numPr>
                <w:ilvl w:val="0"/>
                <w:numId w:val="5"/>
              </w:numPr>
              <w:ind w:left="345"/>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Design</w:t>
            </w:r>
            <w:r w:rsidR="00E3735C">
              <w:rPr>
                <w:rFonts w:asciiTheme="majorHAnsi" w:eastAsia="Calibri" w:hAnsiTheme="majorHAnsi" w:cstheme="majorHAnsi"/>
                <w:sz w:val="22"/>
                <w:szCs w:val="22"/>
                <w:lang w:eastAsia="en-AU"/>
              </w:rPr>
              <w:t xml:space="preserve">, </w:t>
            </w:r>
            <w:r w:rsidRPr="009D6BF2">
              <w:rPr>
                <w:rFonts w:asciiTheme="majorHAnsi" w:eastAsia="Calibri" w:hAnsiTheme="majorHAnsi" w:cstheme="majorHAnsi"/>
                <w:sz w:val="22"/>
                <w:szCs w:val="22"/>
                <w:lang w:eastAsia="en-AU"/>
              </w:rPr>
              <w:t>policies and compliance.</w:t>
            </w:r>
          </w:p>
        </w:tc>
        <w:tc>
          <w:tcPr>
            <w:cnfStyle w:val="000100000000" w:firstRow="0" w:lastRow="0" w:firstColumn="0" w:lastColumn="1" w:oddVBand="0" w:evenVBand="0" w:oddHBand="0" w:evenHBand="0" w:firstRowFirstColumn="0" w:firstRowLastColumn="0" w:lastRowFirstColumn="0" w:lastRowLastColumn="0"/>
            <w:tcW w:w="1360" w:type="dxa"/>
          </w:tcPr>
          <w:p w14:paraId="6A5236A6" w14:textId="4117A828" w:rsidR="004D0732" w:rsidRPr="009D6BF2" w:rsidRDefault="00335BAB" w:rsidP="002713F2">
            <w:pPr>
              <w:pStyle w:val="TableText"/>
              <w:jc w:val="both"/>
              <w:rPr>
                <w:rFonts w:asciiTheme="majorHAnsi" w:eastAsia="Calibri" w:hAnsiTheme="majorHAnsi" w:cstheme="majorHAnsi"/>
                <w:b w:val="0"/>
                <w:sz w:val="22"/>
                <w:szCs w:val="22"/>
                <w:lang w:eastAsia="en-AU"/>
              </w:rPr>
            </w:pPr>
            <w:r w:rsidRPr="009D6BF2">
              <w:rPr>
                <w:rFonts w:asciiTheme="majorHAnsi" w:eastAsia="Calibri" w:hAnsiTheme="majorHAnsi" w:cstheme="majorHAnsi"/>
                <w:b w:val="0"/>
                <w:sz w:val="22"/>
                <w:szCs w:val="22"/>
                <w:lang w:eastAsia="en-AU"/>
              </w:rPr>
              <w:t>Yes</w:t>
            </w:r>
          </w:p>
        </w:tc>
      </w:tr>
      <w:tr w:rsidR="00B42272" w:rsidRPr="00122C55" w14:paraId="34049DDF"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284C0B9E" w14:textId="45D37E83" w:rsidR="00B42272" w:rsidRPr="009D6BF2" w:rsidRDefault="548DD278" w:rsidP="002713F2">
            <w:pPr>
              <w:pStyle w:val="BodyText"/>
              <w:spacing w:before="60"/>
              <w:ind w:left="72"/>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3</w:t>
            </w:r>
          </w:p>
        </w:tc>
        <w:tc>
          <w:tcPr>
            <w:tcW w:w="2880" w:type="dxa"/>
          </w:tcPr>
          <w:p w14:paraId="08668006" w14:textId="126B9AF2" w:rsidR="00EA79F8" w:rsidRPr="009D6BF2" w:rsidRDefault="00E3735C"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Pr>
                <w:rFonts w:asciiTheme="majorHAnsi" w:eastAsia="Calibri" w:hAnsiTheme="majorHAnsi" w:cstheme="majorHAnsi"/>
                <w:sz w:val="22"/>
                <w:szCs w:val="22"/>
                <w:lang w:eastAsia="en-AU"/>
              </w:rPr>
              <w:t>IAM Identity Center (successor to AWS SSO) integration with Azure AD</w:t>
            </w:r>
          </w:p>
          <w:p w14:paraId="1B83A5EF" w14:textId="77777777" w:rsidR="00EA79F8" w:rsidRPr="009D6BF2" w:rsidRDefault="00EA79F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p>
        </w:tc>
        <w:tc>
          <w:tcPr>
            <w:tcW w:w="2040" w:type="dxa"/>
          </w:tcPr>
          <w:p w14:paraId="5F4A0E91" w14:textId="7D2B97DF" w:rsidR="00B42272" w:rsidRPr="009D6BF2" w:rsidRDefault="00BD3831"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Planned</w:t>
            </w:r>
            <w:r w:rsidR="7975EBA6" w:rsidRPr="009D6BF2">
              <w:rPr>
                <w:rFonts w:asciiTheme="majorHAnsi" w:eastAsia="Calibri" w:hAnsiTheme="majorHAnsi" w:cstheme="majorHAnsi"/>
                <w:sz w:val="22"/>
                <w:szCs w:val="22"/>
                <w:lang w:eastAsia="en-AU"/>
              </w:rPr>
              <w:t xml:space="preserve">  </w:t>
            </w:r>
          </w:p>
        </w:tc>
        <w:tc>
          <w:tcPr>
            <w:tcW w:w="2537" w:type="dxa"/>
          </w:tcPr>
          <w:p w14:paraId="371DA6D8" w14:textId="7BDDC6F0" w:rsidR="00B42272" w:rsidRPr="009D6BF2" w:rsidRDefault="00E3735C" w:rsidP="002713F2">
            <w:pPr>
              <w:pStyle w:val="BodyText"/>
              <w:numPr>
                <w:ilvl w:val="0"/>
                <w:numId w:val="5"/>
              </w:numPr>
              <w:spacing w:before="60"/>
              <w:ind w:left="345"/>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I</w:t>
            </w:r>
            <w:r w:rsidR="00EA79F8" w:rsidRPr="009D6BF2">
              <w:rPr>
                <w:rFonts w:asciiTheme="majorHAnsi" w:eastAsia="Calibri" w:hAnsiTheme="majorHAnsi" w:cstheme="majorHAnsi"/>
                <w:lang w:eastAsia="en-AU"/>
              </w:rPr>
              <w:t>ntegration</w:t>
            </w:r>
            <w:r>
              <w:rPr>
                <w:rFonts w:asciiTheme="majorHAnsi" w:eastAsia="Calibri" w:hAnsiTheme="majorHAnsi" w:cstheme="majorHAnsi"/>
                <w:lang w:eastAsia="en-AU"/>
              </w:rPr>
              <w:t xml:space="preserve"> of IAM Identity Center </w:t>
            </w:r>
            <w:r w:rsidR="00EA79F8" w:rsidRPr="009D6BF2">
              <w:rPr>
                <w:rFonts w:asciiTheme="majorHAnsi" w:eastAsia="Calibri" w:hAnsiTheme="majorHAnsi" w:cstheme="majorHAnsi"/>
                <w:lang w:eastAsia="en-AU"/>
              </w:rPr>
              <w:t>with existing</w:t>
            </w:r>
            <w:r w:rsidR="00B42272" w:rsidRPr="009D6BF2">
              <w:rPr>
                <w:rFonts w:asciiTheme="majorHAnsi" w:eastAsia="Calibri" w:hAnsiTheme="majorHAnsi" w:cstheme="majorHAnsi"/>
                <w:lang w:eastAsia="en-AU"/>
              </w:rPr>
              <w:t xml:space="preserve"> </w:t>
            </w:r>
            <w:r>
              <w:rPr>
                <w:rFonts w:asciiTheme="majorHAnsi" w:eastAsia="Calibri" w:hAnsiTheme="majorHAnsi" w:cstheme="majorHAnsi"/>
                <w:lang w:eastAsia="en-AU"/>
              </w:rPr>
              <w:t xml:space="preserve">Azure </w:t>
            </w:r>
            <w:r w:rsidR="00B42272" w:rsidRPr="009D6BF2">
              <w:rPr>
                <w:rFonts w:asciiTheme="majorHAnsi" w:eastAsia="Calibri" w:hAnsiTheme="majorHAnsi" w:cstheme="majorHAnsi"/>
                <w:lang w:eastAsia="en-AU"/>
              </w:rPr>
              <w:t xml:space="preserve">Active </w:t>
            </w:r>
            <w:r w:rsidR="00B42272" w:rsidRPr="009D6BF2">
              <w:rPr>
                <w:rFonts w:asciiTheme="majorHAnsi" w:eastAsia="Calibri" w:hAnsiTheme="majorHAnsi" w:cstheme="majorHAnsi"/>
                <w:lang w:eastAsia="en-AU"/>
              </w:rPr>
              <w:lastRenderedPageBreak/>
              <w:t>Directory</w:t>
            </w:r>
            <w:r>
              <w:rPr>
                <w:rFonts w:asciiTheme="majorHAnsi" w:eastAsia="Calibri" w:hAnsiTheme="majorHAnsi" w:cstheme="majorHAnsi"/>
                <w:lang w:eastAsia="en-AU"/>
              </w:rPr>
              <w:t xml:space="preserve"> as External Identity Provider</w:t>
            </w:r>
          </w:p>
        </w:tc>
        <w:tc>
          <w:tcPr>
            <w:cnfStyle w:val="000100000000" w:firstRow="0" w:lastRow="0" w:firstColumn="0" w:lastColumn="1" w:oddVBand="0" w:evenVBand="0" w:oddHBand="0" w:evenHBand="0" w:firstRowFirstColumn="0" w:firstRowLastColumn="0" w:lastRowFirstColumn="0" w:lastRowLastColumn="0"/>
            <w:tcW w:w="1360" w:type="dxa"/>
          </w:tcPr>
          <w:p w14:paraId="6531A602" w14:textId="12CA5D24" w:rsidR="00B42272" w:rsidRPr="009D6BF2" w:rsidRDefault="00E3735C" w:rsidP="002713F2">
            <w:pPr>
              <w:pStyle w:val="TableText"/>
              <w:jc w:val="both"/>
              <w:rPr>
                <w:rFonts w:asciiTheme="majorHAnsi" w:eastAsia="Calibri" w:hAnsiTheme="majorHAnsi" w:cstheme="majorHAnsi"/>
                <w:sz w:val="22"/>
                <w:szCs w:val="22"/>
                <w:lang w:eastAsia="en-AU"/>
              </w:rPr>
            </w:pPr>
            <w:r>
              <w:rPr>
                <w:rFonts w:asciiTheme="majorHAnsi" w:eastAsia="Calibri" w:hAnsiTheme="majorHAnsi" w:cstheme="majorHAnsi"/>
                <w:b w:val="0"/>
                <w:sz w:val="22"/>
                <w:szCs w:val="22"/>
                <w:lang w:eastAsia="en-AU"/>
              </w:rPr>
              <w:lastRenderedPageBreak/>
              <w:t>Yes</w:t>
            </w:r>
          </w:p>
          <w:p w14:paraId="5464EAD9" w14:textId="77777777" w:rsidR="00C421E3" w:rsidRPr="009D6BF2" w:rsidRDefault="00C421E3" w:rsidP="002713F2">
            <w:pPr>
              <w:pStyle w:val="TableText"/>
              <w:jc w:val="both"/>
              <w:rPr>
                <w:rFonts w:asciiTheme="majorHAnsi" w:eastAsia="Calibri" w:hAnsiTheme="majorHAnsi" w:cstheme="majorHAnsi"/>
                <w:sz w:val="22"/>
                <w:szCs w:val="22"/>
                <w:lang w:eastAsia="en-AU"/>
              </w:rPr>
            </w:pPr>
          </w:p>
          <w:p w14:paraId="55705289" w14:textId="77777777" w:rsidR="00C421E3" w:rsidRPr="009D6BF2" w:rsidRDefault="00C421E3" w:rsidP="1A4399D4">
            <w:pPr>
              <w:pStyle w:val="TableText"/>
              <w:jc w:val="both"/>
              <w:rPr>
                <w:rFonts w:asciiTheme="majorHAnsi" w:eastAsia="Calibri" w:hAnsiTheme="majorHAnsi" w:cstheme="majorBidi"/>
                <w:sz w:val="22"/>
                <w:szCs w:val="22"/>
                <w:lang w:eastAsia="en-AU"/>
              </w:rPr>
            </w:pPr>
          </w:p>
          <w:p w14:paraId="20CEA68E" w14:textId="77777777" w:rsidR="00C421E3" w:rsidRPr="009D6BF2" w:rsidRDefault="00C421E3" w:rsidP="002713F2">
            <w:pPr>
              <w:pStyle w:val="TableText"/>
              <w:jc w:val="both"/>
              <w:rPr>
                <w:rFonts w:asciiTheme="majorHAnsi" w:eastAsia="Calibri" w:hAnsiTheme="majorHAnsi" w:cstheme="majorHAnsi"/>
                <w:sz w:val="22"/>
                <w:szCs w:val="22"/>
                <w:lang w:eastAsia="en-AU"/>
              </w:rPr>
            </w:pPr>
          </w:p>
          <w:p w14:paraId="0503F409" w14:textId="77777777" w:rsidR="00C421E3" w:rsidRPr="009D6BF2" w:rsidRDefault="00C421E3" w:rsidP="002713F2">
            <w:pPr>
              <w:pStyle w:val="TableText"/>
              <w:jc w:val="both"/>
              <w:rPr>
                <w:rFonts w:asciiTheme="majorHAnsi" w:eastAsia="Calibri" w:hAnsiTheme="majorHAnsi" w:cstheme="majorHAnsi"/>
                <w:sz w:val="22"/>
                <w:szCs w:val="22"/>
                <w:lang w:eastAsia="en-AU"/>
              </w:rPr>
            </w:pPr>
          </w:p>
          <w:p w14:paraId="2A702395" w14:textId="77777777" w:rsidR="00C421E3" w:rsidRPr="009D6BF2" w:rsidRDefault="00C421E3" w:rsidP="002713F2">
            <w:pPr>
              <w:pStyle w:val="TableText"/>
              <w:jc w:val="both"/>
              <w:rPr>
                <w:rFonts w:asciiTheme="majorHAnsi" w:eastAsia="Calibri" w:hAnsiTheme="majorHAnsi" w:cstheme="majorHAnsi"/>
                <w:sz w:val="22"/>
                <w:szCs w:val="22"/>
                <w:lang w:eastAsia="en-AU"/>
              </w:rPr>
            </w:pPr>
          </w:p>
          <w:p w14:paraId="079681F7" w14:textId="72E731D8" w:rsidR="00C421E3" w:rsidRPr="009D6BF2" w:rsidRDefault="00C421E3" w:rsidP="002713F2">
            <w:pPr>
              <w:pStyle w:val="TableText"/>
              <w:jc w:val="both"/>
              <w:rPr>
                <w:rFonts w:asciiTheme="majorHAnsi" w:eastAsia="Calibri" w:hAnsiTheme="majorHAnsi" w:cstheme="majorHAnsi"/>
                <w:b w:val="0"/>
                <w:sz w:val="22"/>
                <w:szCs w:val="22"/>
                <w:lang w:eastAsia="en-AU"/>
              </w:rPr>
            </w:pPr>
          </w:p>
        </w:tc>
      </w:tr>
      <w:tr w:rsidR="00EB159D" w:rsidRPr="00122C55" w14:paraId="5F5FC766"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14FCFB01" w14:textId="2342AF35" w:rsidR="00EB159D" w:rsidRPr="009D6BF2" w:rsidRDefault="5E960E65" w:rsidP="002713F2">
            <w:pPr>
              <w:pStyle w:val="BodyText"/>
              <w:spacing w:before="60"/>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lastRenderedPageBreak/>
              <w:t xml:space="preserve"> 4</w:t>
            </w:r>
          </w:p>
        </w:tc>
        <w:tc>
          <w:tcPr>
            <w:tcW w:w="2880" w:type="dxa"/>
          </w:tcPr>
          <w:p w14:paraId="48361F9E" w14:textId="285E743F" w:rsidR="00EB159D" w:rsidRPr="009D6BF2" w:rsidRDefault="00E3735C"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Pr>
                <w:rFonts w:asciiTheme="majorHAnsi" w:eastAsia="Calibri" w:hAnsiTheme="majorHAnsi" w:cstheme="majorHAnsi"/>
                <w:sz w:val="22"/>
                <w:szCs w:val="22"/>
                <w:lang w:eastAsia="en-AU"/>
              </w:rPr>
              <w:t>AWS</w:t>
            </w:r>
            <w:r w:rsidR="00E4354D" w:rsidRPr="009D6BF2">
              <w:rPr>
                <w:rFonts w:asciiTheme="majorHAnsi" w:eastAsia="Calibri" w:hAnsiTheme="majorHAnsi" w:cstheme="majorHAnsi"/>
                <w:sz w:val="22"/>
                <w:szCs w:val="22"/>
                <w:lang w:eastAsia="en-AU"/>
              </w:rPr>
              <w:t xml:space="preserve"> billing</w:t>
            </w:r>
          </w:p>
        </w:tc>
        <w:tc>
          <w:tcPr>
            <w:tcW w:w="2040" w:type="dxa"/>
          </w:tcPr>
          <w:p w14:paraId="5F67CA76" w14:textId="4DE50818" w:rsidR="00EB159D" w:rsidRPr="009D6BF2" w:rsidRDefault="00BC2D64"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Planned</w:t>
            </w:r>
          </w:p>
        </w:tc>
        <w:tc>
          <w:tcPr>
            <w:tcW w:w="2537" w:type="dxa"/>
          </w:tcPr>
          <w:p w14:paraId="2BCEF772" w14:textId="6CB557CB" w:rsidR="00EB159D" w:rsidRPr="009D6BF2" w:rsidRDefault="00E4354D" w:rsidP="002713F2">
            <w:pPr>
              <w:pStyle w:val="BodyText"/>
              <w:spacing w:before="60"/>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 xml:space="preserve">The </w:t>
            </w:r>
            <w:r w:rsidR="00E3735C">
              <w:rPr>
                <w:rFonts w:asciiTheme="majorHAnsi" w:eastAsia="Calibri" w:hAnsiTheme="majorHAnsi" w:cstheme="majorHAnsi"/>
                <w:lang w:eastAsia="en-AU"/>
              </w:rPr>
              <w:t>AWS</w:t>
            </w:r>
            <w:r w:rsidRPr="009D6BF2">
              <w:rPr>
                <w:rFonts w:asciiTheme="majorHAnsi" w:eastAsia="Calibri" w:hAnsiTheme="majorHAnsi" w:cstheme="majorHAnsi"/>
                <w:lang w:eastAsia="en-AU"/>
              </w:rPr>
              <w:t xml:space="preserve"> landing zone architecture and </w:t>
            </w:r>
            <w:r w:rsidR="00E3735C">
              <w:rPr>
                <w:rFonts w:asciiTheme="majorHAnsi" w:eastAsia="Calibri" w:hAnsiTheme="majorHAnsi" w:cstheme="majorHAnsi"/>
                <w:lang w:eastAsia="en-AU"/>
              </w:rPr>
              <w:t>accounts</w:t>
            </w:r>
            <w:r w:rsidRPr="009D6BF2">
              <w:rPr>
                <w:rFonts w:asciiTheme="majorHAnsi" w:eastAsia="Calibri" w:hAnsiTheme="majorHAnsi" w:cstheme="majorHAnsi"/>
                <w:lang w:eastAsia="en-AU"/>
              </w:rPr>
              <w:t xml:space="preserve"> from </w:t>
            </w:r>
            <w:r w:rsidR="00E3735C">
              <w:rPr>
                <w:rFonts w:asciiTheme="majorHAnsi" w:eastAsia="Calibri" w:hAnsiTheme="majorHAnsi" w:cstheme="majorHAnsi"/>
                <w:lang w:eastAsia="en-AU"/>
              </w:rPr>
              <w:t>AWS</w:t>
            </w:r>
            <w:r w:rsidRPr="009D6BF2">
              <w:rPr>
                <w:rFonts w:asciiTheme="majorHAnsi" w:eastAsia="Calibri" w:hAnsiTheme="majorHAnsi" w:cstheme="majorHAnsi"/>
                <w:lang w:eastAsia="en-AU"/>
              </w:rPr>
              <w:t xml:space="preserve"> offers.</w:t>
            </w:r>
          </w:p>
        </w:tc>
        <w:tc>
          <w:tcPr>
            <w:cnfStyle w:val="000100000000" w:firstRow="0" w:lastRow="0" w:firstColumn="0" w:lastColumn="1" w:oddVBand="0" w:evenVBand="0" w:oddHBand="0" w:evenHBand="0" w:firstRowFirstColumn="0" w:firstRowLastColumn="0" w:lastRowFirstColumn="0" w:lastRowLastColumn="0"/>
            <w:tcW w:w="1360" w:type="dxa"/>
          </w:tcPr>
          <w:p w14:paraId="3DF79D71" w14:textId="2D48C35A" w:rsidR="00EB159D" w:rsidRPr="009D6BF2" w:rsidRDefault="00C357C5" w:rsidP="002713F2">
            <w:pPr>
              <w:pStyle w:val="TableText"/>
              <w:jc w:val="both"/>
              <w:rPr>
                <w:rFonts w:asciiTheme="majorHAnsi" w:eastAsia="Calibri" w:hAnsiTheme="majorHAnsi" w:cstheme="majorHAnsi"/>
                <w:b w:val="0"/>
                <w:sz w:val="22"/>
                <w:szCs w:val="22"/>
                <w:lang w:eastAsia="en-AU"/>
              </w:rPr>
            </w:pPr>
            <w:r w:rsidRPr="009D6BF2">
              <w:rPr>
                <w:rFonts w:asciiTheme="majorHAnsi" w:eastAsia="Calibri" w:hAnsiTheme="majorHAnsi" w:cstheme="majorHAnsi"/>
                <w:b w:val="0"/>
                <w:sz w:val="22"/>
                <w:szCs w:val="22"/>
                <w:lang w:eastAsia="en-AU"/>
              </w:rPr>
              <w:t>Yes</w:t>
            </w:r>
          </w:p>
        </w:tc>
      </w:tr>
      <w:tr w:rsidR="00EB159D" w:rsidRPr="00122C55" w14:paraId="3E9C9210"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5E440D9A" w14:textId="114B9F85" w:rsidR="00EB159D" w:rsidRPr="009D6BF2" w:rsidRDefault="548DD278" w:rsidP="002713F2">
            <w:pPr>
              <w:pStyle w:val="BodyText"/>
              <w:spacing w:before="60"/>
              <w:ind w:left="72"/>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5</w:t>
            </w:r>
          </w:p>
        </w:tc>
        <w:tc>
          <w:tcPr>
            <w:tcW w:w="2880" w:type="dxa"/>
          </w:tcPr>
          <w:p w14:paraId="73CABC96" w14:textId="3D51994D" w:rsidR="00EB159D" w:rsidRPr="009D6BF2" w:rsidRDefault="002F5E44"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Security</w:t>
            </w:r>
          </w:p>
        </w:tc>
        <w:tc>
          <w:tcPr>
            <w:tcW w:w="2040" w:type="dxa"/>
          </w:tcPr>
          <w:p w14:paraId="43B1B90F" w14:textId="5267ADC0" w:rsidR="00EB159D" w:rsidRPr="009D6BF2" w:rsidRDefault="00BC2D64"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Planned</w:t>
            </w:r>
            <w:r w:rsidRPr="009D6BF2" w:rsidDel="0078744C">
              <w:rPr>
                <w:rFonts w:asciiTheme="majorHAnsi" w:eastAsia="Calibri" w:hAnsiTheme="majorHAnsi" w:cstheme="majorHAnsi"/>
                <w:sz w:val="22"/>
                <w:szCs w:val="22"/>
                <w:lang w:eastAsia="en-AU"/>
              </w:rPr>
              <w:t xml:space="preserve"> </w:t>
            </w:r>
          </w:p>
        </w:tc>
        <w:tc>
          <w:tcPr>
            <w:tcW w:w="2537" w:type="dxa"/>
          </w:tcPr>
          <w:p w14:paraId="141543F3" w14:textId="2C9F077F" w:rsidR="00EB159D" w:rsidRPr="009D6BF2" w:rsidRDefault="00940842" w:rsidP="002713F2">
            <w:pPr>
              <w:pStyle w:val="BodyText"/>
              <w:spacing w:before="60"/>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 xml:space="preserve">Security baseline for </w:t>
            </w:r>
            <w:r w:rsidR="00E3735C">
              <w:rPr>
                <w:rFonts w:asciiTheme="majorHAnsi" w:eastAsia="Calibri" w:hAnsiTheme="majorHAnsi" w:cstheme="majorHAnsi"/>
                <w:lang w:eastAsia="en-AU"/>
              </w:rPr>
              <w:t>AWS</w:t>
            </w:r>
            <w:r w:rsidRPr="009D6BF2">
              <w:rPr>
                <w:rFonts w:asciiTheme="majorHAnsi" w:eastAsia="Calibri" w:hAnsiTheme="majorHAnsi" w:cstheme="majorHAnsi"/>
                <w:lang w:eastAsia="en-AU"/>
              </w:rPr>
              <w:t xml:space="preserve"> landing zone as per </w:t>
            </w:r>
            <w:r w:rsidR="00E3735C">
              <w:rPr>
                <w:rFonts w:asciiTheme="majorHAnsi" w:eastAsia="Calibri" w:hAnsiTheme="majorHAnsi" w:cstheme="majorHAnsi"/>
                <w:lang w:eastAsia="en-AU"/>
              </w:rPr>
              <w:t>AWS</w:t>
            </w:r>
            <w:r w:rsidRPr="009D6BF2">
              <w:rPr>
                <w:rFonts w:asciiTheme="majorHAnsi" w:eastAsia="Calibri" w:hAnsiTheme="majorHAnsi" w:cstheme="majorHAnsi"/>
                <w:lang w:eastAsia="en-AU"/>
              </w:rPr>
              <w:t xml:space="preserve"> security best practices </w:t>
            </w:r>
          </w:p>
        </w:tc>
        <w:tc>
          <w:tcPr>
            <w:cnfStyle w:val="000100000000" w:firstRow="0" w:lastRow="0" w:firstColumn="0" w:lastColumn="1" w:oddVBand="0" w:evenVBand="0" w:oddHBand="0" w:evenHBand="0" w:firstRowFirstColumn="0" w:firstRowLastColumn="0" w:lastRowFirstColumn="0" w:lastRowLastColumn="0"/>
            <w:tcW w:w="1360" w:type="dxa"/>
          </w:tcPr>
          <w:p w14:paraId="0EDC9068" w14:textId="63651076" w:rsidR="00EB159D" w:rsidRPr="009D6BF2" w:rsidRDefault="00C357C5" w:rsidP="002713F2">
            <w:pPr>
              <w:pStyle w:val="TableText"/>
              <w:jc w:val="both"/>
              <w:rPr>
                <w:rFonts w:asciiTheme="majorHAnsi" w:eastAsia="Calibri" w:hAnsiTheme="majorHAnsi" w:cstheme="majorHAnsi"/>
                <w:b w:val="0"/>
                <w:sz w:val="22"/>
                <w:szCs w:val="22"/>
                <w:lang w:eastAsia="en-AU"/>
              </w:rPr>
            </w:pPr>
            <w:r w:rsidRPr="009D6BF2">
              <w:rPr>
                <w:rFonts w:asciiTheme="majorHAnsi" w:eastAsia="Calibri" w:hAnsiTheme="majorHAnsi" w:cstheme="majorHAnsi"/>
                <w:b w:val="0"/>
                <w:sz w:val="22"/>
                <w:szCs w:val="22"/>
                <w:lang w:eastAsia="en-AU"/>
              </w:rPr>
              <w:t>Yes</w:t>
            </w:r>
          </w:p>
        </w:tc>
      </w:tr>
      <w:tr w:rsidR="548DD278" w14:paraId="4D05A519"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7E5BB6FE" w14:textId="18300D40" w:rsidR="548DD278" w:rsidRPr="009D6BF2" w:rsidRDefault="548DD278" w:rsidP="002713F2">
            <w:pPr>
              <w:pStyle w:val="BodyText"/>
              <w:jc w:val="both"/>
              <w:rPr>
                <w:rFonts w:asciiTheme="majorHAnsi" w:hAnsiTheme="majorHAnsi" w:cstheme="majorHAnsi"/>
                <w:b w:val="0"/>
                <w:color w:val="ED7D31" w:themeColor="accent2"/>
                <w:highlight w:val="white"/>
              </w:rPr>
            </w:pPr>
            <w:r w:rsidRPr="009D6BF2">
              <w:rPr>
                <w:rFonts w:asciiTheme="majorHAnsi" w:hAnsiTheme="majorHAnsi" w:cstheme="majorHAnsi"/>
                <w:b w:val="0"/>
                <w:color w:val="ED7D31" w:themeColor="accent2"/>
                <w:highlight w:val="white"/>
              </w:rPr>
              <w:t xml:space="preserve"> 6</w:t>
            </w:r>
          </w:p>
        </w:tc>
        <w:tc>
          <w:tcPr>
            <w:tcW w:w="2880" w:type="dxa"/>
          </w:tcPr>
          <w:p w14:paraId="2D4350FE" w14:textId="2504100E" w:rsidR="548DD278" w:rsidRPr="009D6BF2" w:rsidRDefault="00E3735C"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Pr>
                <w:rFonts w:asciiTheme="majorHAnsi" w:eastAsia="Calibri" w:hAnsiTheme="majorHAnsi" w:cstheme="majorHAnsi"/>
                <w:sz w:val="22"/>
                <w:szCs w:val="22"/>
                <w:lang w:eastAsia="en-AU"/>
              </w:rPr>
              <w:t>Account</w:t>
            </w:r>
            <w:r w:rsidR="548DD278" w:rsidRPr="009D6BF2">
              <w:rPr>
                <w:rFonts w:asciiTheme="majorHAnsi" w:eastAsia="Calibri" w:hAnsiTheme="majorHAnsi" w:cstheme="majorHAnsi"/>
                <w:sz w:val="22"/>
                <w:szCs w:val="22"/>
                <w:lang w:eastAsia="en-AU"/>
              </w:rPr>
              <w:t xml:space="preserve"> </w:t>
            </w:r>
            <w:r w:rsidR="00D154A4" w:rsidRPr="009D6BF2">
              <w:rPr>
                <w:rFonts w:asciiTheme="majorHAnsi" w:eastAsia="Calibri" w:hAnsiTheme="majorHAnsi" w:cstheme="majorHAnsi"/>
                <w:sz w:val="22"/>
                <w:szCs w:val="22"/>
                <w:lang w:eastAsia="en-AU"/>
              </w:rPr>
              <w:t>Model</w:t>
            </w:r>
          </w:p>
        </w:tc>
        <w:tc>
          <w:tcPr>
            <w:tcW w:w="2040" w:type="dxa"/>
          </w:tcPr>
          <w:p w14:paraId="2433C6D4" w14:textId="51AB9933"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lang w:eastAsia="en-AU"/>
              </w:rPr>
            </w:pPr>
            <w:r w:rsidRPr="009D6BF2">
              <w:rPr>
                <w:rFonts w:asciiTheme="majorHAnsi" w:hAnsiTheme="majorHAnsi" w:cstheme="majorHAnsi"/>
                <w:sz w:val="22"/>
                <w:szCs w:val="22"/>
                <w:lang w:eastAsia="en-AU"/>
              </w:rPr>
              <w:t>Planned</w:t>
            </w:r>
          </w:p>
        </w:tc>
        <w:tc>
          <w:tcPr>
            <w:tcW w:w="2537" w:type="dxa"/>
          </w:tcPr>
          <w:p w14:paraId="28E7C95A" w14:textId="0DBEA645" w:rsidR="548DD278" w:rsidRPr="009D6BF2" w:rsidRDefault="548DD278" w:rsidP="002713F2">
            <w:pPr>
              <w:pStyle w:val="Body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9D6BF2">
              <w:rPr>
                <w:rFonts w:asciiTheme="majorHAnsi" w:eastAsia="Calibri" w:hAnsiTheme="majorHAnsi" w:cstheme="majorHAnsi"/>
                <w:lang w:eastAsia="en-AU"/>
              </w:rPr>
              <w:t xml:space="preserve">Design </w:t>
            </w:r>
            <w:r w:rsidR="00D154A4" w:rsidRPr="009D6BF2">
              <w:rPr>
                <w:rFonts w:asciiTheme="majorHAnsi" w:eastAsia="Calibri" w:hAnsiTheme="majorHAnsi" w:cstheme="majorHAnsi"/>
                <w:lang w:eastAsia="en-AU"/>
              </w:rPr>
              <w:t xml:space="preserve">secured and scalable </w:t>
            </w:r>
            <w:r w:rsidRPr="009D6BF2">
              <w:rPr>
                <w:rFonts w:asciiTheme="majorHAnsi" w:eastAsia="Calibri" w:hAnsiTheme="majorHAnsi" w:cstheme="majorHAnsi"/>
                <w:lang w:eastAsia="en-AU"/>
              </w:rPr>
              <w:t>multi-</w:t>
            </w:r>
            <w:r w:rsidR="00E3735C">
              <w:rPr>
                <w:rFonts w:asciiTheme="majorHAnsi" w:eastAsia="Calibri" w:hAnsiTheme="majorHAnsi" w:cstheme="majorHAnsi"/>
                <w:lang w:eastAsia="en-AU"/>
              </w:rPr>
              <w:t>account</w:t>
            </w:r>
            <w:r w:rsidRPr="009D6BF2">
              <w:rPr>
                <w:rFonts w:asciiTheme="majorHAnsi" w:eastAsia="Calibri" w:hAnsiTheme="majorHAnsi" w:cstheme="majorHAnsi"/>
                <w:lang w:eastAsia="en-AU"/>
              </w:rPr>
              <w:t xml:space="preserve"> </w:t>
            </w:r>
            <w:r w:rsidR="00D154A4" w:rsidRPr="009D6BF2">
              <w:rPr>
                <w:rFonts w:asciiTheme="majorHAnsi" w:eastAsia="Calibri" w:hAnsiTheme="majorHAnsi" w:cstheme="majorHAnsi"/>
                <w:lang w:eastAsia="en-AU"/>
              </w:rPr>
              <w:t>model as per enterprise requirement</w:t>
            </w:r>
          </w:p>
        </w:tc>
        <w:tc>
          <w:tcPr>
            <w:cnfStyle w:val="000100000000" w:firstRow="0" w:lastRow="0" w:firstColumn="0" w:lastColumn="1" w:oddVBand="0" w:evenVBand="0" w:oddHBand="0" w:evenHBand="0" w:firstRowFirstColumn="0" w:firstRowLastColumn="0" w:lastRowFirstColumn="0" w:lastRowLastColumn="0"/>
            <w:tcW w:w="1360" w:type="dxa"/>
          </w:tcPr>
          <w:p w14:paraId="19A9B157" w14:textId="792A9B61" w:rsidR="548DD278" w:rsidRPr="009D6BF2" w:rsidRDefault="548DD278" w:rsidP="002713F2">
            <w:pPr>
              <w:pStyle w:val="TableText"/>
              <w:jc w:val="both"/>
              <w:rPr>
                <w:rFonts w:asciiTheme="majorHAnsi" w:hAnsiTheme="majorHAnsi" w:cstheme="majorHAnsi"/>
                <w:b w:val="0"/>
                <w:sz w:val="22"/>
                <w:szCs w:val="22"/>
                <w:lang w:eastAsia="en-AU"/>
              </w:rPr>
            </w:pPr>
            <w:r w:rsidRPr="009D6BF2">
              <w:rPr>
                <w:rFonts w:asciiTheme="majorHAnsi" w:hAnsiTheme="majorHAnsi" w:cstheme="majorHAnsi"/>
                <w:b w:val="0"/>
                <w:sz w:val="22"/>
                <w:szCs w:val="22"/>
                <w:lang w:eastAsia="en-AU"/>
              </w:rPr>
              <w:t>Yes</w:t>
            </w:r>
          </w:p>
        </w:tc>
      </w:tr>
      <w:tr w:rsidR="548DD278" w14:paraId="159495A5"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5AA2E756" w14:textId="5C046F40" w:rsidR="548DD278" w:rsidRPr="009D6BF2" w:rsidRDefault="548DD278" w:rsidP="002713F2">
            <w:pPr>
              <w:pStyle w:val="BodyText"/>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7</w:t>
            </w:r>
          </w:p>
        </w:tc>
        <w:tc>
          <w:tcPr>
            <w:tcW w:w="2880" w:type="dxa"/>
          </w:tcPr>
          <w:p w14:paraId="24DBC5FF" w14:textId="3F6D5AB5"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Policy enforcement</w:t>
            </w:r>
          </w:p>
          <w:p w14:paraId="2EAA4230" w14:textId="69460457"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p>
        </w:tc>
        <w:tc>
          <w:tcPr>
            <w:tcW w:w="2040" w:type="dxa"/>
          </w:tcPr>
          <w:p w14:paraId="1F588B24" w14:textId="1A34A3F7"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Planned</w:t>
            </w:r>
          </w:p>
        </w:tc>
        <w:tc>
          <w:tcPr>
            <w:tcW w:w="2537" w:type="dxa"/>
          </w:tcPr>
          <w:p w14:paraId="3570C5F0" w14:textId="6CFDCB98"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Defining organizational policy</w:t>
            </w:r>
            <w:r w:rsidR="00E3735C">
              <w:rPr>
                <w:rFonts w:asciiTheme="majorHAnsi" w:eastAsia="Calibri" w:hAnsiTheme="majorHAnsi" w:cstheme="majorHAnsi"/>
                <w:lang w:eastAsia="en-AU"/>
              </w:rPr>
              <w:t xml:space="preserve"> (Guardrails)</w:t>
            </w:r>
            <w:r w:rsidRPr="009D6BF2">
              <w:rPr>
                <w:rFonts w:asciiTheme="majorHAnsi" w:eastAsia="Calibri" w:hAnsiTheme="majorHAnsi" w:cstheme="majorHAnsi"/>
                <w:lang w:eastAsia="en-AU"/>
              </w:rPr>
              <w:t xml:space="preserve"> which is effective to enforce across your organization.</w:t>
            </w:r>
          </w:p>
        </w:tc>
        <w:tc>
          <w:tcPr>
            <w:cnfStyle w:val="000100000000" w:firstRow="0" w:lastRow="0" w:firstColumn="0" w:lastColumn="1" w:oddVBand="0" w:evenVBand="0" w:oddHBand="0" w:evenHBand="0" w:firstRowFirstColumn="0" w:firstRowLastColumn="0" w:lastRowFirstColumn="0" w:lastRowLastColumn="0"/>
            <w:tcW w:w="1360" w:type="dxa"/>
          </w:tcPr>
          <w:p w14:paraId="79475CDE" w14:textId="42EC4006" w:rsidR="548DD278" w:rsidRPr="009D6BF2" w:rsidRDefault="548DD278" w:rsidP="1A4399D4">
            <w:pPr>
              <w:pStyle w:val="TableText"/>
              <w:jc w:val="both"/>
              <w:rPr>
                <w:rFonts w:asciiTheme="majorHAnsi" w:hAnsiTheme="majorHAnsi" w:cstheme="majorBidi"/>
                <w:b w:val="0"/>
                <w:bCs w:val="0"/>
                <w:sz w:val="22"/>
                <w:szCs w:val="22"/>
                <w:lang w:eastAsia="en-AU"/>
              </w:rPr>
            </w:pPr>
            <w:r w:rsidRPr="1A4399D4">
              <w:rPr>
                <w:rFonts w:asciiTheme="majorHAnsi" w:hAnsiTheme="majorHAnsi" w:cstheme="majorBidi"/>
                <w:b w:val="0"/>
                <w:bCs w:val="0"/>
                <w:sz w:val="22"/>
                <w:szCs w:val="22"/>
                <w:lang w:eastAsia="en-AU"/>
              </w:rPr>
              <w:t>Yes</w:t>
            </w:r>
          </w:p>
        </w:tc>
      </w:tr>
      <w:tr w:rsidR="548DD278" w14:paraId="3D71E06D"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6EF5EEEB" w14:textId="016AF4C4" w:rsidR="548DD278" w:rsidRPr="009D6BF2" w:rsidRDefault="548DD278" w:rsidP="002713F2">
            <w:pPr>
              <w:pStyle w:val="BodyText"/>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8</w:t>
            </w:r>
          </w:p>
        </w:tc>
        <w:tc>
          <w:tcPr>
            <w:tcW w:w="2880" w:type="dxa"/>
          </w:tcPr>
          <w:p w14:paraId="53D99A9E" w14:textId="6BCC02F2" w:rsidR="548DD278" w:rsidRPr="00FC5C83"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FC5C83">
              <w:rPr>
                <w:rFonts w:asciiTheme="majorHAnsi" w:eastAsia="Calibri" w:hAnsiTheme="majorHAnsi" w:cstheme="majorHAnsi"/>
                <w:sz w:val="22"/>
                <w:szCs w:val="22"/>
                <w:lang w:eastAsia="en-AU"/>
              </w:rPr>
              <w:t>Resource consistency</w:t>
            </w:r>
          </w:p>
        </w:tc>
        <w:tc>
          <w:tcPr>
            <w:tcW w:w="2040" w:type="dxa"/>
          </w:tcPr>
          <w:p w14:paraId="3DB57349" w14:textId="7988B5D8" w:rsidR="548DD278" w:rsidRPr="00FC5C83"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FC5C83">
              <w:rPr>
                <w:rFonts w:asciiTheme="majorHAnsi" w:eastAsia="Calibri" w:hAnsiTheme="majorHAnsi" w:cstheme="majorHAnsi"/>
                <w:sz w:val="22"/>
                <w:szCs w:val="22"/>
                <w:lang w:eastAsia="en-AU"/>
              </w:rPr>
              <w:t>Planned</w:t>
            </w:r>
          </w:p>
        </w:tc>
        <w:tc>
          <w:tcPr>
            <w:tcW w:w="2537" w:type="dxa"/>
          </w:tcPr>
          <w:p w14:paraId="39C96527" w14:textId="55131EF6" w:rsidR="548DD278" w:rsidRPr="00FC5C83"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FC5C83">
              <w:rPr>
                <w:rFonts w:asciiTheme="majorHAnsi" w:eastAsia="Calibri" w:hAnsiTheme="majorHAnsi" w:cstheme="majorHAnsi"/>
                <w:lang w:eastAsia="en-AU"/>
              </w:rPr>
              <w:t>Deployment consistency</w:t>
            </w:r>
          </w:p>
          <w:p w14:paraId="445A4ECA" w14:textId="6E2FE196" w:rsidR="548DD278" w:rsidRPr="00FC5C83"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FC5C83">
              <w:rPr>
                <w:rFonts w:asciiTheme="majorHAnsi" w:eastAsia="Calibri" w:hAnsiTheme="majorHAnsi" w:cstheme="majorHAnsi"/>
                <w:lang w:eastAsia="en-AU"/>
              </w:rPr>
              <w:t>Policy consistency</w:t>
            </w:r>
          </w:p>
          <w:p w14:paraId="299DBC09" w14:textId="09D7E7D3" w:rsidR="548DD278" w:rsidRPr="00FC5C83"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FC5C83">
              <w:rPr>
                <w:rFonts w:asciiTheme="majorHAnsi" w:eastAsia="Calibri" w:hAnsiTheme="majorHAnsi" w:cstheme="majorHAnsi"/>
                <w:lang w:eastAsia="en-AU"/>
              </w:rPr>
              <w:t>Hierarchical consistency</w:t>
            </w:r>
          </w:p>
          <w:p w14:paraId="5FF924E6" w14:textId="55FA532F" w:rsidR="548DD278" w:rsidRPr="00FC5C83"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FC5C83">
              <w:rPr>
                <w:rFonts w:asciiTheme="majorHAnsi" w:eastAsia="Calibri" w:hAnsiTheme="majorHAnsi" w:cstheme="majorHAnsi"/>
                <w:lang w:eastAsia="en-AU"/>
              </w:rPr>
              <w:t>Automated consistency</w:t>
            </w:r>
          </w:p>
        </w:tc>
        <w:tc>
          <w:tcPr>
            <w:cnfStyle w:val="000100000000" w:firstRow="0" w:lastRow="0" w:firstColumn="0" w:lastColumn="1" w:oddVBand="0" w:evenVBand="0" w:oddHBand="0" w:evenHBand="0" w:firstRowFirstColumn="0" w:firstRowLastColumn="0" w:lastRowFirstColumn="0" w:lastRowLastColumn="0"/>
            <w:tcW w:w="1360" w:type="dxa"/>
          </w:tcPr>
          <w:p w14:paraId="1E544952" w14:textId="69C0FEF3" w:rsidR="548DD278" w:rsidRPr="00FC5C83" w:rsidRDefault="548DD278" w:rsidP="002713F2">
            <w:pPr>
              <w:pStyle w:val="TableText"/>
              <w:jc w:val="both"/>
              <w:rPr>
                <w:rFonts w:asciiTheme="majorHAnsi" w:hAnsiTheme="majorHAnsi" w:cstheme="majorHAnsi"/>
                <w:b w:val="0"/>
                <w:sz w:val="22"/>
                <w:szCs w:val="22"/>
                <w:lang w:eastAsia="en-AU"/>
              </w:rPr>
            </w:pPr>
            <w:r w:rsidRPr="00FC5C83">
              <w:rPr>
                <w:rFonts w:asciiTheme="majorHAnsi" w:hAnsiTheme="majorHAnsi" w:cstheme="majorHAnsi"/>
                <w:b w:val="0"/>
                <w:sz w:val="22"/>
                <w:szCs w:val="22"/>
                <w:lang w:eastAsia="en-AU"/>
              </w:rPr>
              <w:t>Yes</w:t>
            </w:r>
          </w:p>
        </w:tc>
      </w:tr>
      <w:tr w:rsidR="548DD278" w14:paraId="11DF24DD"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5D549D01" w14:textId="3EAAC8F4" w:rsidR="548DD278" w:rsidRPr="009D6BF2" w:rsidRDefault="548DD278" w:rsidP="002713F2">
            <w:pPr>
              <w:pStyle w:val="BodyText"/>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9</w:t>
            </w:r>
          </w:p>
        </w:tc>
        <w:tc>
          <w:tcPr>
            <w:tcW w:w="2880" w:type="dxa"/>
          </w:tcPr>
          <w:p w14:paraId="5DBBB8C7" w14:textId="03986289"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Resource naming and tagging</w:t>
            </w:r>
          </w:p>
          <w:p w14:paraId="1CB0C01D" w14:textId="5BE161FE"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p>
        </w:tc>
        <w:tc>
          <w:tcPr>
            <w:tcW w:w="2040" w:type="dxa"/>
          </w:tcPr>
          <w:p w14:paraId="57AF9275" w14:textId="490E6C61"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Planned</w:t>
            </w:r>
          </w:p>
        </w:tc>
        <w:tc>
          <w:tcPr>
            <w:tcW w:w="2537" w:type="dxa"/>
          </w:tcPr>
          <w:p w14:paraId="0FAF805C" w14:textId="6888F0EA"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sz w:val="22"/>
                <w:szCs w:val="22"/>
                <w:lang w:eastAsia="en-AU"/>
              </w:rPr>
            </w:pPr>
            <w:r w:rsidRPr="009D6BF2">
              <w:rPr>
                <w:rFonts w:asciiTheme="majorHAnsi" w:eastAsia="Calibri" w:hAnsiTheme="majorHAnsi" w:cstheme="majorHAnsi"/>
                <w:sz w:val="22"/>
                <w:szCs w:val="22"/>
                <w:lang w:eastAsia="en-AU"/>
              </w:rPr>
              <w:t>Defining resource naming convention and tagging</w:t>
            </w:r>
            <w:r w:rsidR="009515A0" w:rsidRPr="009D6BF2">
              <w:rPr>
                <w:rFonts w:asciiTheme="majorHAnsi" w:eastAsia="Calibri" w:hAnsiTheme="majorHAnsi" w:cstheme="majorHAnsi"/>
                <w:sz w:val="22"/>
                <w:szCs w:val="22"/>
                <w:lang w:eastAsia="en-AU"/>
              </w:rPr>
              <w:t xml:space="preserve"> policy</w:t>
            </w:r>
          </w:p>
        </w:tc>
        <w:tc>
          <w:tcPr>
            <w:cnfStyle w:val="000100000000" w:firstRow="0" w:lastRow="0" w:firstColumn="0" w:lastColumn="1" w:oddVBand="0" w:evenVBand="0" w:oddHBand="0" w:evenHBand="0" w:firstRowFirstColumn="0" w:firstRowLastColumn="0" w:lastRowFirstColumn="0" w:lastRowLastColumn="0"/>
            <w:tcW w:w="1360" w:type="dxa"/>
          </w:tcPr>
          <w:p w14:paraId="08C2C9A1" w14:textId="6D83FC16" w:rsidR="548DD278" w:rsidRPr="009D6BF2" w:rsidRDefault="548DD278" w:rsidP="002713F2">
            <w:pPr>
              <w:pStyle w:val="TableText"/>
              <w:jc w:val="both"/>
              <w:rPr>
                <w:rFonts w:asciiTheme="majorHAnsi" w:hAnsiTheme="majorHAnsi" w:cstheme="majorHAnsi"/>
                <w:b w:val="0"/>
                <w:sz w:val="22"/>
                <w:szCs w:val="22"/>
                <w:lang w:eastAsia="en-AU"/>
              </w:rPr>
            </w:pPr>
            <w:r w:rsidRPr="009D6BF2">
              <w:rPr>
                <w:rFonts w:asciiTheme="majorHAnsi" w:hAnsiTheme="majorHAnsi" w:cstheme="majorHAnsi"/>
                <w:b w:val="0"/>
                <w:sz w:val="22"/>
                <w:szCs w:val="22"/>
                <w:lang w:eastAsia="en-AU"/>
              </w:rPr>
              <w:t>Yes</w:t>
            </w:r>
          </w:p>
        </w:tc>
      </w:tr>
      <w:tr w:rsidR="548DD278" w14:paraId="783BF683"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0E288676" w14:textId="3FFED367" w:rsidR="548DD278" w:rsidRPr="009D6BF2" w:rsidRDefault="548DD278" w:rsidP="002713F2">
            <w:pPr>
              <w:pStyle w:val="BodyText"/>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1</w:t>
            </w:r>
            <w:r w:rsidR="00971478" w:rsidRPr="009D6BF2">
              <w:rPr>
                <w:rFonts w:asciiTheme="majorHAnsi" w:hAnsiTheme="majorHAnsi" w:cstheme="majorHAnsi"/>
                <w:color w:val="ED7D31" w:themeColor="accent2"/>
                <w:highlight w:val="white"/>
              </w:rPr>
              <w:t>0</w:t>
            </w:r>
          </w:p>
        </w:tc>
        <w:tc>
          <w:tcPr>
            <w:tcW w:w="2880" w:type="dxa"/>
          </w:tcPr>
          <w:p w14:paraId="599CEEB6" w14:textId="4C229EB7"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Networking</w:t>
            </w:r>
          </w:p>
        </w:tc>
        <w:tc>
          <w:tcPr>
            <w:tcW w:w="2040" w:type="dxa"/>
          </w:tcPr>
          <w:p w14:paraId="69C1BF0C" w14:textId="5B25F562"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lang w:eastAsia="en-AU"/>
              </w:rPr>
            </w:pPr>
            <w:r w:rsidRPr="009D6BF2">
              <w:rPr>
                <w:rFonts w:asciiTheme="majorHAnsi" w:hAnsiTheme="majorHAnsi" w:cstheme="majorHAnsi"/>
                <w:sz w:val="22"/>
                <w:szCs w:val="22"/>
                <w:lang w:eastAsia="en-AU"/>
              </w:rPr>
              <w:t>Planned</w:t>
            </w:r>
          </w:p>
        </w:tc>
        <w:tc>
          <w:tcPr>
            <w:tcW w:w="2537" w:type="dxa"/>
          </w:tcPr>
          <w:p w14:paraId="2792DCAA" w14:textId="0E470A38"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 xml:space="preserve">Designing </w:t>
            </w:r>
            <w:r w:rsidR="00E3735C">
              <w:rPr>
                <w:rFonts w:asciiTheme="majorHAnsi" w:eastAsia="Calibri" w:hAnsiTheme="majorHAnsi" w:cstheme="majorHAnsi"/>
                <w:lang w:eastAsia="en-AU"/>
              </w:rPr>
              <w:t>AWS</w:t>
            </w:r>
            <w:r w:rsidRPr="009D6BF2">
              <w:rPr>
                <w:rFonts w:asciiTheme="majorHAnsi" w:eastAsia="Calibri" w:hAnsiTheme="majorHAnsi" w:cstheme="majorHAnsi"/>
                <w:lang w:eastAsia="en-AU"/>
              </w:rPr>
              <w:t xml:space="preserve"> networking which support cloud workload and services</w:t>
            </w:r>
            <w:r w:rsidRPr="009D6BF2">
              <w:rPr>
                <w:rFonts w:asciiTheme="majorHAnsi" w:hAnsiTheme="majorHAnsi" w:cstheme="majorHAnsi"/>
              </w:rPr>
              <w:br/>
            </w:r>
            <w:r w:rsidRPr="009D6BF2">
              <w:rPr>
                <w:rFonts w:asciiTheme="majorHAnsi" w:eastAsia="Calibri" w:hAnsiTheme="majorHAnsi" w:cstheme="majorHAnsi"/>
                <w:lang w:eastAsia="en-AU"/>
              </w:rPr>
              <w:t>Identify workload networking requirements</w:t>
            </w:r>
          </w:p>
          <w:p w14:paraId="622EBBE9" w14:textId="1A19CBA1"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Plan Virtual Network</w:t>
            </w:r>
          </w:p>
          <w:p w14:paraId="4CAB0B2C" w14:textId="05905FF2"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Best Practices for Network security</w:t>
            </w:r>
          </w:p>
          <w:p w14:paraId="2789A2E4" w14:textId="7E4AD927"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 xml:space="preserve">South-North </w:t>
            </w:r>
            <w:r w:rsidR="00E3735C">
              <w:rPr>
                <w:rFonts w:asciiTheme="majorHAnsi" w:eastAsia="Calibri" w:hAnsiTheme="majorHAnsi" w:cstheme="majorHAnsi"/>
                <w:lang w:eastAsia="en-AU"/>
              </w:rPr>
              <w:t>Internet Traffic</w:t>
            </w:r>
          </w:p>
          <w:p w14:paraId="4861499E" w14:textId="134B2860" w:rsidR="548DD278" w:rsidRPr="009D6BF2" w:rsidRDefault="00E3735C"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lastRenderedPageBreak/>
              <w:t>Transit Gateway</w:t>
            </w:r>
            <w:r w:rsidR="548DD278" w:rsidRPr="009D6BF2">
              <w:rPr>
                <w:rFonts w:asciiTheme="majorHAnsi" w:eastAsia="Calibri" w:hAnsiTheme="majorHAnsi" w:cstheme="majorHAnsi"/>
                <w:lang w:eastAsia="en-AU"/>
              </w:rPr>
              <w:t xml:space="preserve"> network topology</w:t>
            </w:r>
          </w:p>
        </w:tc>
        <w:tc>
          <w:tcPr>
            <w:cnfStyle w:val="000100000000" w:firstRow="0" w:lastRow="0" w:firstColumn="0" w:lastColumn="1" w:oddVBand="0" w:evenVBand="0" w:oddHBand="0" w:evenHBand="0" w:firstRowFirstColumn="0" w:firstRowLastColumn="0" w:lastRowFirstColumn="0" w:lastRowLastColumn="0"/>
            <w:tcW w:w="1360" w:type="dxa"/>
          </w:tcPr>
          <w:p w14:paraId="79AC1FFE" w14:textId="674FD9BF" w:rsidR="548DD278" w:rsidRPr="009D6BF2" w:rsidRDefault="548DD278" w:rsidP="002713F2">
            <w:pPr>
              <w:pStyle w:val="TableText"/>
              <w:jc w:val="both"/>
              <w:rPr>
                <w:rFonts w:asciiTheme="majorHAnsi" w:hAnsiTheme="majorHAnsi" w:cstheme="majorHAnsi"/>
                <w:b w:val="0"/>
                <w:sz w:val="22"/>
                <w:szCs w:val="22"/>
                <w:lang w:eastAsia="en-AU"/>
              </w:rPr>
            </w:pPr>
            <w:r w:rsidRPr="009D6BF2">
              <w:rPr>
                <w:rFonts w:asciiTheme="majorHAnsi" w:hAnsiTheme="majorHAnsi" w:cstheme="majorHAnsi"/>
                <w:b w:val="0"/>
                <w:sz w:val="22"/>
                <w:szCs w:val="22"/>
                <w:lang w:eastAsia="en-AU"/>
              </w:rPr>
              <w:lastRenderedPageBreak/>
              <w:t>Yes</w:t>
            </w:r>
          </w:p>
        </w:tc>
      </w:tr>
      <w:tr w:rsidR="548DD278" w14:paraId="46DFE630"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752B39E8" w14:textId="6E092940" w:rsidR="548DD278" w:rsidRPr="009D6BF2" w:rsidRDefault="548DD278" w:rsidP="002713F2">
            <w:pPr>
              <w:pStyle w:val="BodyText"/>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12</w:t>
            </w:r>
          </w:p>
        </w:tc>
        <w:tc>
          <w:tcPr>
            <w:tcW w:w="2880" w:type="dxa"/>
          </w:tcPr>
          <w:p w14:paraId="16EDAFCF" w14:textId="18EE4E48"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Logging</w:t>
            </w:r>
          </w:p>
        </w:tc>
        <w:tc>
          <w:tcPr>
            <w:tcW w:w="2040" w:type="dxa"/>
          </w:tcPr>
          <w:p w14:paraId="514566C2" w14:textId="544D595E"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lang w:eastAsia="en-AU"/>
              </w:rPr>
            </w:pPr>
            <w:r w:rsidRPr="009D6BF2">
              <w:rPr>
                <w:rFonts w:asciiTheme="majorHAnsi" w:hAnsiTheme="majorHAnsi" w:cstheme="majorHAnsi"/>
                <w:sz w:val="22"/>
                <w:szCs w:val="22"/>
                <w:lang w:eastAsia="en-AU"/>
              </w:rPr>
              <w:t>Planned</w:t>
            </w:r>
          </w:p>
        </w:tc>
        <w:tc>
          <w:tcPr>
            <w:tcW w:w="2537" w:type="dxa"/>
          </w:tcPr>
          <w:p w14:paraId="34BC1CB4" w14:textId="2618AA03"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 xml:space="preserve">Defining </w:t>
            </w:r>
            <w:r w:rsidR="00E3735C">
              <w:rPr>
                <w:rFonts w:asciiTheme="majorHAnsi" w:eastAsia="Calibri" w:hAnsiTheme="majorHAnsi" w:cstheme="majorHAnsi"/>
                <w:lang w:eastAsia="en-AU"/>
              </w:rPr>
              <w:t>logging</w:t>
            </w:r>
            <w:r w:rsidRPr="009D6BF2">
              <w:rPr>
                <w:rFonts w:asciiTheme="majorHAnsi" w:eastAsia="Calibri" w:hAnsiTheme="majorHAnsi" w:cstheme="majorHAnsi"/>
                <w:lang w:eastAsia="en-AU"/>
              </w:rPr>
              <w:t xml:space="preserve"> strategy </w:t>
            </w:r>
          </w:p>
        </w:tc>
        <w:tc>
          <w:tcPr>
            <w:cnfStyle w:val="000100000000" w:firstRow="0" w:lastRow="0" w:firstColumn="0" w:lastColumn="1" w:oddVBand="0" w:evenVBand="0" w:oddHBand="0" w:evenHBand="0" w:firstRowFirstColumn="0" w:firstRowLastColumn="0" w:lastRowFirstColumn="0" w:lastRowLastColumn="0"/>
            <w:tcW w:w="1360" w:type="dxa"/>
          </w:tcPr>
          <w:p w14:paraId="6CDACC9D" w14:textId="32F90CD1" w:rsidR="548DD278" w:rsidRPr="009D6BF2" w:rsidRDefault="548DD278" w:rsidP="1A4399D4">
            <w:pPr>
              <w:pStyle w:val="TableText"/>
              <w:jc w:val="both"/>
              <w:rPr>
                <w:rFonts w:asciiTheme="majorHAnsi" w:hAnsiTheme="majorHAnsi" w:cstheme="majorBidi"/>
                <w:b w:val="0"/>
                <w:bCs w:val="0"/>
                <w:sz w:val="22"/>
                <w:szCs w:val="22"/>
                <w:lang w:eastAsia="en-AU"/>
              </w:rPr>
            </w:pPr>
            <w:r w:rsidRPr="1A4399D4">
              <w:rPr>
                <w:rFonts w:asciiTheme="majorHAnsi" w:hAnsiTheme="majorHAnsi" w:cstheme="majorBidi"/>
                <w:b w:val="0"/>
                <w:bCs w:val="0"/>
                <w:sz w:val="22"/>
                <w:szCs w:val="22"/>
                <w:lang w:eastAsia="en-AU"/>
              </w:rPr>
              <w:t>Yes</w:t>
            </w:r>
          </w:p>
        </w:tc>
      </w:tr>
      <w:tr w:rsidR="00702167" w14:paraId="7A58B008"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3E4DC9B4" w14:textId="65B98B31" w:rsidR="00702167" w:rsidRPr="009D6BF2" w:rsidRDefault="00702167" w:rsidP="002713F2">
            <w:pPr>
              <w:pStyle w:val="BodyText"/>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13</w:t>
            </w:r>
          </w:p>
        </w:tc>
        <w:tc>
          <w:tcPr>
            <w:tcW w:w="2880" w:type="dxa"/>
          </w:tcPr>
          <w:p w14:paraId="493FD2FC" w14:textId="5F2ED4E1" w:rsidR="00702167" w:rsidRPr="009D6BF2" w:rsidRDefault="00702167" w:rsidP="002713F2">
            <w:pPr>
              <w:pStyle w:val="Body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Monitoring</w:t>
            </w:r>
            <w:r w:rsidR="00FC5C83">
              <w:rPr>
                <w:rFonts w:asciiTheme="majorHAnsi" w:eastAsia="Calibri" w:hAnsiTheme="majorHAnsi" w:cstheme="majorHAnsi"/>
                <w:lang w:eastAsia="en-AU"/>
              </w:rPr>
              <w:t xml:space="preserve"> &amp; Reporting</w:t>
            </w:r>
          </w:p>
        </w:tc>
        <w:tc>
          <w:tcPr>
            <w:tcW w:w="2040" w:type="dxa"/>
          </w:tcPr>
          <w:p w14:paraId="308DEA29" w14:textId="48B986C0" w:rsidR="00702167" w:rsidRPr="009D6BF2" w:rsidRDefault="00702167"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lang w:eastAsia="en-AU"/>
              </w:rPr>
            </w:pPr>
            <w:r>
              <w:rPr>
                <w:rFonts w:asciiTheme="majorHAnsi" w:hAnsiTheme="majorHAnsi" w:cstheme="majorHAnsi"/>
                <w:sz w:val="22"/>
                <w:szCs w:val="22"/>
                <w:lang w:eastAsia="en-AU"/>
              </w:rPr>
              <w:t>Planned</w:t>
            </w:r>
          </w:p>
        </w:tc>
        <w:tc>
          <w:tcPr>
            <w:tcW w:w="2537" w:type="dxa"/>
          </w:tcPr>
          <w:p w14:paraId="4F5CEDDA" w14:textId="5C7C3474" w:rsidR="00702167" w:rsidRPr="009D6BF2" w:rsidRDefault="00702167" w:rsidP="002713F2">
            <w:pPr>
              <w:pStyle w:val="BodyText"/>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Defining monitoring strategy</w:t>
            </w:r>
          </w:p>
        </w:tc>
        <w:tc>
          <w:tcPr>
            <w:cnfStyle w:val="000100000000" w:firstRow="0" w:lastRow="0" w:firstColumn="0" w:lastColumn="1" w:oddVBand="0" w:evenVBand="0" w:oddHBand="0" w:evenHBand="0" w:firstRowFirstColumn="0" w:firstRowLastColumn="0" w:lastRowFirstColumn="0" w:lastRowLastColumn="0"/>
            <w:tcW w:w="1360" w:type="dxa"/>
          </w:tcPr>
          <w:p w14:paraId="3B1D9E8F" w14:textId="111A4C5B" w:rsidR="00702167" w:rsidRPr="009D6BF2" w:rsidRDefault="00702167" w:rsidP="002713F2">
            <w:pPr>
              <w:pStyle w:val="TableText"/>
              <w:jc w:val="both"/>
              <w:rPr>
                <w:rFonts w:asciiTheme="majorHAnsi" w:hAnsiTheme="majorHAnsi" w:cstheme="majorHAnsi"/>
                <w:b w:val="0"/>
                <w:sz w:val="22"/>
                <w:szCs w:val="22"/>
                <w:lang w:eastAsia="en-AU"/>
              </w:rPr>
            </w:pPr>
            <w:r>
              <w:rPr>
                <w:rFonts w:asciiTheme="majorHAnsi" w:hAnsiTheme="majorHAnsi" w:cstheme="majorHAnsi"/>
                <w:b w:val="0"/>
                <w:sz w:val="22"/>
                <w:szCs w:val="22"/>
                <w:lang w:eastAsia="en-AU"/>
              </w:rPr>
              <w:t>No</w:t>
            </w:r>
          </w:p>
        </w:tc>
      </w:tr>
      <w:tr w:rsidR="548DD278" w14:paraId="7CFBD9A5" w14:textId="77777777" w:rsidTr="1A4399D4">
        <w:tc>
          <w:tcPr>
            <w:cnfStyle w:val="001000000000" w:firstRow="0" w:lastRow="0" w:firstColumn="1" w:lastColumn="0" w:oddVBand="0" w:evenVBand="0" w:oddHBand="0" w:evenHBand="0" w:firstRowFirstColumn="0" w:firstRowLastColumn="0" w:lastRowFirstColumn="0" w:lastRowLastColumn="0"/>
            <w:tcW w:w="675" w:type="dxa"/>
          </w:tcPr>
          <w:p w14:paraId="0A8F6B0F" w14:textId="6746CE4D" w:rsidR="548DD278" w:rsidRPr="009D6BF2" w:rsidRDefault="548DD278" w:rsidP="002713F2">
            <w:pPr>
              <w:pStyle w:val="BodyText"/>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1</w:t>
            </w:r>
            <w:r w:rsidR="00702167">
              <w:rPr>
                <w:rFonts w:asciiTheme="majorHAnsi" w:hAnsiTheme="majorHAnsi" w:cstheme="majorHAnsi"/>
                <w:color w:val="ED7D31" w:themeColor="accent2"/>
                <w:highlight w:val="white"/>
              </w:rPr>
              <w:t>4</w:t>
            </w:r>
          </w:p>
        </w:tc>
        <w:tc>
          <w:tcPr>
            <w:tcW w:w="2880" w:type="dxa"/>
          </w:tcPr>
          <w:p w14:paraId="48C2A41F" w14:textId="4A3FA697"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Cost Management</w:t>
            </w:r>
          </w:p>
        </w:tc>
        <w:tc>
          <w:tcPr>
            <w:tcW w:w="2040" w:type="dxa"/>
          </w:tcPr>
          <w:p w14:paraId="79659120" w14:textId="501B454F" w:rsidR="548DD278" w:rsidRPr="009D6BF2" w:rsidRDefault="548DD278" w:rsidP="002713F2">
            <w:pPr>
              <w:pStyle w:val="TableText"/>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 w:val="22"/>
                <w:szCs w:val="22"/>
                <w:lang w:eastAsia="en-AU"/>
              </w:rPr>
            </w:pPr>
            <w:r w:rsidRPr="009D6BF2">
              <w:rPr>
                <w:rFonts w:asciiTheme="majorHAnsi" w:hAnsiTheme="majorHAnsi" w:cstheme="majorHAnsi"/>
                <w:sz w:val="22"/>
                <w:szCs w:val="22"/>
                <w:lang w:eastAsia="en-AU"/>
              </w:rPr>
              <w:t>Planned</w:t>
            </w:r>
          </w:p>
        </w:tc>
        <w:tc>
          <w:tcPr>
            <w:tcW w:w="2537" w:type="dxa"/>
          </w:tcPr>
          <w:p w14:paraId="0859B293" w14:textId="33D18019" w:rsidR="548DD278" w:rsidRPr="009D6BF2" w:rsidRDefault="548DD278" w:rsidP="002713F2">
            <w:pPr>
              <w:pStyle w:val="BodyText"/>
              <w:spacing w:line="259" w:lineRule="auto"/>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The best-practice article outlines decisions and implementation approaches to creating cost tracking mechanisms.</w:t>
            </w:r>
          </w:p>
        </w:tc>
        <w:tc>
          <w:tcPr>
            <w:cnfStyle w:val="000100000000" w:firstRow="0" w:lastRow="0" w:firstColumn="0" w:lastColumn="1" w:oddVBand="0" w:evenVBand="0" w:oddHBand="0" w:evenHBand="0" w:firstRowFirstColumn="0" w:firstRowLastColumn="0" w:lastRowFirstColumn="0" w:lastRowLastColumn="0"/>
            <w:tcW w:w="1360" w:type="dxa"/>
          </w:tcPr>
          <w:p w14:paraId="4C57C6A0" w14:textId="4F7BA827" w:rsidR="548DD278" w:rsidRPr="009D6BF2" w:rsidRDefault="548DD278" w:rsidP="002713F2">
            <w:pPr>
              <w:pStyle w:val="TableText"/>
              <w:jc w:val="both"/>
              <w:rPr>
                <w:rFonts w:asciiTheme="majorHAnsi" w:hAnsiTheme="majorHAnsi" w:cstheme="majorHAnsi"/>
                <w:b w:val="0"/>
                <w:sz w:val="22"/>
                <w:szCs w:val="22"/>
                <w:lang w:eastAsia="en-AU"/>
              </w:rPr>
            </w:pPr>
            <w:r w:rsidRPr="009D6BF2">
              <w:rPr>
                <w:rFonts w:asciiTheme="majorHAnsi" w:hAnsiTheme="majorHAnsi" w:cstheme="majorHAnsi"/>
                <w:b w:val="0"/>
                <w:sz w:val="22"/>
                <w:szCs w:val="22"/>
                <w:lang w:eastAsia="en-AU"/>
              </w:rPr>
              <w:t>Yes</w:t>
            </w:r>
          </w:p>
        </w:tc>
      </w:tr>
    </w:tbl>
    <w:p w14:paraId="76AF0EB4" w14:textId="77777777" w:rsidR="009413D0" w:rsidRPr="009D6BF2" w:rsidRDefault="009413D0" w:rsidP="002713F2">
      <w:pPr>
        <w:jc w:val="both"/>
        <w:rPr>
          <w:rFonts w:asciiTheme="majorHAnsi" w:hAnsiTheme="majorHAnsi" w:cstheme="majorHAnsi"/>
        </w:rPr>
      </w:pPr>
      <w:bookmarkStart w:id="22" w:name="_Toc38833502"/>
    </w:p>
    <w:p w14:paraId="20885A87" w14:textId="77777777" w:rsidR="005514FD" w:rsidRPr="009D6BF2" w:rsidRDefault="005514FD" w:rsidP="002713F2">
      <w:pPr>
        <w:jc w:val="both"/>
        <w:rPr>
          <w:rFonts w:asciiTheme="majorHAnsi" w:hAnsiTheme="majorHAnsi" w:cstheme="majorHAnsi"/>
        </w:rPr>
      </w:pPr>
    </w:p>
    <w:p w14:paraId="5FAF068D" w14:textId="37AD790E" w:rsidR="000658A9" w:rsidRPr="004901D4" w:rsidRDefault="09794522" w:rsidP="002713F2">
      <w:pPr>
        <w:pStyle w:val="Heading3"/>
        <w:jc w:val="both"/>
      </w:pPr>
      <w:bookmarkStart w:id="23" w:name="_Toc125450072"/>
      <w:r w:rsidRPr="004901D4">
        <w:t xml:space="preserve">2.3 </w:t>
      </w:r>
      <w:r w:rsidR="4BC85472" w:rsidRPr="004901D4">
        <w:t>Key Considerations</w:t>
      </w:r>
      <w:bookmarkEnd w:id="23"/>
    </w:p>
    <w:tbl>
      <w:tblPr>
        <w:tblStyle w:val="GridTable1Light-Accent1"/>
        <w:tblW w:w="5000" w:type="pct"/>
        <w:tblLayout w:type="fixed"/>
        <w:tblLook w:val="01A0" w:firstRow="1" w:lastRow="0" w:firstColumn="1" w:lastColumn="1" w:noHBand="0" w:noVBand="0"/>
      </w:tblPr>
      <w:tblGrid>
        <w:gridCol w:w="1696"/>
        <w:gridCol w:w="7654"/>
      </w:tblGrid>
      <w:tr w:rsidR="000658A9" w:rsidRPr="00122C55" w14:paraId="1BAF62AC" w14:textId="77777777" w:rsidTr="1A439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3076574" w14:textId="5A04E9D7" w:rsidR="000658A9" w:rsidRPr="009D6BF2" w:rsidRDefault="000658A9" w:rsidP="002713F2">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Consideration ID</w:t>
            </w:r>
          </w:p>
        </w:tc>
        <w:tc>
          <w:tcPr>
            <w:cnfStyle w:val="000100000000" w:firstRow="0" w:lastRow="0" w:firstColumn="0" w:lastColumn="1" w:oddVBand="0" w:evenVBand="0" w:oddHBand="0" w:evenHBand="0" w:firstRowFirstColumn="0" w:firstRowLastColumn="0" w:lastRowFirstColumn="0" w:lastRowLastColumn="0"/>
            <w:tcW w:w="7654" w:type="dxa"/>
          </w:tcPr>
          <w:p w14:paraId="4DCBBA1A" w14:textId="3A05C845" w:rsidR="000658A9" w:rsidRPr="009D6BF2" w:rsidRDefault="000658A9" w:rsidP="002713F2">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Details</w:t>
            </w:r>
          </w:p>
        </w:tc>
      </w:tr>
      <w:tr w:rsidR="000658A9" w:rsidRPr="00122C55" w14:paraId="7EDF857F" w14:textId="77777777" w:rsidTr="1A4399D4">
        <w:tc>
          <w:tcPr>
            <w:cnfStyle w:val="001000000000" w:firstRow="0" w:lastRow="0" w:firstColumn="1" w:lastColumn="0" w:oddVBand="0" w:evenVBand="0" w:oddHBand="0" w:evenHBand="0" w:firstRowFirstColumn="0" w:firstRowLastColumn="0" w:lastRowFirstColumn="0" w:lastRowLastColumn="0"/>
            <w:tcW w:w="1696" w:type="dxa"/>
          </w:tcPr>
          <w:p w14:paraId="32692831" w14:textId="666F8254" w:rsidR="000658A9" w:rsidRPr="009D6BF2" w:rsidRDefault="000658A9" w:rsidP="002713F2">
            <w:pPr>
              <w:pStyle w:val="BodyText"/>
              <w:spacing w:before="60"/>
              <w:ind w:left="72"/>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KC#1</w:t>
            </w:r>
          </w:p>
        </w:tc>
        <w:tc>
          <w:tcPr>
            <w:cnfStyle w:val="000100000000" w:firstRow="0" w:lastRow="0" w:firstColumn="0" w:lastColumn="1" w:oddVBand="0" w:evenVBand="0" w:oddHBand="0" w:evenHBand="0" w:firstRowFirstColumn="0" w:firstRowLastColumn="0" w:lastRowFirstColumn="0" w:lastRowLastColumn="0"/>
            <w:tcW w:w="7654" w:type="dxa"/>
          </w:tcPr>
          <w:p w14:paraId="0737B320" w14:textId="2B533C9A" w:rsidR="000658A9" w:rsidRPr="009D6BF2" w:rsidRDefault="55DFD5B0" w:rsidP="1A4399D4">
            <w:pPr>
              <w:pStyle w:val="BodyText"/>
              <w:numPr>
                <w:ilvl w:val="0"/>
                <w:numId w:val="4"/>
              </w:numPr>
              <w:ind w:left="432"/>
              <w:jc w:val="both"/>
              <w:rPr>
                <w:rFonts w:asciiTheme="majorHAnsi" w:hAnsiTheme="majorHAnsi" w:cstheme="majorBidi"/>
                <w:b w:val="0"/>
                <w:bCs w:val="0"/>
              </w:rPr>
            </w:pPr>
            <w:r w:rsidRPr="1A4399D4">
              <w:rPr>
                <w:rFonts w:asciiTheme="majorHAnsi" w:hAnsiTheme="majorHAnsi" w:cstheme="majorBidi"/>
                <w:b w:val="0"/>
                <w:bCs w:val="0"/>
              </w:rPr>
              <w:t xml:space="preserve"> Establish new target </w:t>
            </w:r>
            <w:r w:rsidR="00702167" w:rsidRPr="1A4399D4">
              <w:rPr>
                <w:rFonts w:asciiTheme="majorHAnsi" w:hAnsiTheme="majorHAnsi" w:cstheme="majorBidi"/>
                <w:b w:val="0"/>
                <w:bCs w:val="0"/>
              </w:rPr>
              <w:t>AWS Control Tower</w:t>
            </w:r>
            <w:r w:rsidRPr="1A4399D4">
              <w:rPr>
                <w:rFonts w:asciiTheme="majorHAnsi" w:hAnsiTheme="majorHAnsi" w:cstheme="majorBidi"/>
                <w:b w:val="0"/>
                <w:bCs w:val="0"/>
              </w:rPr>
              <w:t xml:space="preserve"> Environment for this offering.</w:t>
            </w:r>
          </w:p>
        </w:tc>
      </w:tr>
      <w:bookmarkEnd w:id="22"/>
    </w:tbl>
    <w:p w14:paraId="2D66318C" w14:textId="77777777" w:rsidR="00906111" w:rsidRDefault="00906111" w:rsidP="002713F2">
      <w:pPr>
        <w:pStyle w:val="BodyText"/>
        <w:jc w:val="both"/>
        <w:rPr>
          <w:rFonts w:asciiTheme="majorHAnsi" w:hAnsiTheme="majorHAnsi" w:cstheme="majorHAnsi"/>
        </w:rPr>
      </w:pPr>
    </w:p>
    <w:p w14:paraId="00A9A96F" w14:textId="099E946D" w:rsidR="00347C0C" w:rsidRPr="004901D4" w:rsidRDefault="00347C0C" w:rsidP="00347C0C">
      <w:pPr>
        <w:pStyle w:val="Heading3"/>
        <w:jc w:val="both"/>
      </w:pPr>
      <w:bookmarkStart w:id="24" w:name="_Toc125450073"/>
      <w:r w:rsidRPr="004901D4">
        <w:t>2.4 Decisions</w:t>
      </w:r>
      <w:r>
        <w:t xml:space="preserve"> Register: -</w:t>
      </w:r>
      <w:bookmarkEnd w:id="24"/>
    </w:p>
    <w:tbl>
      <w:tblPr>
        <w:tblStyle w:val="GridTable1Light-Accent1"/>
        <w:tblW w:w="5000" w:type="pct"/>
        <w:tblLayout w:type="fixed"/>
        <w:tblLook w:val="01A0" w:firstRow="1" w:lastRow="0" w:firstColumn="1" w:lastColumn="1" w:noHBand="0" w:noVBand="0"/>
      </w:tblPr>
      <w:tblGrid>
        <w:gridCol w:w="985"/>
        <w:gridCol w:w="3830"/>
        <w:gridCol w:w="4535"/>
      </w:tblGrid>
      <w:tr w:rsidR="00347C0C" w:rsidRPr="009D6BF2" w14:paraId="643C984C" w14:textId="77777777" w:rsidTr="1A4399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2A85C2C" w14:textId="77777777" w:rsidR="00347C0C" w:rsidRPr="009D6BF2" w:rsidRDefault="00347C0C" w:rsidP="00372C14">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Risk ID</w:t>
            </w:r>
          </w:p>
        </w:tc>
        <w:tc>
          <w:tcPr>
            <w:tcW w:w="3830" w:type="dxa"/>
          </w:tcPr>
          <w:p w14:paraId="5FE4AE04" w14:textId="77777777" w:rsidR="00347C0C" w:rsidRPr="009D6BF2" w:rsidRDefault="00347C0C" w:rsidP="00372C14">
            <w:pPr>
              <w:widowControl w:val="0"/>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Key Design Decision</w:t>
            </w:r>
          </w:p>
        </w:tc>
        <w:tc>
          <w:tcPr>
            <w:cnfStyle w:val="000100000000" w:firstRow="0" w:lastRow="0" w:firstColumn="0" w:lastColumn="1" w:oddVBand="0" w:evenVBand="0" w:oddHBand="0" w:evenHBand="0" w:firstRowFirstColumn="0" w:firstRowLastColumn="0" w:lastRowFirstColumn="0" w:lastRowLastColumn="0"/>
            <w:tcW w:w="4535" w:type="dxa"/>
          </w:tcPr>
          <w:p w14:paraId="62F4CBD5" w14:textId="77777777" w:rsidR="00347C0C" w:rsidRPr="009D6BF2" w:rsidRDefault="00347C0C" w:rsidP="00372C14">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Status</w:t>
            </w:r>
          </w:p>
        </w:tc>
      </w:tr>
      <w:tr w:rsidR="00347C0C" w:rsidRPr="009D6BF2" w14:paraId="22503F4F"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03AB875C" w14:textId="3E61F8CA" w:rsidR="00347C0C" w:rsidRPr="009D6BF2" w:rsidRDefault="0022044E" w:rsidP="00372C14">
            <w:pPr>
              <w:pStyle w:val="BodyText"/>
              <w:spacing w:before="60"/>
              <w:ind w:left="72"/>
              <w:jc w:val="both"/>
              <w:rPr>
                <w:rFonts w:asciiTheme="majorHAnsi" w:eastAsia="Calibri" w:hAnsiTheme="majorHAnsi" w:cstheme="majorHAnsi"/>
                <w:lang w:eastAsia="en-AU"/>
              </w:rPr>
            </w:pPr>
            <w:r>
              <w:rPr>
                <w:rFonts w:asciiTheme="majorHAnsi" w:hAnsiTheme="majorHAnsi" w:cstheme="majorHAnsi"/>
                <w:color w:val="ED7D31" w:themeColor="accent2"/>
                <w:highlight w:val="white"/>
              </w:rPr>
              <w:t>DR</w:t>
            </w:r>
            <w:r w:rsidR="00347C0C" w:rsidRPr="009D6BF2">
              <w:rPr>
                <w:rFonts w:asciiTheme="majorHAnsi" w:hAnsiTheme="majorHAnsi" w:cstheme="majorHAnsi"/>
                <w:color w:val="ED7D31" w:themeColor="accent2"/>
                <w:highlight w:val="white"/>
              </w:rPr>
              <w:t>#1</w:t>
            </w:r>
          </w:p>
        </w:tc>
        <w:tc>
          <w:tcPr>
            <w:tcW w:w="3830" w:type="dxa"/>
          </w:tcPr>
          <w:p w14:paraId="66748F8A" w14:textId="5B0355B7" w:rsidR="00347C0C" w:rsidRPr="009D6BF2" w:rsidRDefault="00AE1AB0" w:rsidP="00372C1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Region</w:t>
            </w:r>
          </w:p>
        </w:tc>
        <w:tc>
          <w:tcPr>
            <w:cnfStyle w:val="000100000000" w:firstRow="0" w:lastRow="0" w:firstColumn="0" w:lastColumn="1" w:oddVBand="0" w:evenVBand="0" w:oddHBand="0" w:evenHBand="0" w:firstRowFirstColumn="0" w:firstRowLastColumn="0" w:lastRowFirstColumn="0" w:lastRowLastColumn="0"/>
            <w:tcW w:w="4535" w:type="dxa"/>
          </w:tcPr>
          <w:p w14:paraId="20B3870A" w14:textId="0C39ABA9" w:rsidR="00347C0C" w:rsidRPr="009D6BF2" w:rsidRDefault="00AE1AB0" w:rsidP="00372C14">
            <w:pPr>
              <w:pStyle w:val="BodyText"/>
              <w:numPr>
                <w:ilvl w:val="0"/>
                <w:numId w:val="4"/>
              </w:numPr>
              <w:spacing w:before="60"/>
              <w:ind w:left="432"/>
              <w:jc w:val="both"/>
              <w:rPr>
                <w:rFonts w:asciiTheme="majorHAnsi" w:eastAsia="Calibri" w:hAnsiTheme="majorHAnsi" w:cstheme="majorHAnsi"/>
                <w:lang w:eastAsia="en-AU"/>
              </w:rPr>
            </w:pPr>
            <w:r>
              <w:rPr>
                <w:rFonts w:asciiTheme="majorHAnsi" w:eastAsia="Calibri" w:hAnsiTheme="majorHAnsi" w:cstheme="majorHAnsi"/>
                <w:b w:val="0"/>
                <w:bCs w:val="0"/>
                <w:lang w:eastAsia="en-AU"/>
              </w:rPr>
              <w:t xml:space="preserve">Landing zone design need for only </w:t>
            </w:r>
            <w:r w:rsidR="0022044E">
              <w:rPr>
                <w:rFonts w:asciiTheme="majorHAnsi" w:eastAsia="Calibri" w:hAnsiTheme="majorHAnsi" w:cstheme="majorHAnsi"/>
                <w:b w:val="0"/>
                <w:bCs w:val="0"/>
                <w:lang w:eastAsia="en-AU"/>
              </w:rPr>
              <w:t>1</w:t>
            </w:r>
            <w:r>
              <w:rPr>
                <w:rFonts w:asciiTheme="majorHAnsi" w:eastAsia="Calibri" w:hAnsiTheme="majorHAnsi" w:cstheme="majorHAnsi"/>
                <w:b w:val="0"/>
                <w:bCs w:val="0"/>
                <w:lang w:eastAsia="en-AU"/>
              </w:rPr>
              <w:t xml:space="preserve"> </w:t>
            </w:r>
            <w:r w:rsidR="004A2FC3">
              <w:rPr>
                <w:rFonts w:asciiTheme="majorHAnsi" w:eastAsia="Calibri" w:hAnsiTheme="majorHAnsi" w:cstheme="majorHAnsi"/>
                <w:b w:val="0"/>
                <w:bCs w:val="0"/>
                <w:lang w:eastAsia="en-AU"/>
              </w:rPr>
              <w:t xml:space="preserve">Primary </w:t>
            </w:r>
            <w:r>
              <w:rPr>
                <w:rFonts w:asciiTheme="majorHAnsi" w:eastAsia="Calibri" w:hAnsiTheme="majorHAnsi" w:cstheme="majorHAnsi"/>
                <w:b w:val="0"/>
                <w:bCs w:val="0"/>
                <w:lang w:eastAsia="en-AU"/>
              </w:rPr>
              <w:t>region</w:t>
            </w:r>
            <w:r w:rsidR="0022044E">
              <w:rPr>
                <w:rFonts w:asciiTheme="majorHAnsi" w:eastAsia="Calibri" w:hAnsiTheme="majorHAnsi" w:cstheme="majorHAnsi"/>
                <w:b w:val="0"/>
                <w:bCs w:val="0"/>
                <w:lang w:eastAsia="en-AU"/>
              </w:rPr>
              <w:t xml:space="preserve"> </w:t>
            </w:r>
            <w:r>
              <w:rPr>
                <w:rFonts w:asciiTheme="majorHAnsi" w:eastAsia="Calibri" w:hAnsiTheme="majorHAnsi" w:cstheme="majorHAnsi"/>
                <w:b w:val="0"/>
                <w:bCs w:val="0"/>
                <w:lang w:eastAsia="en-AU"/>
              </w:rPr>
              <w:t>(</w:t>
            </w:r>
            <w:r w:rsidR="0022044E">
              <w:rPr>
                <w:rFonts w:asciiTheme="majorHAnsi" w:eastAsia="Calibri" w:hAnsiTheme="majorHAnsi" w:cstheme="majorHAnsi"/>
                <w:b w:val="0"/>
                <w:bCs w:val="0"/>
                <w:lang w:eastAsia="en-AU"/>
              </w:rPr>
              <w:t>Asia Pacific-Mumbai</w:t>
            </w:r>
            <w:r w:rsidR="005B104E">
              <w:rPr>
                <w:rFonts w:asciiTheme="majorHAnsi" w:eastAsia="Calibri" w:hAnsiTheme="majorHAnsi" w:cstheme="majorHAnsi"/>
                <w:b w:val="0"/>
                <w:bCs w:val="0"/>
                <w:lang w:eastAsia="en-AU"/>
              </w:rPr>
              <w:t>)</w:t>
            </w:r>
            <w:r w:rsidR="004A2FC3">
              <w:rPr>
                <w:rFonts w:asciiTheme="majorHAnsi" w:eastAsia="Calibri" w:hAnsiTheme="majorHAnsi" w:cstheme="majorHAnsi"/>
                <w:b w:val="0"/>
                <w:bCs w:val="0"/>
                <w:lang w:eastAsia="en-AU"/>
              </w:rPr>
              <w:t>. From design perspective proposed DR region is Asia Pacific-Hyderabad</w:t>
            </w:r>
          </w:p>
        </w:tc>
      </w:tr>
      <w:tr w:rsidR="00314AD1" w:rsidRPr="009D6BF2" w14:paraId="46659F0D"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63DE5105" w14:textId="2E529CCE" w:rsidR="00314AD1" w:rsidRDefault="00314AD1" w:rsidP="00372C1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DR#2</w:t>
            </w:r>
          </w:p>
        </w:tc>
        <w:tc>
          <w:tcPr>
            <w:tcW w:w="3830" w:type="dxa"/>
          </w:tcPr>
          <w:p w14:paraId="62D70D52" w14:textId="2D727868" w:rsidR="00314AD1" w:rsidRDefault="00314AD1" w:rsidP="00372C1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Availability Zone</w:t>
            </w:r>
          </w:p>
        </w:tc>
        <w:tc>
          <w:tcPr>
            <w:cnfStyle w:val="000100000000" w:firstRow="0" w:lastRow="0" w:firstColumn="0" w:lastColumn="1" w:oddVBand="0" w:evenVBand="0" w:oddHBand="0" w:evenHBand="0" w:firstRowFirstColumn="0" w:firstRowLastColumn="0" w:lastRowFirstColumn="0" w:lastRowLastColumn="0"/>
            <w:tcW w:w="4535" w:type="dxa"/>
          </w:tcPr>
          <w:p w14:paraId="6F270131" w14:textId="7B013572" w:rsidR="00314AD1" w:rsidRPr="00314AD1" w:rsidRDefault="00314AD1" w:rsidP="00372C14">
            <w:pPr>
              <w:pStyle w:val="BodyText"/>
              <w:numPr>
                <w:ilvl w:val="0"/>
                <w:numId w:val="4"/>
              </w:numPr>
              <w:spacing w:before="60"/>
              <w:ind w:left="432"/>
              <w:jc w:val="both"/>
              <w:rPr>
                <w:rFonts w:asciiTheme="majorHAnsi" w:eastAsia="Calibri" w:hAnsiTheme="majorHAnsi" w:cstheme="majorHAnsi"/>
                <w:b w:val="0"/>
                <w:lang w:eastAsia="en-AU"/>
              </w:rPr>
            </w:pPr>
            <w:r w:rsidRPr="00314AD1">
              <w:rPr>
                <w:rFonts w:asciiTheme="majorHAnsi" w:eastAsia="Calibri" w:hAnsiTheme="majorHAnsi" w:cstheme="majorHAnsi"/>
                <w:b w:val="0"/>
                <w:lang w:eastAsia="en-AU"/>
              </w:rPr>
              <w:t>2 availability zones to be used i.e</w:t>
            </w:r>
            <w:r>
              <w:rPr>
                <w:rFonts w:asciiTheme="majorHAnsi" w:eastAsia="Calibri" w:hAnsiTheme="majorHAnsi" w:cstheme="majorHAnsi"/>
                <w:b w:val="0"/>
                <w:lang w:eastAsia="en-AU"/>
              </w:rPr>
              <w:t>.</w:t>
            </w:r>
            <w:r w:rsidRPr="00314AD1">
              <w:rPr>
                <w:rFonts w:asciiTheme="majorHAnsi" w:eastAsia="Calibri" w:hAnsiTheme="majorHAnsi" w:cstheme="majorHAnsi"/>
                <w:b w:val="0"/>
                <w:lang w:eastAsia="en-AU"/>
              </w:rPr>
              <w:t xml:space="preserve"> ap-south-1a and ap-south-1b</w:t>
            </w:r>
          </w:p>
        </w:tc>
      </w:tr>
      <w:tr w:rsidR="00602C13" w:rsidRPr="009D6BF2" w14:paraId="54C1D4FB"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5429A6AA" w14:textId="26E4C2A9" w:rsidR="00602C13" w:rsidRDefault="00602C13" w:rsidP="00372C1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3</w:t>
            </w:r>
          </w:p>
        </w:tc>
        <w:tc>
          <w:tcPr>
            <w:tcW w:w="3830" w:type="dxa"/>
          </w:tcPr>
          <w:p w14:paraId="5CEBB36E" w14:textId="138EC8CA" w:rsidR="00602C13" w:rsidRDefault="00602C13" w:rsidP="00372C1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IAC tool for LZ setup</w:t>
            </w:r>
          </w:p>
        </w:tc>
        <w:tc>
          <w:tcPr>
            <w:cnfStyle w:val="000100000000" w:firstRow="0" w:lastRow="0" w:firstColumn="0" w:lastColumn="1" w:oddVBand="0" w:evenVBand="0" w:oddHBand="0" w:evenHBand="0" w:firstRowFirstColumn="0" w:firstRowLastColumn="0" w:lastRowFirstColumn="0" w:lastRowLastColumn="0"/>
            <w:tcW w:w="4535" w:type="dxa"/>
          </w:tcPr>
          <w:p w14:paraId="594F5D79" w14:textId="785CCF73" w:rsidR="00602C13" w:rsidRPr="00314AD1" w:rsidRDefault="00602C13" w:rsidP="00372C14">
            <w:pPr>
              <w:pStyle w:val="BodyText"/>
              <w:numPr>
                <w:ilvl w:val="0"/>
                <w:numId w:val="4"/>
              </w:numPr>
              <w:spacing w:before="60"/>
              <w:ind w:left="432"/>
              <w:jc w:val="both"/>
              <w:rPr>
                <w:rFonts w:asciiTheme="majorHAnsi" w:eastAsia="Calibri" w:hAnsiTheme="majorHAnsi" w:cstheme="majorHAnsi"/>
                <w:b w:val="0"/>
                <w:lang w:eastAsia="en-AU"/>
              </w:rPr>
            </w:pPr>
            <w:r w:rsidRPr="00602C13">
              <w:rPr>
                <w:rFonts w:asciiTheme="majorHAnsi" w:eastAsia="Calibri" w:hAnsiTheme="majorHAnsi" w:cstheme="majorHAnsi"/>
                <w:b w:val="0"/>
                <w:lang w:eastAsia="en-AU"/>
              </w:rPr>
              <w:t xml:space="preserve">Mahindra Finance AWS Control Tower LZ will be </w:t>
            </w:r>
            <w:r w:rsidR="004A61A1">
              <w:rPr>
                <w:rFonts w:asciiTheme="majorHAnsi" w:eastAsia="Calibri" w:hAnsiTheme="majorHAnsi" w:cstheme="majorHAnsi"/>
                <w:b w:val="0"/>
                <w:lang w:eastAsia="en-AU"/>
              </w:rPr>
              <w:t>setup</w:t>
            </w:r>
            <w:r w:rsidRPr="00602C13">
              <w:rPr>
                <w:rFonts w:asciiTheme="majorHAnsi" w:eastAsia="Calibri" w:hAnsiTheme="majorHAnsi" w:cstheme="majorHAnsi"/>
                <w:b w:val="0"/>
                <w:lang w:eastAsia="en-AU"/>
              </w:rPr>
              <w:t xml:space="preserve"> with AWS AFT</w:t>
            </w:r>
          </w:p>
        </w:tc>
      </w:tr>
      <w:tr w:rsidR="0022044E" w:rsidRPr="009D6BF2" w14:paraId="60E40B09"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3469F8FD" w14:textId="495C69CD" w:rsidR="0022044E" w:rsidRDefault="0022044E" w:rsidP="00372C1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4</w:t>
            </w:r>
          </w:p>
        </w:tc>
        <w:tc>
          <w:tcPr>
            <w:tcW w:w="3830" w:type="dxa"/>
          </w:tcPr>
          <w:p w14:paraId="6081CC63" w14:textId="5A3C4D1F" w:rsidR="0022044E" w:rsidRDefault="0022044E" w:rsidP="00372C1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Monitoring Tool</w:t>
            </w:r>
          </w:p>
        </w:tc>
        <w:tc>
          <w:tcPr>
            <w:cnfStyle w:val="000100000000" w:firstRow="0" w:lastRow="0" w:firstColumn="0" w:lastColumn="1" w:oddVBand="0" w:evenVBand="0" w:oddHBand="0" w:evenHBand="0" w:firstRowFirstColumn="0" w:firstRowLastColumn="0" w:lastRowFirstColumn="0" w:lastRowLastColumn="0"/>
            <w:tcW w:w="4535" w:type="dxa"/>
          </w:tcPr>
          <w:p w14:paraId="6E8AE0EE" w14:textId="148FFA02" w:rsidR="0022044E" w:rsidRDefault="004A2FC3" w:rsidP="00372C14">
            <w:pPr>
              <w:pStyle w:val="BodyText"/>
              <w:numPr>
                <w:ilvl w:val="0"/>
                <w:numId w:val="4"/>
              </w:numPr>
              <w:spacing w:before="60"/>
              <w:ind w:left="432"/>
              <w:jc w:val="both"/>
              <w:rPr>
                <w:rFonts w:asciiTheme="majorHAnsi" w:eastAsia="Calibri" w:hAnsiTheme="majorHAnsi" w:cstheme="majorHAnsi"/>
                <w:b w:val="0"/>
                <w:bCs w:val="0"/>
                <w:lang w:eastAsia="en-AU"/>
              </w:rPr>
            </w:pPr>
            <w:r w:rsidRPr="004A2FC3">
              <w:rPr>
                <w:rFonts w:asciiTheme="majorHAnsi" w:eastAsia="Calibri" w:hAnsiTheme="majorHAnsi" w:cstheme="majorHAnsi"/>
                <w:b w:val="0"/>
                <w:bCs w:val="0"/>
                <w:lang w:eastAsia="en-AU"/>
              </w:rPr>
              <w:t>Finalized that M</w:t>
            </w:r>
            <w:r>
              <w:rPr>
                <w:rFonts w:asciiTheme="majorHAnsi" w:eastAsia="Calibri" w:hAnsiTheme="majorHAnsi" w:cstheme="majorHAnsi"/>
                <w:b w:val="0"/>
                <w:bCs w:val="0"/>
                <w:lang w:eastAsia="en-AU"/>
              </w:rPr>
              <w:t>ahindra Finance</w:t>
            </w:r>
            <w:r w:rsidRPr="004A2FC3">
              <w:rPr>
                <w:rFonts w:asciiTheme="majorHAnsi" w:eastAsia="Calibri" w:hAnsiTheme="majorHAnsi" w:cstheme="majorHAnsi"/>
                <w:b w:val="0"/>
                <w:bCs w:val="0"/>
                <w:lang w:eastAsia="en-AU"/>
              </w:rPr>
              <w:t xml:space="preserve"> will use </w:t>
            </w:r>
            <w:r>
              <w:rPr>
                <w:rFonts w:asciiTheme="majorHAnsi" w:eastAsia="Calibri" w:hAnsiTheme="majorHAnsi" w:cstheme="majorHAnsi"/>
                <w:b w:val="0"/>
                <w:bCs w:val="0"/>
                <w:lang w:eastAsia="en-AU"/>
              </w:rPr>
              <w:t xml:space="preserve">any of </w:t>
            </w:r>
            <w:r w:rsidRPr="004A2FC3">
              <w:rPr>
                <w:rFonts w:asciiTheme="majorHAnsi" w:eastAsia="Calibri" w:hAnsiTheme="majorHAnsi" w:cstheme="majorHAnsi"/>
                <w:b w:val="0"/>
                <w:bCs w:val="0"/>
                <w:lang w:eastAsia="en-AU"/>
              </w:rPr>
              <w:t>ELK/Kafka/Dynatrace/riverbed instead of AWS Cloud</w:t>
            </w:r>
            <w:r>
              <w:rPr>
                <w:rFonts w:asciiTheme="majorHAnsi" w:eastAsia="Calibri" w:hAnsiTheme="majorHAnsi" w:cstheme="majorHAnsi"/>
                <w:b w:val="0"/>
                <w:bCs w:val="0"/>
                <w:lang w:eastAsia="en-AU"/>
              </w:rPr>
              <w:t>W</w:t>
            </w:r>
            <w:r w:rsidRPr="004A2FC3">
              <w:rPr>
                <w:rFonts w:asciiTheme="majorHAnsi" w:eastAsia="Calibri" w:hAnsiTheme="majorHAnsi" w:cstheme="majorHAnsi"/>
                <w:b w:val="0"/>
                <w:bCs w:val="0"/>
                <w:lang w:eastAsia="en-AU"/>
              </w:rPr>
              <w:t>atch and will be setup by the</w:t>
            </w:r>
            <w:r>
              <w:rPr>
                <w:rFonts w:asciiTheme="majorHAnsi" w:eastAsia="Calibri" w:hAnsiTheme="majorHAnsi" w:cstheme="majorHAnsi"/>
                <w:b w:val="0"/>
                <w:bCs w:val="0"/>
                <w:lang w:eastAsia="en-AU"/>
              </w:rPr>
              <w:t>i</w:t>
            </w:r>
            <w:r w:rsidRPr="004A2FC3">
              <w:rPr>
                <w:rFonts w:asciiTheme="majorHAnsi" w:eastAsia="Calibri" w:hAnsiTheme="majorHAnsi" w:cstheme="majorHAnsi"/>
                <w:b w:val="0"/>
                <w:bCs w:val="0"/>
                <w:lang w:eastAsia="en-AU"/>
              </w:rPr>
              <w:t>r vendor</w:t>
            </w:r>
          </w:p>
        </w:tc>
      </w:tr>
      <w:tr w:rsidR="009F667C" w:rsidRPr="009D6BF2" w14:paraId="263E3EF9"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762A0BC2" w14:textId="1D6CB590" w:rsidR="009F667C" w:rsidRDefault="009F667C" w:rsidP="00372C1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5</w:t>
            </w:r>
          </w:p>
        </w:tc>
        <w:tc>
          <w:tcPr>
            <w:tcW w:w="3830" w:type="dxa"/>
          </w:tcPr>
          <w:p w14:paraId="46121965" w14:textId="01E484E7" w:rsidR="009F667C" w:rsidRDefault="000E0ACA" w:rsidP="00372C1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Security Group</w:t>
            </w:r>
          </w:p>
        </w:tc>
        <w:tc>
          <w:tcPr>
            <w:cnfStyle w:val="000100000000" w:firstRow="0" w:lastRow="0" w:firstColumn="0" w:lastColumn="1" w:oddVBand="0" w:evenVBand="0" w:oddHBand="0" w:evenHBand="0" w:firstRowFirstColumn="0" w:firstRowLastColumn="0" w:lastRowFirstColumn="0" w:lastRowLastColumn="0"/>
            <w:tcW w:w="4535" w:type="dxa"/>
          </w:tcPr>
          <w:p w14:paraId="3F6524B6" w14:textId="6C7D27E0" w:rsidR="009F667C" w:rsidRDefault="000E0ACA" w:rsidP="00372C14">
            <w:pPr>
              <w:pStyle w:val="BodyText"/>
              <w:numPr>
                <w:ilvl w:val="0"/>
                <w:numId w:val="4"/>
              </w:numPr>
              <w:spacing w:before="60"/>
              <w:ind w:left="432"/>
              <w:jc w:val="both"/>
              <w:rPr>
                <w:rFonts w:asciiTheme="majorHAnsi" w:eastAsia="Calibri" w:hAnsiTheme="majorHAnsi" w:cstheme="majorHAnsi"/>
                <w:lang w:eastAsia="en-AU"/>
              </w:rPr>
            </w:pPr>
            <w:r>
              <w:rPr>
                <w:rFonts w:asciiTheme="majorHAnsi" w:eastAsia="Calibri" w:hAnsiTheme="majorHAnsi" w:cstheme="majorHAnsi"/>
                <w:b w:val="0"/>
                <w:bCs w:val="0"/>
                <w:lang w:eastAsia="en-AU"/>
              </w:rPr>
              <w:t>Security Group</w:t>
            </w:r>
            <w:r w:rsidR="00932F84">
              <w:rPr>
                <w:rFonts w:asciiTheme="majorHAnsi" w:eastAsia="Calibri" w:hAnsiTheme="majorHAnsi" w:cstheme="majorHAnsi"/>
                <w:b w:val="0"/>
                <w:bCs w:val="0"/>
                <w:lang w:eastAsia="en-AU"/>
              </w:rPr>
              <w:t xml:space="preserve"> to be applied at </w:t>
            </w:r>
            <w:r>
              <w:rPr>
                <w:rFonts w:asciiTheme="majorHAnsi" w:eastAsia="Calibri" w:hAnsiTheme="majorHAnsi" w:cstheme="majorHAnsi"/>
                <w:b w:val="0"/>
                <w:bCs w:val="0"/>
                <w:lang w:eastAsia="en-AU"/>
              </w:rPr>
              <w:t>Instance</w:t>
            </w:r>
            <w:r w:rsidR="00932F84">
              <w:rPr>
                <w:rFonts w:asciiTheme="majorHAnsi" w:eastAsia="Calibri" w:hAnsiTheme="majorHAnsi" w:cstheme="majorHAnsi"/>
                <w:b w:val="0"/>
                <w:bCs w:val="0"/>
                <w:lang w:eastAsia="en-AU"/>
              </w:rPr>
              <w:t xml:space="preserve"> level</w:t>
            </w:r>
            <w:r>
              <w:rPr>
                <w:rFonts w:asciiTheme="majorHAnsi" w:eastAsia="Calibri" w:hAnsiTheme="majorHAnsi" w:cstheme="majorHAnsi"/>
                <w:b w:val="0"/>
                <w:bCs w:val="0"/>
                <w:lang w:eastAsia="en-AU"/>
              </w:rPr>
              <w:t xml:space="preserve"> for required IP’s and ports only.</w:t>
            </w:r>
          </w:p>
        </w:tc>
      </w:tr>
      <w:tr w:rsidR="00932F84" w:rsidRPr="009D6BF2" w14:paraId="031D49EB"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153BB02E" w14:textId="757CEF88" w:rsidR="00932F84" w:rsidRDefault="00932F84"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6</w:t>
            </w:r>
          </w:p>
        </w:tc>
        <w:tc>
          <w:tcPr>
            <w:tcW w:w="3830" w:type="dxa"/>
          </w:tcPr>
          <w:p w14:paraId="2DE29BD2" w14:textId="1E5587E7" w:rsidR="00932F84" w:rsidRDefault="00932F84"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mPaas deployment</w:t>
            </w:r>
          </w:p>
        </w:tc>
        <w:tc>
          <w:tcPr>
            <w:cnfStyle w:val="000100000000" w:firstRow="0" w:lastRow="0" w:firstColumn="0" w:lastColumn="1" w:oddVBand="0" w:evenVBand="0" w:oddHBand="0" w:evenHBand="0" w:firstRowFirstColumn="0" w:firstRowLastColumn="0" w:lastRowFirstColumn="0" w:lastRowLastColumn="0"/>
            <w:tcW w:w="4535" w:type="dxa"/>
          </w:tcPr>
          <w:p w14:paraId="69808939" w14:textId="36441C8E" w:rsidR="00932F84" w:rsidRDefault="00932F84" w:rsidP="00932F84">
            <w:pPr>
              <w:pStyle w:val="BodyText"/>
              <w:numPr>
                <w:ilvl w:val="0"/>
                <w:numId w:val="4"/>
              </w:numPr>
              <w:spacing w:before="60"/>
              <w:ind w:left="432"/>
              <w:jc w:val="both"/>
              <w:rPr>
                <w:rFonts w:asciiTheme="majorHAnsi" w:eastAsia="Calibri" w:hAnsiTheme="majorHAnsi" w:cstheme="majorHAnsi"/>
                <w:b w:val="0"/>
                <w:bCs w:val="0"/>
                <w:lang w:eastAsia="en-AU"/>
              </w:rPr>
            </w:pPr>
            <w:r>
              <w:rPr>
                <w:rFonts w:asciiTheme="majorHAnsi" w:eastAsia="Calibri" w:hAnsiTheme="majorHAnsi" w:cstheme="majorHAnsi"/>
                <w:b w:val="0"/>
                <w:bCs w:val="0"/>
                <w:lang w:eastAsia="en-AU"/>
              </w:rPr>
              <w:t xml:space="preserve">Existing mPaas deployment </w:t>
            </w:r>
            <w:r w:rsidR="004A2FC3">
              <w:rPr>
                <w:rFonts w:asciiTheme="majorHAnsi" w:eastAsia="Calibri" w:hAnsiTheme="majorHAnsi" w:cstheme="majorHAnsi"/>
                <w:b w:val="0"/>
                <w:bCs w:val="0"/>
                <w:lang w:eastAsia="en-AU"/>
              </w:rPr>
              <w:t>which is used at organization level,</w:t>
            </w:r>
            <w:r w:rsidR="000A7A50">
              <w:rPr>
                <w:rFonts w:asciiTheme="majorHAnsi" w:eastAsia="Calibri" w:hAnsiTheme="majorHAnsi" w:cstheme="majorHAnsi"/>
                <w:b w:val="0"/>
                <w:bCs w:val="0"/>
                <w:lang w:eastAsia="en-AU"/>
              </w:rPr>
              <w:t xml:space="preserve"> </w:t>
            </w:r>
            <w:r>
              <w:rPr>
                <w:rFonts w:asciiTheme="majorHAnsi" w:eastAsia="Calibri" w:hAnsiTheme="majorHAnsi" w:cstheme="majorHAnsi"/>
                <w:b w:val="0"/>
                <w:bCs w:val="0"/>
                <w:lang w:eastAsia="en-AU"/>
              </w:rPr>
              <w:t xml:space="preserve">will be extended to AWS </w:t>
            </w:r>
            <w:r>
              <w:rPr>
                <w:rFonts w:asciiTheme="majorHAnsi" w:eastAsia="Calibri" w:hAnsiTheme="majorHAnsi" w:cstheme="majorHAnsi"/>
                <w:b w:val="0"/>
                <w:bCs w:val="0"/>
                <w:lang w:eastAsia="en-AU"/>
              </w:rPr>
              <w:lastRenderedPageBreak/>
              <w:t>cloud and integration of the same will be performed by Mahindra</w:t>
            </w:r>
            <w:r w:rsidR="004A2FC3">
              <w:rPr>
                <w:rFonts w:asciiTheme="majorHAnsi" w:eastAsia="Calibri" w:hAnsiTheme="majorHAnsi" w:cstheme="majorHAnsi"/>
                <w:b w:val="0"/>
                <w:bCs w:val="0"/>
                <w:lang w:eastAsia="en-AU"/>
              </w:rPr>
              <w:t xml:space="preserve"> Finance</w:t>
            </w:r>
          </w:p>
        </w:tc>
      </w:tr>
      <w:tr w:rsidR="00932F84" w:rsidRPr="009D6BF2" w14:paraId="69CC5242"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48574FF0" w14:textId="37CA8FB2" w:rsidR="00932F84" w:rsidRDefault="00932F84"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lastRenderedPageBreak/>
              <w:t>DR#</w:t>
            </w:r>
            <w:r w:rsidR="00FD579A">
              <w:rPr>
                <w:rFonts w:asciiTheme="majorHAnsi" w:hAnsiTheme="majorHAnsi" w:cstheme="majorHAnsi"/>
                <w:color w:val="ED7D31" w:themeColor="accent2"/>
                <w:highlight w:val="white"/>
              </w:rPr>
              <w:t>7</w:t>
            </w:r>
          </w:p>
        </w:tc>
        <w:tc>
          <w:tcPr>
            <w:tcW w:w="3830" w:type="dxa"/>
          </w:tcPr>
          <w:p w14:paraId="58A27F4E" w14:textId="186F9C10" w:rsidR="00932F84" w:rsidRDefault="00932F84"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4C78BF">
              <w:rPr>
                <w:rFonts w:asciiTheme="majorHAnsi" w:eastAsia="Calibri" w:hAnsiTheme="majorHAnsi" w:cstheme="majorHAnsi"/>
                <w:lang w:eastAsia="en-AU"/>
              </w:rPr>
              <w:t>AWS KMS</w:t>
            </w:r>
          </w:p>
        </w:tc>
        <w:tc>
          <w:tcPr>
            <w:cnfStyle w:val="000100000000" w:firstRow="0" w:lastRow="0" w:firstColumn="0" w:lastColumn="1" w:oddVBand="0" w:evenVBand="0" w:oddHBand="0" w:evenHBand="0" w:firstRowFirstColumn="0" w:firstRowLastColumn="0" w:lastRowFirstColumn="0" w:lastRowLastColumn="0"/>
            <w:tcW w:w="4535" w:type="dxa"/>
          </w:tcPr>
          <w:p w14:paraId="6CFABA5C" w14:textId="5DBC539B" w:rsidR="00932F84" w:rsidRPr="00932F84" w:rsidRDefault="004A2FC3" w:rsidP="00932F8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 xml:space="preserve">Mahindra Finance </w:t>
            </w:r>
            <w:r w:rsidR="00E5252D">
              <w:rPr>
                <w:rFonts w:asciiTheme="majorHAnsi" w:eastAsia="Calibri" w:hAnsiTheme="majorHAnsi" w:cstheme="majorHAnsi"/>
                <w:b w:val="0"/>
                <w:lang w:eastAsia="en-AU"/>
              </w:rPr>
              <w:t xml:space="preserve">has finalized </w:t>
            </w:r>
            <w:r>
              <w:rPr>
                <w:rFonts w:asciiTheme="majorHAnsi" w:eastAsia="Calibri" w:hAnsiTheme="majorHAnsi" w:cstheme="majorHAnsi"/>
                <w:b w:val="0"/>
                <w:lang w:eastAsia="en-AU"/>
              </w:rPr>
              <w:t xml:space="preserve"> to use </w:t>
            </w:r>
            <w:r w:rsidRPr="004A2FC3">
              <w:rPr>
                <w:rFonts w:asciiTheme="majorHAnsi" w:eastAsia="Calibri" w:hAnsiTheme="majorHAnsi" w:cstheme="majorHAnsi"/>
                <w:b w:val="0"/>
                <w:lang w:eastAsia="en-AU"/>
              </w:rPr>
              <w:t>Thales LUNA</w:t>
            </w:r>
            <w:r>
              <w:rPr>
                <w:rFonts w:asciiTheme="majorHAnsi" w:eastAsia="Calibri" w:hAnsiTheme="majorHAnsi" w:cstheme="majorHAnsi"/>
                <w:b w:val="0"/>
                <w:lang w:eastAsia="en-AU"/>
              </w:rPr>
              <w:t xml:space="preserve"> for KMS.</w:t>
            </w:r>
            <w:r w:rsidR="000A7A50">
              <w:rPr>
                <w:rFonts w:asciiTheme="majorHAnsi" w:eastAsia="Calibri" w:hAnsiTheme="majorHAnsi" w:cstheme="majorHAnsi"/>
                <w:b w:val="0"/>
                <w:lang w:eastAsia="en-AU"/>
              </w:rPr>
              <w:t xml:space="preserve"> </w:t>
            </w:r>
            <w:r w:rsidR="00E5252D">
              <w:rPr>
                <w:rFonts w:asciiTheme="majorHAnsi" w:eastAsia="Calibri" w:hAnsiTheme="majorHAnsi" w:cstheme="majorHAnsi"/>
                <w:b w:val="0"/>
                <w:lang w:eastAsia="en-AU"/>
              </w:rPr>
              <w:t xml:space="preserve">They </w:t>
            </w:r>
            <w:r>
              <w:rPr>
                <w:rFonts w:asciiTheme="majorHAnsi" w:eastAsia="Calibri" w:hAnsiTheme="majorHAnsi" w:cstheme="majorHAnsi"/>
                <w:b w:val="0"/>
                <w:lang w:eastAsia="en-AU"/>
              </w:rPr>
              <w:t xml:space="preserve">may use </w:t>
            </w:r>
            <w:r w:rsidR="00E5252D">
              <w:rPr>
                <w:rFonts w:asciiTheme="majorHAnsi" w:eastAsia="Calibri" w:hAnsiTheme="majorHAnsi" w:cstheme="majorHAnsi"/>
                <w:b w:val="0"/>
                <w:lang w:eastAsia="en-AU"/>
              </w:rPr>
              <w:t xml:space="preserve">AWS KMS along with </w:t>
            </w:r>
            <w:r>
              <w:rPr>
                <w:rFonts w:asciiTheme="majorHAnsi" w:eastAsia="Calibri" w:hAnsiTheme="majorHAnsi" w:cstheme="majorHAnsi"/>
                <w:b w:val="0"/>
                <w:lang w:eastAsia="en-AU"/>
              </w:rPr>
              <w:t>Thales LUNA</w:t>
            </w:r>
          </w:p>
        </w:tc>
      </w:tr>
      <w:tr w:rsidR="00932F84" w:rsidRPr="009D6BF2" w14:paraId="2A0B55EC"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7D6A9578" w14:textId="5E98D714" w:rsidR="00932F84" w:rsidRDefault="00932F84"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8</w:t>
            </w:r>
          </w:p>
        </w:tc>
        <w:tc>
          <w:tcPr>
            <w:tcW w:w="3830" w:type="dxa"/>
          </w:tcPr>
          <w:p w14:paraId="7CF50BB6" w14:textId="5E9B6480" w:rsidR="00932F84" w:rsidRDefault="00932F84"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ACM</w:t>
            </w:r>
          </w:p>
        </w:tc>
        <w:tc>
          <w:tcPr>
            <w:cnfStyle w:val="000100000000" w:firstRow="0" w:lastRow="0" w:firstColumn="0" w:lastColumn="1" w:oddVBand="0" w:evenVBand="0" w:oddHBand="0" w:evenHBand="0" w:firstRowFirstColumn="0" w:firstRowLastColumn="0" w:lastRowFirstColumn="0" w:lastRowLastColumn="0"/>
            <w:tcW w:w="4535" w:type="dxa"/>
          </w:tcPr>
          <w:p w14:paraId="5FCF2D57" w14:textId="169AB73A" w:rsidR="00932F84" w:rsidRPr="00932F84" w:rsidRDefault="000A7A50" w:rsidP="1A4399D4">
            <w:pPr>
              <w:pStyle w:val="BodyText"/>
              <w:numPr>
                <w:ilvl w:val="0"/>
                <w:numId w:val="4"/>
              </w:numPr>
              <w:spacing w:before="60"/>
              <w:ind w:left="432"/>
              <w:jc w:val="both"/>
              <w:rPr>
                <w:rFonts w:asciiTheme="majorHAnsi" w:eastAsia="Calibri" w:hAnsiTheme="majorHAnsi" w:cstheme="majorBidi"/>
                <w:b w:val="0"/>
                <w:bCs w:val="0"/>
                <w:lang w:eastAsia="en-AU"/>
              </w:rPr>
            </w:pPr>
            <w:r>
              <w:rPr>
                <w:rFonts w:asciiTheme="majorHAnsi" w:eastAsia="Calibri" w:hAnsiTheme="majorHAnsi" w:cstheme="majorBidi"/>
                <w:b w:val="0"/>
                <w:bCs w:val="0"/>
                <w:lang w:eastAsia="en-AU"/>
              </w:rPr>
              <w:t>Not going to use AWS ACM. Mahindra Finance is yet to finalize 3</w:t>
            </w:r>
            <w:r w:rsidRPr="000A7A50">
              <w:rPr>
                <w:rFonts w:asciiTheme="majorHAnsi" w:eastAsia="Calibri" w:hAnsiTheme="majorHAnsi" w:cstheme="majorBidi"/>
                <w:b w:val="0"/>
                <w:bCs w:val="0"/>
                <w:vertAlign w:val="superscript"/>
                <w:lang w:eastAsia="en-AU"/>
              </w:rPr>
              <w:t>rd</w:t>
            </w:r>
            <w:r>
              <w:rPr>
                <w:rFonts w:asciiTheme="majorHAnsi" w:eastAsia="Calibri" w:hAnsiTheme="majorHAnsi" w:cstheme="majorBidi"/>
                <w:b w:val="0"/>
                <w:bCs w:val="0"/>
                <w:lang w:eastAsia="en-AU"/>
              </w:rPr>
              <w:t xml:space="preserve"> Party Certificate Management Solution.</w:t>
            </w:r>
          </w:p>
        </w:tc>
      </w:tr>
      <w:tr w:rsidR="00CC19AE" w:rsidRPr="009D6BF2" w14:paraId="54E76791"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2F3D5196" w14:textId="54C687CD" w:rsidR="00CC19AE" w:rsidRDefault="00CC19AE"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9</w:t>
            </w:r>
          </w:p>
        </w:tc>
        <w:tc>
          <w:tcPr>
            <w:tcW w:w="3830" w:type="dxa"/>
          </w:tcPr>
          <w:p w14:paraId="5E6FC41A" w14:textId="49DB7678" w:rsidR="00CC19AE" w:rsidRDefault="00CC19AE"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4C78BF">
              <w:rPr>
                <w:rFonts w:asciiTheme="majorHAnsi" w:eastAsia="Calibri" w:hAnsiTheme="majorHAnsi" w:cstheme="majorHAnsi"/>
                <w:lang w:eastAsia="en-AU"/>
              </w:rPr>
              <w:t>AWS Firewall Manager</w:t>
            </w:r>
          </w:p>
        </w:tc>
        <w:tc>
          <w:tcPr>
            <w:cnfStyle w:val="000100000000" w:firstRow="0" w:lastRow="0" w:firstColumn="0" w:lastColumn="1" w:oddVBand="0" w:evenVBand="0" w:oddHBand="0" w:evenHBand="0" w:firstRowFirstColumn="0" w:firstRowLastColumn="0" w:lastRowFirstColumn="0" w:lastRowLastColumn="0"/>
            <w:tcW w:w="4535" w:type="dxa"/>
          </w:tcPr>
          <w:p w14:paraId="00C306C5" w14:textId="743DD009" w:rsidR="00CC19AE" w:rsidRDefault="000A7A50" w:rsidP="00932F8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 xml:space="preserve">Not </w:t>
            </w:r>
            <w:r w:rsidR="00E5252D">
              <w:rPr>
                <w:rFonts w:asciiTheme="majorHAnsi" w:eastAsia="Calibri" w:hAnsiTheme="majorHAnsi" w:cstheme="majorHAnsi"/>
                <w:b w:val="0"/>
                <w:lang w:eastAsia="en-AU"/>
              </w:rPr>
              <w:t>going to use</w:t>
            </w:r>
          </w:p>
        </w:tc>
      </w:tr>
      <w:tr w:rsidR="00520C4E" w:rsidRPr="009D6BF2" w14:paraId="79E086E3"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653A8027" w14:textId="5118AC50" w:rsidR="00520C4E" w:rsidRDefault="00520C4E"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w:t>
            </w:r>
            <w:r w:rsidR="00FD579A">
              <w:rPr>
                <w:rFonts w:asciiTheme="majorHAnsi" w:hAnsiTheme="majorHAnsi" w:cstheme="majorHAnsi"/>
                <w:color w:val="ED7D31" w:themeColor="accent2"/>
                <w:highlight w:val="white"/>
              </w:rPr>
              <w:t>10</w:t>
            </w:r>
          </w:p>
        </w:tc>
        <w:tc>
          <w:tcPr>
            <w:tcW w:w="3830" w:type="dxa"/>
          </w:tcPr>
          <w:p w14:paraId="105344E4" w14:textId="65CE6E76" w:rsidR="00520C4E" w:rsidRDefault="00520C4E"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Internet Egress Inspection</w:t>
            </w:r>
          </w:p>
        </w:tc>
        <w:tc>
          <w:tcPr>
            <w:cnfStyle w:val="000100000000" w:firstRow="0" w:lastRow="0" w:firstColumn="0" w:lastColumn="1" w:oddVBand="0" w:evenVBand="0" w:oddHBand="0" w:evenHBand="0" w:firstRowFirstColumn="0" w:firstRowLastColumn="0" w:lastRowFirstColumn="0" w:lastRowLastColumn="0"/>
            <w:tcW w:w="4535" w:type="dxa"/>
          </w:tcPr>
          <w:p w14:paraId="6586A7CE" w14:textId="2B2BAD1A" w:rsidR="00520C4E" w:rsidRDefault="000A7A50" w:rsidP="00932F8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 xml:space="preserve">Centrally </w:t>
            </w:r>
            <w:r w:rsidR="00520C4E">
              <w:rPr>
                <w:rFonts w:asciiTheme="majorHAnsi" w:eastAsia="Calibri" w:hAnsiTheme="majorHAnsi" w:cstheme="majorHAnsi"/>
                <w:b w:val="0"/>
                <w:lang w:eastAsia="en-AU"/>
              </w:rPr>
              <w:t>Inspect Internet Egress traffic</w:t>
            </w:r>
            <w:r>
              <w:rPr>
                <w:rFonts w:asciiTheme="majorHAnsi" w:eastAsia="Calibri" w:hAnsiTheme="majorHAnsi" w:cstheme="majorHAnsi"/>
                <w:b w:val="0"/>
                <w:lang w:eastAsia="en-AU"/>
              </w:rPr>
              <w:t xml:space="preserve"> using Zscalar Cloud Connector. Zscalar setup will be done by Zscalar vendor</w:t>
            </w:r>
          </w:p>
        </w:tc>
      </w:tr>
      <w:tr w:rsidR="00520C4E" w:rsidRPr="009D6BF2" w14:paraId="2218480C"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7B3C8713" w14:textId="5AD593C5" w:rsidR="00520C4E" w:rsidRPr="00E24861" w:rsidRDefault="00520C4E" w:rsidP="00932F84">
            <w:pPr>
              <w:pStyle w:val="BodyText"/>
              <w:spacing w:before="60"/>
              <w:ind w:left="72"/>
              <w:jc w:val="both"/>
              <w:rPr>
                <w:rFonts w:asciiTheme="majorHAnsi" w:hAnsiTheme="majorHAnsi" w:cstheme="majorHAnsi"/>
                <w:color w:val="ED7D31" w:themeColor="accent2"/>
                <w:highlight w:val="white"/>
              </w:rPr>
            </w:pPr>
            <w:r w:rsidRPr="00E24861">
              <w:rPr>
                <w:rFonts w:asciiTheme="majorHAnsi" w:hAnsiTheme="majorHAnsi" w:cstheme="majorHAnsi"/>
                <w:color w:val="ED7D31" w:themeColor="accent2"/>
                <w:highlight w:val="white"/>
              </w:rPr>
              <w:t>DR#</w:t>
            </w:r>
            <w:r w:rsidR="00314AD1" w:rsidRPr="00E24861">
              <w:rPr>
                <w:rFonts w:asciiTheme="majorHAnsi" w:hAnsiTheme="majorHAnsi" w:cstheme="majorHAnsi"/>
                <w:color w:val="ED7D31" w:themeColor="accent2"/>
                <w:highlight w:val="white"/>
              </w:rPr>
              <w:t>1</w:t>
            </w:r>
            <w:r w:rsidR="00FD579A">
              <w:rPr>
                <w:rFonts w:asciiTheme="majorHAnsi" w:hAnsiTheme="majorHAnsi" w:cstheme="majorHAnsi"/>
                <w:color w:val="ED7D31" w:themeColor="accent2"/>
                <w:highlight w:val="white"/>
              </w:rPr>
              <w:t>1</w:t>
            </w:r>
          </w:p>
        </w:tc>
        <w:tc>
          <w:tcPr>
            <w:tcW w:w="3830" w:type="dxa"/>
          </w:tcPr>
          <w:p w14:paraId="5C16DB09" w14:textId="6EA3B9CF" w:rsidR="00520C4E" w:rsidRPr="00E24861" w:rsidRDefault="000A7A50"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Internet Ingress Inspection</w:t>
            </w:r>
          </w:p>
        </w:tc>
        <w:tc>
          <w:tcPr>
            <w:cnfStyle w:val="000100000000" w:firstRow="0" w:lastRow="0" w:firstColumn="0" w:lastColumn="1" w:oddVBand="0" w:evenVBand="0" w:oddHBand="0" w:evenHBand="0" w:firstRowFirstColumn="0" w:firstRowLastColumn="0" w:lastRowFirstColumn="0" w:lastRowLastColumn="0"/>
            <w:tcW w:w="4535" w:type="dxa"/>
          </w:tcPr>
          <w:p w14:paraId="73DDE147" w14:textId="6C298F7D" w:rsidR="00520C4E" w:rsidRPr="000A7A50" w:rsidRDefault="000A7A50" w:rsidP="00932F84">
            <w:pPr>
              <w:pStyle w:val="BodyText"/>
              <w:numPr>
                <w:ilvl w:val="0"/>
                <w:numId w:val="4"/>
              </w:numPr>
              <w:spacing w:before="60"/>
              <w:ind w:left="432"/>
              <w:jc w:val="both"/>
              <w:rPr>
                <w:rFonts w:asciiTheme="majorHAnsi" w:eastAsia="Calibri" w:hAnsiTheme="majorHAnsi" w:cstheme="majorHAnsi"/>
                <w:b w:val="0"/>
                <w:lang w:eastAsia="en-AU"/>
              </w:rPr>
            </w:pPr>
            <w:r w:rsidRPr="000A7A50">
              <w:rPr>
                <w:rFonts w:asciiTheme="majorHAnsi" w:eastAsia="Calibri" w:hAnsiTheme="majorHAnsi" w:cstheme="majorHAnsi"/>
                <w:b w:val="0"/>
                <w:lang w:eastAsia="en-AU"/>
              </w:rPr>
              <w:t xml:space="preserve">Centrally Inspect Internet Ingress traffic using Palo-Alto Firewall. Palo-Alto firewall setup to be done by </w:t>
            </w:r>
            <w:r>
              <w:rPr>
                <w:rFonts w:asciiTheme="majorHAnsi" w:eastAsia="Calibri" w:hAnsiTheme="majorHAnsi" w:cstheme="majorHAnsi"/>
                <w:b w:val="0"/>
                <w:lang w:eastAsia="en-AU"/>
              </w:rPr>
              <w:t xml:space="preserve">Palo-Alto </w:t>
            </w:r>
            <w:r w:rsidRPr="000A7A50">
              <w:rPr>
                <w:rFonts w:asciiTheme="majorHAnsi" w:eastAsia="Calibri" w:hAnsiTheme="majorHAnsi" w:cstheme="majorHAnsi"/>
                <w:b w:val="0"/>
                <w:lang w:eastAsia="en-AU"/>
              </w:rPr>
              <w:t>vendor.</w:t>
            </w:r>
          </w:p>
        </w:tc>
      </w:tr>
      <w:tr w:rsidR="00602C13" w:rsidRPr="009D6BF2" w14:paraId="7F0DD6DE"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23439122" w14:textId="70B56B3C" w:rsidR="00602C13" w:rsidRPr="00E24861" w:rsidRDefault="00602C13" w:rsidP="00932F84">
            <w:pPr>
              <w:pStyle w:val="BodyText"/>
              <w:spacing w:before="60"/>
              <w:ind w:left="72"/>
              <w:jc w:val="both"/>
              <w:rPr>
                <w:rFonts w:asciiTheme="majorHAnsi" w:hAnsiTheme="majorHAnsi" w:cstheme="majorHAnsi"/>
                <w:color w:val="ED7D31" w:themeColor="accent2"/>
                <w:highlight w:val="white"/>
              </w:rPr>
            </w:pPr>
            <w:r w:rsidRPr="00E24861">
              <w:rPr>
                <w:rFonts w:asciiTheme="majorHAnsi" w:hAnsiTheme="majorHAnsi" w:cstheme="majorHAnsi"/>
                <w:color w:val="ED7D31" w:themeColor="accent2"/>
                <w:highlight w:val="white"/>
              </w:rPr>
              <w:t>DR#1</w:t>
            </w:r>
            <w:r w:rsidR="00FD579A">
              <w:rPr>
                <w:rFonts w:asciiTheme="majorHAnsi" w:hAnsiTheme="majorHAnsi" w:cstheme="majorHAnsi"/>
                <w:color w:val="ED7D31" w:themeColor="accent2"/>
                <w:highlight w:val="white"/>
              </w:rPr>
              <w:t>2</w:t>
            </w:r>
          </w:p>
        </w:tc>
        <w:tc>
          <w:tcPr>
            <w:tcW w:w="3830" w:type="dxa"/>
          </w:tcPr>
          <w:p w14:paraId="722395F9" w14:textId="791C1CF2" w:rsidR="00602C13" w:rsidRDefault="00602C13"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Traffic Inspection coming from GCP/Azure to AWS</w:t>
            </w:r>
          </w:p>
        </w:tc>
        <w:tc>
          <w:tcPr>
            <w:cnfStyle w:val="000100000000" w:firstRow="0" w:lastRow="0" w:firstColumn="0" w:lastColumn="1" w:oddVBand="0" w:evenVBand="0" w:oddHBand="0" w:evenHBand="0" w:firstRowFirstColumn="0" w:firstRowLastColumn="0" w:lastRowFirstColumn="0" w:lastRowLastColumn="0"/>
            <w:tcW w:w="4535" w:type="dxa"/>
          </w:tcPr>
          <w:p w14:paraId="5A3D5C61" w14:textId="7D5B008F" w:rsidR="00602C13" w:rsidRPr="000A7A50" w:rsidRDefault="00602C13" w:rsidP="00932F8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Centrally inspect traffic coming from GCP/Azure Cloud to AWS using Palo-Alto Firewall.</w:t>
            </w:r>
          </w:p>
        </w:tc>
      </w:tr>
      <w:tr w:rsidR="00520C4E" w:rsidRPr="009D6BF2" w14:paraId="58EDFE57"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512E7947" w14:textId="76511BA6" w:rsidR="00520C4E" w:rsidRDefault="00520C4E"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DR#1</w:t>
            </w:r>
            <w:r w:rsidR="00FD579A">
              <w:rPr>
                <w:rFonts w:asciiTheme="majorHAnsi" w:hAnsiTheme="majorHAnsi" w:cstheme="majorHAnsi"/>
                <w:color w:val="ED7D31" w:themeColor="accent2"/>
                <w:highlight w:val="white"/>
              </w:rPr>
              <w:t>3</w:t>
            </w:r>
          </w:p>
        </w:tc>
        <w:tc>
          <w:tcPr>
            <w:tcW w:w="3830" w:type="dxa"/>
          </w:tcPr>
          <w:p w14:paraId="7EEF6E6F" w14:textId="101A1B11" w:rsidR="00520C4E" w:rsidRDefault="00520C4E"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4C78BF">
              <w:rPr>
                <w:rFonts w:asciiTheme="majorHAnsi" w:eastAsia="Calibri" w:hAnsiTheme="majorHAnsi" w:cstheme="majorHAnsi"/>
                <w:lang w:eastAsia="en-AU"/>
              </w:rPr>
              <w:t>Guardrails</w:t>
            </w:r>
          </w:p>
        </w:tc>
        <w:tc>
          <w:tcPr>
            <w:cnfStyle w:val="000100000000" w:firstRow="0" w:lastRow="0" w:firstColumn="0" w:lastColumn="1" w:oddVBand="0" w:evenVBand="0" w:oddHBand="0" w:evenHBand="0" w:firstRowFirstColumn="0" w:firstRowLastColumn="0" w:lastRowFirstColumn="0" w:lastRowLastColumn="0"/>
            <w:tcW w:w="4535" w:type="dxa"/>
          </w:tcPr>
          <w:p w14:paraId="426C89C4" w14:textId="39646DDA" w:rsidR="00520C4E" w:rsidRDefault="00520C4E" w:rsidP="00932F8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Guardrails to be applied at lowest nested OU</w:t>
            </w:r>
            <w:r w:rsidR="00DF70AF">
              <w:rPr>
                <w:rFonts w:asciiTheme="majorHAnsi" w:eastAsia="Calibri" w:hAnsiTheme="majorHAnsi" w:cstheme="majorHAnsi"/>
                <w:b w:val="0"/>
                <w:lang w:eastAsia="en-AU"/>
              </w:rPr>
              <w:t xml:space="preserve"> in the h</w:t>
            </w:r>
            <w:r w:rsidR="004D7A81">
              <w:rPr>
                <w:rFonts w:asciiTheme="majorHAnsi" w:eastAsia="Calibri" w:hAnsiTheme="majorHAnsi" w:cstheme="majorHAnsi"/>
                <w:b w:val="0"/>
                <w:lang w:eastAsia="en-AU"/>
              </w:rPr>
              <w:t>i</w:t>
            </w:r>
            <w:r w:rsidR="00DF70AF">
              <w:rPr>
                <w:rFonts w:asciiTheme="majorHAnsi" w:eastAsia="Calibri" w:hAnsiTheme="majorHAnsi" w:cstheme="majorHAnsi"/>
                <w:b w:val="0"/>
                <w:lang w:eastAsia="en-AU"/>
              </w:rPr>
              <w:t>erarchy</w:t>
            </w:r>
          </w:p>
        </w:tc>
      </w:tr>
      <w:tr w:rsidR="00851D65" w:rsidRPr="009D6BF2" w14:paraId="23CF26D7"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222B422B" w14:textId="7F3388D6" w:rsidR="00851D65" w:rsidRDefault="00851D65"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DR#1</w:t>
            </w:r>
            <w:r w:rsidR="00FD579A">
              <w:rPr>
                <w:rFonts w:asciiTheme="majorHAnsi" w:hAnsiTheme="majorHAnsi" w:cstheme="majorHAnsi"/>
                <w:color w:val="ED7D31" w:themeColor="accent2"/>
                <w:highlight w:val="white"/>
              </w:rPr>
              <w:t>4</w:t>
            </w:r>
          </w:p>
        </w:tc>
        <w:tc>
          <w:tcPr>
            <w:tcW w:w="3830" w:type="dxa"/>
          </w:tcPr>
          <w:p w14:paraId="70961D98" w14:textId="5F2DE7C4" w:rsidR="00851D65" w:rsidRDefault="00602C13"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On-Prem to AWS Connectivity</w:t>
            </w:r>
          </w:p>
        </w:tc>
        <w:tc>
          <w:tcPr>
            <w:cnfStyle w:val="000100000000" w:firstRow="0" w:lastRow="0" w:firstColumn="0" w:lastColumn="1" w:oddVBand="0" w:evenVBand="0" w:oddHBand="0" w:evenHBand="0" w:firstRowFirstColumn="0" w:firstRowLastColumn="0" w:lastRowFirstColumn="0" w:lastRowLastColumn="0"/>
            <w:tcW w:w="4535" w:type="dxa"/>
          </w:tcPr>
          <w:p w14:paraId="49FA5657" w14:textId="6E73459B" w:rsidR="00851D65" w:rsidRDefault="00602C13" w:rsidP="00932F84">
            <w:pPr>
              <w:pStyle w:val="BodyText"/>
              <w:numPr>
                <w:ilvl w:val="0"/>
                <w:numId w:val="4"/>
              </w:numPr>
              <w:spacing w:before="60"/>
              <w:ind w:left="432"/>
              <w:jc w:val="both"/>
              <w:rPr>
                <w:rFonts w:asciiTheme="majorHAnsi" w:eastAsia="Calibri" w:hAnsiTheme="majorHAnsi" w:cstheme="majorHAnsi"/>
                <w:b w:val="0"/>
                <w:lang w:eastAsia="en-AU"/>
              </w:rPr>
            </w:pPr>
            <w:bookmarkStart w:id="25" w:name="_Hlk121234954"/>
            <w:r>
              <w:rPr>
                <w:rFonts w:asciiTheme="majorHAnsi" w:eastAsia="Calibri" w:hAnsiTheme="majorHAnsi" w:cstheme="majorHAnsi"/>
                <w:b w:val="0"/>
                <w:lang w:eastAsia="en-AU"/>
              </w:rPr>
              <w:t>Direct Connect will be primary service wherea</w:t>
            </w:r>
            <w:r w:rsidRPr="00602C13">
              <w:rPr>
                <w:rFonts w:asciiTheme="majorHAnsi" w:eastAsia="Calibri" w:hAnsiTheme="majorHAnsi" w:cstheme="majorHAnsi"/>
                <w:b w:val="0"/>
                <w:lang w:eastAsia="en-AU"/>
              </w:rPr>
              <w:t xml:space="preserve">s </w:t>
            </w:r>
            <w:r>
              <w:rPr>
                <w:rFonts w:asciiTheme="majorHAnsi" w:eastAsia="Calibri" w:hAnsiTheme="majorHAnsi" w:cstheme="majorHAnsi"/>
                <w:b w:val="0"/>
                <w:lang w:eastAsia="en-AU"/>
              </w:rPr>
              <w:t xml:space="preserve">AWS VPN will be used as </w:t>
            </w:r>
            <w:r w:rsidRPr="00602C13">
              <w:rPr>
                <w:rFonts w:asciiTheme="majorHAnsi" w:eastAsia="Calibri" w:hAnsiTheme="majorHAnsi" w:cstheme="majorHAnsi"/>
                <w:b w:val="0"/>
                <w:lang w:eastAsia="en-AU"/>
              </w:rPr>
              <w:t xml:space="preserve">tertiary backup </w:t>
            </w:r>
            <w:r>
              <w:rPr>
                <w:rFonts w:asciiTheme="majorHAnsi" w:eastAsia="Calibri" w:hAnsiTheme="majorHAnsi" w:cstheme="majorHAnsi"/>
                <w:b w:val="0"/>
                <w:lang w:eastAsia="en-AU"/>
              </w:rPr>
              <w:t xml:space="preserve">for connectivity </w:t>
            </w:r>
            <w:r w:rsidRPr="00602C13">
              <w:rPr>
                <w:rFonts w:asciiTheme="majorHAnsi" w:eastAsia="Calibri" w:hAnsiTheme="majorHAnsi" w:cstheme="majorHAnsi"/>
                <w:b w:val="0"/>
                <w:lang w:eastAsia="en-AU"/>
              </w:rPr>
              <w:t>between on-prem and</w:t>
            </w:r>
            <w:r>
              <w:rPr>
                <w:rFonts w:asciiTheme="majorHAnsi" w:eastAsia="Calibri" w:hAnsiTheme="majorHAnsi" w:cstheme="majorHAnsi"/>
                <w:b w:val="0"/>
                <w:lang w:eastAsia="en-AU"/>
              </w:rPr>
              <w:t xml:space="preserve"> AWS. </w:t>
            </w:r>
            <w:r>
              <w:rPr>
                <w:rFonts w:asciiTheme="majorHAnsi" w:eastAsia="Calibri" w:hAnsiTheme="majorHAnsi" w:cstheme="majorHAnsi"/>
                <w:b w:val="0"/>
                <w:lang w:eastAsia="en-AU"/>
              </w:rPr>
              <w:br/>
            </w:r>
            <w:r>
              <w:rPr>
                <w:rFonts w:asciiTheme="majorHAnsi" w:eastAsia="Calibri" w:hAnsiTheme="majorHAnsi" w:cstheme="majorHAnsi"/>
                <w:b w:val="0"/>
                <w:lang w:eastAsia="en-AU"/>
              </w:rPr>
              <w:br/>
            </w:r>
            <w:r w:rsidR="00F86DCC" w:rsidRPr="004C78BF">
              <w:rPr>
                <w:rFonts w:asciiTheme="majorHAnsi" w:eastAsia="Calibri" w:hAnsiTheme="majorHAnsi" w:cstheme="majorHAnsi"/>
                <w:b w:val="0"/>
                <w:lang w:eastAsia="en-AU"/>
              </w:rPr>
              <w:t>As on-prem router doesn’t support BGP routing, the site-to-site VPN  will be static</w:t>
            </w:r>
            <w:bookmarkEnd w:id="25"/>
          </w:p>
        </w:tc>
      </w:tr>
      <w:tr w:rsidR="008243A5" w:rsidRPr="009D6BF2" w14:paraId="2FBC5121" w14:textId="77777777" w:rsidTr="004C78BF">
        <w:tc>
          <w:tcPr>
            <w:cnfStyle w:val="001000000000" w:firstRow="0" w:lastRow="0" w:firstColumn="1" w:lastColumn="0" w:oddVBand="0" w:evenVBand="0" w:oddHBand="0" w:evenHBand="0" w:firstRowFirstColumn="0" w:firstRowLastColumn="0" w:lastRowFirstColumn="0" w:lastRowLastColumn="0"/>
            <w:tcW w:w="985" w:type="dxa"/>
          </w:tcPr>
          <w:p w14:paraId="511A3465" w14:textId="0E9DA31C" w:rsidR="008243A5" w:rsidRDefault="008243A5"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DR#1</w:t>
            </w:r>
            <w:r w:rsidR="00FD579A">
              <w:rPr>
                <w:rFonts w:asciiTheme="majorHAnsi" w:hAnsiTheme="majorHAnsi" w:cstheme="majorHAnsi"/>
                <w:color w:val="ED7D31" w:themeColor="accent2"/>
                <w:highlight w:val="white"/>
              </w:rPr>
              <w:t>5</w:t>
            </w:r>
          </w:p>
        </w:tc>
        <w:tc>
          <w:tcPr>
            <w:tcW w:w="3830" w:type="dxa"/>
            <w:shd w:val="clear" w:color="auto" w:fill="auto"/>
          </w:tcPr>
          <w:p w14:paraId="7558F163" w14:textId="10486CBC" w:rsidR="008243A5" w:rsidRDefault="008243A5"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4C78BF">
              <w:rPr>
                <w:rFonts w:asciiTheme="majorHAnsi" w:eastAsia="Calibri" w:hAnsiTheme="majorHAnsi" w:cstheme="majorHAnsi"/>
                <w:lang w:eastAsia="en-AU"/>
              </w:rPr>
              <w:t>Tagging Policy Enforcement</w:t>
            </w:r>
          </w:p>
        </w:tc>
        <w:tc>
          <w:tcPr>
            <w:cnfStyle w:val="000100000000" w:firstRow="0" w:lastRow="0" w:firstColumn="0" w:lastColumn="1" w:oddVBand="0" w:evenVBand="0" w:oddHBand="0" w:evenHBand="0" w:firstRowFirstColumn="0" w:firstRowLastColumn="0" w:lastRowFirstColumn="0" w:lastRowLastColumn="0"/>
            <w:tcW w:w="4535" w:type="dxa"/>
          </w:tcPr>
          <w:p w14:paraId="703155FA" w14:textId="7818A984" w:rsidR="008243A5" w:rsidRDefault="008243A5" w:rsidP="00932F8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Tagging policy enforcement will be made at the mPaas tool level</w:t>
            </w:r>
          </w:p>
        </w:tc>
      </w:tr>
      <w:tr w:rsidR="00602C13" w:rsidRPr="009D6BF2" w14:paraId="0E2391CC"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74E842E5" w14:textId="6A79DCF1" w:rsidR="00602C13" w:rsidRDefault="00FD579A"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DR#16</w:t>
            </w:r>
          </w:p>
        </w:tc>
        <w:tc>
          <w:tcPr>
            <w:tcW w:w="3830" w:type="dxa"/>
          </w:tcPr>
          <w:p w14:paraId="0D5B4A33" w14:textId="07167793" w:rsidR="00602C13" w:rsidRPr="00602C13" w:rsidRDefault="00FD579A"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AWS GuardDuty</w:t>
            </w:r>
          </w:p>
        </w:tc>
        <w:tc>
          <w:tcPr>
            <w:cnfStyle w:val="000100000000" w:firstRow="0" w:lastRow="0" w:firstColumn="0" w:lastColumn="1" w:oddVBand="0" w:evenVBand="0" w:oddHBand="0" w:evenHBand="0" w:firstRowFirstColumn="0" w:firstRowLastColumn="0" w:lastRowFirstColumn="0" w:lastRowLastColumn="0"/>
            <w:tcW w:w="4535" w:type="dxa"/>
          </w:tcPr>
          <w:p w14:paraId="023A3583" w14:textId="11D1E8A1" w:rsidR="00602C13" w:rsidRDefault="00FD579A" w:rsidP="00932F84">
            <w:pPr>
              <w:pStyle w:val="BodyText"/>
              <w:numPr>
                <w:ilvl w:val="0"/>
                <w:numId w:val="4"/>
              </w:numPr>
              <w:spacing w:before="60"/>
              <w:ind w:left="432"/>
              <w:jc w:val="both"/>
              <w:rPr>
                <w:rFonts w:asciiTheme="majorHAnsi" w:eastAsia="Calibri" w:hAnsiTheme="majorHAnsi" w:cstheme="majorHAnsi"/>
                <w:b w:val="0"/>
                <w:lang w:eastAsia="en-AU"/>
              </w:rPr>
            </w:pPr>
            <w:r w:rsidRPr="00FD579A">
              <w:rPr>
                <w:rFonts w:asciiTheme="majorHAnsi" w:eastAsia="Calibri" w:hAnsiTheme="majorHAnsi" w:cstheme="majorHAnsi"/>
                <w:b w:val="0"/>
                <w:lang w:eastAsia="en-AU"/>
              </w:rPr>
              <w:t>AWS Guard</w:t>
            </w:r>
            <w:r>
              <w:rPr>
                <w:rFonts w:asciiTheme="majorHAnsi" w:eastAsia="Calibri" w:hAnsiTheme="majorHAnsi" w:cstheme="majorHAnsi"/>
                <w:b w:val="0"/>
                <w:lang w:eastAsia="en-AU"/>
              </w:rPr>
              <w:t>D</w:t>
            </w:r>
            <w:r w:rsidRPr="00FD579A">
              <w:rPr>
                <w:rFonts w:asciiTheme="majorHAnsi" w:eastAsia="Calibri" w:hAnsiTheme="majorHAnsi" w:cstheme="majorHAnsi"/>
                <w:b w:val="0"/>
                <w:lang w:eastAsia="en-AU"/>
              </w:rPr>
              <w:t>uty to be enable with Audit as delegated admin</w:t>
            </w:r>
          </w:p>
        </w:tc>
      </w:tr>
      <w:tr w:rsidR="00602C13" w:rsidRPr="009D6BF2" w14:paraId="2403B221"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059D033A" w14:textId="7666FC76" w:rsidR="00602C13" w:rsidRDefault="00FD579A" w:rsidP="00932F8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DR#17</w:t>
            </w:r>
          </w:p>
        </w:tc>
        <w:tc>
          <w:tcPr>
            <w:tcW w:w="3830" w:type="dxa"/>
          </w:tcPr>
          <w:p w14:paraId="73917074" w14:textId="48A2D119" w:rsidR="00602C13" w:rsidRPr="00602C13" w:rsidRDefault="00FD579A" w:rsidP="00932F8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FD579A">
              <w:rPr>
                <w:rFonts w:asciiTheme="majorHAnsi" w:eastAsia="Calibri" w:hAnsiTheme="majorHAnsi" w:cstheme="majorHAnsi"/>
                <w:lang w:eastAsia="en-AU"/>
              </w:rPr>
              <w:t>VPC Flow logs</w:t>
            </w:r>
          </w:p>
        </w:tc>
        <w:tc>
          <w:tcPr>
            <w:cnfStyle w:val="000100000000" w:firstRow="0" w:lastRow="0" w:firstColumn="0" w:lastColumn="1" w:oddVBand="0" w:evenVBand="0" w:oddHBand="0" w:evenHBand="0" w:firstRowFirstColumn="0" w:firstRowLastColumn="0" w:lastRowFirstColumn="0" w:lastRowLastColumn="0"/>
            <w:tcW w:w="4535" w:type="dxa"/>
          </w:tcPr>
          <w:p w14:paraId="2D940EAC" w14:textId="0808CA00" w:rsidR="00602C13" w:rsidRDefault="00FD579A" w:rsidP="00932F84">
            <w:pPr>
              <w:pStyle w:val="BodyText"/>
              <w:numPr>
                <w:ilvl w:val="0"/>
                <w:numId w:val="4"/>
              </w:numPr>
              <w:spacing w:before="60"/>
              <w:ind w:left="432"/>
              <w:jc w:val="both"/>
              <w:rPr>
                <w:rFonts w:asciiTheme="majorHAnsi" w:eastAsia="Calibri" w:hAnsiTheme="majorHAnsi" w:cstheme="majorHAnsi"/>
                <w:b w:val="0"/>
                <w:lang w:eastAsia="en-AU"/>
              </w:rPr>
            </w:pPr>
            <w:r w:rsidRPr="00FD579A">
              <w:rPr>
                <w:rFonts w:asciiTheme="majorHAnsi" w:eastAsia="Calibri" w:hAnsiTheme="majorHAnsi" w:cstheme="majorHAnsi"/>
                <w:b w:val="0"/>
                <w:lang w:eastAsia="en-AU"/>
              </w:rPr>
              <w:t xml:space="preserve">Enable VPC flow logs and redirect logs to centralize S3 bucket in Log account using </w:t>
            </w:r>
            <w:r w:rsidR="00E5252D">
              <w:rPr>
                <w:rFonts w:asciiTheme="majorHAnsi" w:eastAsia="Calibri" w:hAnsiTheme="majorHAnsi" w:cstheme="majorHAnsi"/>
                <w:b w:val="0"/>
                <w:lang w:eastAsia="en-AU"/>
              </w:rPr>
              <w:t>AWS AFT</w:t>
            </w:r>
          </w:p>
        </w:tc>
      </w:tr>
      <w:tr w:rsidR="00A30EA4" w:rsidRPr="009D6BF2" w14:paraId="7498DD8C"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695060CE" w14:textId="357C6215" w:rsidR="00A30EA4" w:rsidRDefault="00A30EA4" w:rsidP="00A30EA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DR#18</w:t>
            </w:r>
          </w:p>
        </w:tc>
        <w:tc>
          <w:tcPr>
            <w:tcW w:w="3830" w:type="dxa"/>
          </w:tcPr>
          <w:p w14:paraId="4B9E9B86" w14:textId="4F881ACE" w:rsidR="00A30EA4" w:rsidRPr="00FD579A" w:rsidRDefault="00A30EA4" w:rsidP="00A30EA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AWS Instance access</w:t>
            </w:r>
          </w:p>
        </w:tc>
        <w:tc>
          <w:tcPr>
            <w:cnfStyle w:val="000100000000" w:firstRow="0" w:lastRow="0" w:firstColumn="0" w:lastColumn="1" w:oddVBand="0" w:evenVBand="0" w:oddHBand="0" w:evenHBand="0" w:firstRowFirstColumn="0" w:firstRowLastColumn="0" w:lastRowFirstColumn="0" w:lastRowLastColumn="0"/>
            <w:tcW w:w="4535" w:type="dxa"/>
          </w:tcPr>
          <w:p w14:paraId="1EC1319C" w14:textId="337937B7" w:rsidR="00A30EA4" w:rsidRPr="00FD579A" w:rsidRDefault="00A30EA4" w:rsidP="00A30EA4">
            <w:pPr>
              <w:pStyle w:val="BodyText"/>
              <w:numPr>
                <w:ilvl w:val="0"/>
                <w:numId w:val="4"/>
              </w:numPr>
              <w:spacing w:before="60"/>
              <w:ind w:left="432"/>
              <w:jc w:val="both"/>
              <w:rPr>
                <w:rFonts w:asciiTheme="majorHAnsi" w:eastAsia="Calibri" w:hAnsiTheme="majorHAnsi" w:cstheme="majorHAnsi"/>
                <w:lang w:eastAsia="en-AU"/>
              </w:rPr>
            </w:pPr>
            <w:r w:rsidRPr="00A30EA4">
              <w:rPr>
                <w:rFonts w:asciiTheme="majorHAnsi" w:eastAsia="Calibri" w:hAnsiTheme="majorHAnsi" w:cstheme="majorHAnsi"/>
                <w:b w:val="0"/>
                <w:lang w:eastAsia="en-AU"/>
              </w:rPr>
              <w:t>Mahindra Finance is in discussion with tool vendors like Sectona or CyberArk. Finalized vendor will deploy the solution</w:t>
            </w:r>
          </w:p>
        </w:tc>
      </w:tr>
      <w:tr w:rsidR="00A30EA4" w:rsidRPr="009D6BF2" w14:paraId="28BFF76E"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67319941" w14:textId="3ED17907" w:rsidR="00A30EA4" w:rsidRDefault="00A30EA4" w:rsidP="00A30EA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lastRenderedPageBreak/>
              <w:t>DR#19</w:t>
            </w:r>
          </w:p>
        </w:tc>
        <w:tc>
          <w:tcPr>
            <w:tcW w:w="3830" w:type="dxa"/>
          </w:tcPr>
          <w:p w14:paraId="74D14853" w14:textId="241D92BF" w:rsidR="00A30EA4" w:rsidRPr="00FD579A" w:rsidRDefault="00A30EA4" w:rsidP="00A30EA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WAF</w:t>
            </w:r>
          </w:p>
        </w:tc>
        <w:tc>
          <w:tcPr>
            <w:cnfStyle w:val="000100000000" w:firstRow="0" w:lastRow="0" w:firstColumn="0" w:lastColumn="1" w:oddVBand="0" w:evenVBand="0" w:oddHBand="0" w:evenHBand="0" w:firstRowFirstColumn="0" w:firstRowLastColumn="0" w:lastRowFirstColumn="0" w:lastRowLastColumn="0"/>
            <w:tcW w:w="4535" w:type="dxa"/>
          </w:tcPr>
          <w:p w14:paraId="1BD07FB5" w14:textId="5DD7E3E3" w:rsidR="00A30EA4" w:rsidRPr="00A30EA4" w:rsidRDefault="00A30EA4" w:rsidP="00A30EA4">
            <w:pPr>
              <w:pStyle w:val="BodyText"/>
              <w:numPr>
                <w:ilvl w:val="0"/>
                <w:numId w:val="4"/>
              </w:numPr>
              <w:spacing w:before="60"/>
              <w:ind w:left="432"/>
              <w:jc w:val="both"/>
              <w:rPr>
                <w:rFonts w:asciiTheme="majorHAnsi" w:eastAsia="Calibri" w:hAnsiTheme="majorHAnsi" w:cstheme="majorHAnsi"/>
                <w:b w:val="0"/>
                <w:lang w:eastAsia="en-AU"/>
              </w:rPr>
            </w:pPr>
            <w:r w:rsidRPr="00A30EA4">
              <w:rPr>
                <w:rFonts w:asciiTheme="majorHAnsi" w:eastAsia="Calibri" w:hAnsiTheme="majorHAnsi" w:cstheme="majorHAnsi"/>
                <w:b w:val="0"/>
                <w:lang w:eastAsia="en-AU"/>
              </w:rPr>
              <w:t xml:space="preserve">Mahindra Finance </w:t>
            </w:r>
            <w:r>
              <w:rPr>
                <w:rFonts w:asciiTheme="majorHAnsi" w:eastAsia="Calibri" w:hAnsiTheme="majorHAnsi" w:cstheme="majorHAnsi"/>
                <w:b w:val="0"/>
                <w:lang w:eastAsia="en-AU"/>
              </w:rPr>
              <w:t>will finalize between Cloudflare and F5</w:t>
            </w:r>
            <w:r w:rsidR="003270F5">
              <w:rPr>
                <w:rFonts w:asciiTheme="majorHAnsi" w:eastAsia="Calibri" w:hAnsiTheme="majorHAnsi" w:cstheme="majorHAnsi"/>
                <w:b w:val="0"/>
                <w:lang w:eastAsia="en-AU"/>
              </w:rPr>
              <w:t>, which will be deploy by respective vendor</w:t>
            </w:r>
          </w:p>
        </w:tc>
      </w:tr>
      <w:tr w:rsidR="0060023D" w:rsidRPr="00A92BE0" w14:paraId="7D9E19BD"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1B3B3ED0" w14:textId="17358A2E" w:rsidR="0060023D" w:rsidRDefault="008760AE" w:rsidP="00A30EA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DR#20</w:t>
            </w:r>
          </w:p>
        </w:tc>
        <w:tc>
          <w:tcPr>
            <w:tcW w:w="3830" w:type="dxa"/>
          </w:tcPr>
          <w:p w14:paraId="4AE581CF" w14:textId="3B23384A" w:rsidR="0060023D" w:rsidRDefault="0060023D" w:rsidP="00A30EA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Backup Tool</w:t>
            </w:r>
          </w:p>
        </w:tc>
        <w:tc>
          <w:tcPr>
            <w:cnfStyle w:val="000100000000" w:firstRow="0" w:lastRow="0" w:firstColumn="0" w:lastColumn="1" w:oddVBand="0" w:evenVBand="0" w:oddHBand="0" w:evenHBand="0" w:firstRowFirstColumn="0" w:firstRowLastColumn="0" w:lastRowFirstColumn="0" w:lastRowLastColumn="0"/>
            <w:tcW w:w="4535" w:type="dxa"/>
          </w:tcPr>
          <w:p w14:paraId="61B1D0A4" w14:textId="7BCF7F5E" w:rsidR="0060023D" w:rsidRPr="00A30EA4" w:rsidRDefault="0060023D" w:rsidP="00A30EA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3</w:t>
            </w:r>
            <w:r w:rsidRPr="0060023D">
              <w:rPr>
                <w:rFonts w:asciiTheme="majorHAnsi" w:eastAsia="Calibri" w:hAnsiTheme="majorHAnsi" w:cstheme="majorHAnsi"/>
                <w:b w:val="0"/>
                <w:vertAlign w:val="superscript"/>
                <w:lang w:eastAsia="en-AU"/>
              </w:rPr>
              <w:t>rd</w:t>
            </w:r>
            <w:r>
              <w:rPr>
                <w:rFonts w:asciiTheme="majorHAnsi" w:eastAsia="Calibri" w:hAnsiTheme="majorHAnsi" w:cstheme="majorHAnsi"/>
                <w:b w:val="0"/>
                <w:lang w:eastAsia="en-AU"/>
              </w:rPr>
              <w:t xml:space="preserve"> Party backup solution will be finalized by Mahindra Finance and </w:t>
            </w:r>
            <w:r w:rsidR="003270F5">
              <w:rPr>
                <w:rFonts w:asciiTheme="majorHAnsi" w:eastAsia="Calibri" w:hAnsiTheme="majorHAnsi" w:cstheme="majorHAnsi"/>
                <w:b w:val="0"/>
                <w:lang w:eastAsia="en-AU"/>
              </w:rPr>
              <w:t>deploy</w:t>
            </w:r>
            <w:r>
              <w:rPr>
                <w:rFonts w:asciiTheme="majorHAnsi" w:eastAsia="Calibri" w:hAnsiTheme="majorHAnsi" w:cstheme="majorHAnsi"/>
                <w:b w:val="0"/>
                <w:lang w:eastAsia="en-AU"/>
              </w:rPr>
              <w:t xml:space="preserve"> by respective vendor</w:t>
            </w:r>
          </w:p>
        </w:tc>
      </w:tr>
      <w:tr w:rsidR="008760AE" w:rsidRPr="009D6BF2" w14:paraId="477CADBD" w14:textId="77777777" w:rsidTr="1A4399D4">
        <w:tc>
          <w:tcPr>
            <w:cnfStyle w:val="001000000000" w:firstRow="0" w:lastRow="0" w:firstColumn="1" w:lastColumn="0" w:oddVBand="0" w:evenVBand="0" w:oddHBand="0" w:evenHBand="0" w:firstRowFirstColumn="0" w:firstRowLastColumn="0" w:lastRowFirstColumn="0" w:lastRowLastColumn="0"/>
            <w:tcW w:w="985" w:type="dxa"/>
          </w:tcPr>
          <w:p w14:paraId="33B0914A" w14:textId="69236C8A" w:rsidR="008760AE" w:rsidRDefault="008760AE" w:rsidP="00A30EA4">
            <w:pPr>
              <w:pStyle w:val="BodyText"/>
              <w:spacing w:before="60"/>
              <w:ind w:left="72"/>
              <w:jc w:val="both"/>
              <w:rPr>
                <w:rFonts w:asciiTheme="majorHAnsi" w:hAnsiTheme="majorHAnsi" w:cstheme="majorHAnsi"/>
                <w:color w:val="ED7D31" w:themeColor="accent2"/>
                <w:highlight w:val="white"/>
              </w:rPr>
            </w:pPr>
            <w:r>
              <w:rPr>
                <w:rFonts w:asciiTheme="majorHAnsi" w:hAnsiTheme="majorHAnsi" w:cstheme="majorHAnsi"/>
                <w:color w:val="ED7D31" w:themeColor="accent2"/>
                <w:highlight w:val="white"/>
              </w:rPr>
              <w:t>DR#21</w:t>
            </w:r>
          </w:p>
        </w:tc>
        <w:tc>
          <w:tcPr>
            <w:tcW w:w="3830" w:type="dxa"/>
          </w:tcPr>
          <w:p w14:paraId="17C283F3" w14:textId="3992F9B0" w:rsidR="008760AE" w:rsidRDefault="008760AE" w:rsidP="00A30EA4">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Pr>
                <w:rFonts w:asciiTheme="majorHAnsi" w:eastAsia="Calibri" w:hAnsiTheme="majorHAnsi" w:cstheme="majorHAnsi"/>
                <w:lang w:eastAsia="en-AU"/>
              </w:rPr>
              <w:t>Patching</w:t>
            </w:r>
          </w:p>
        </w:tc>
        <w:tc>
          <w:tcPr>
            <w:cnfStyle w:val="000100000000" w:firstRow="0" w:lastRow="0" w:firstColumn="0" w:lastColumn="1" w:oddVBand="0" w:evenVBand="0" w:oddHBand="0" w:evenHBand="0" w:firstRowFirstColumn="0" w:firstRowLastColumn="0" w:lastRowFirstColumn="0" w:lastRowLastColumn="0"/>
            <w:tcW w:w="4535" w:type="dxa"/>
          </w:tcPr>
          <w:p w14:paraId="1C4CC05F" w14:textId="41C8EDF3" w:rsidR="008760AE" w:rsidRDefault="008760AE" w:rsidP="00A30EA4">
            <w:pPr>
              <w:pStyle w:val="BodyText"/>
              <w:numPr>
                <w:ilvl w:val="0"/>
                <w:numId w:val="4"/>
              </w:numPr>
              <w:spacing w:before="60"/>
              <w:ind w:left="432"/>
              <w:jc w:val="both"/>
              <w:rPr>
                <w:rFonts w:asciiTheme="majorHAnsi" w:eastAsia="Calibri" w:hAnsiTheme="majorHAnsi" w:cstheme="majorHAnsi"/>
                <w:b w:val="0"/>
                <w:lang w:eastAsia="en-AU"/>
              </w:rPr>
            </w:pPr>
            <w:r>
              <w:rPr>
                <w:rFonts w:asciiTheme="majorHAnsi" w:eastAsia="Calibri" w:hAnsiTheme="majorHAnsi" w:cstheme="majorHAnsi"/>
                <w:b w:val="0"/>
                <w:lang w:eastAsia="en-AU"/>
              </w:rPr>
              <w:t xml:space="preserve">Mahindra Finance will use </w:t>
            </w:r>
            <w:r w:rsidR="00640783">
              <w:rPr>
                <w:rFonts w:asciiTheme="majorHAnsi" w:eastAsia="Calibri" w:hAnsiTheme="majorHAnsi" w:cstheme="majorHAnsi"/>
                <w:b w:val="0"/>
                <w:lang w:eastAsia="en-AU"/>
              </w:rPr>
              <w:t>BigFix</w:t>
            </w:r>
            <w:r>
              <w:rPr>
                <w:rFonts w:asciiTheme="majorHAnsi" w:eastAsia="Calibri" w:hAnsiTheme="majorHAnsi" w:cstheme="majorHAnsi"/>
                <w:b w:val="0"/>
                <w:lang w:eastAsia="en-AU"/>
              </w:rPr>
              <w:t xml:space="preserve"> for patching</w:t>
            </w:r>
            <w:r w:rsidR="00640783">
              <w:rPr>
                <w:rFonts w:asciiTheme="majorHAnsi" w:eastAsia="Calibri" w:hAnsiTheme="majorHAnsi" w:cstheme="majorHAnsi"/>
                <w:b w:val="0"/>
                <w:lang w:eastAsia="en-AU"/>
              </w:rPr>
              <w:t>, deployment to be done by respective vendor</w:t>
            </w:r>
            <w:r>
              <w:rPr>
                <w:rFonts w:asciiTheme="majorHAnsi" w:eastAsia="Calibri" w:hAnsiTheme="majorHAnsi" w:cstheme="majorHAnsi"/>
                <w:b w:val="0"/>
                <w:lang w:eastAsia="en-AU"/>
              </w:rPr>
              <w:t xml:space="preserve"> </w:t>
            </w:r>
          </w:p>
        </w:tc>
      </w:tr>
    </w:tbl>
    <w:p w14:paraId="693E1CD7" w14:textId="4A01A1AE" w:rsidR="00D371D2" w:rsidRPr="009D6BF2" w:rsidRDefault="00D371D2" w:rsidP="002713F2">
      <w:pPr>
        <w:pStyle w:val="Heading1"/>
        <w:numPr>
          <w:ilvl w:val="0"/>
          <w:numId w:val="2"/>
        </w:numPr>
        <w:spacing w:line="360" w:lineRule="auto"/>
        <w:jc w:val="both"/>
        <w:rPr>
          <w:rFonts w:cstheme="majorHAnsi"/>
          <w:b/>
          <w:color w:val="4472C4" w:themeColor="accent1"/>
          <w:sz w:val="22"/>
          <w:szCs w:val="22"/>
        </w:rPr>
      </w:pPr>
      <w:bookmarkStart w:id="26" w:name="_Toc125450074"/>
      <w:r w:rsidRPr="009D6BF2">
        <w:rPr>
          <w:rFonts w:cstheme="majorHAnsi"/>
          <w:b/>
          <w:color w:val="4472C4" w:themeColor="accent1"/>
          <w:sz w:val="22"/>
          <w:szCs w:val="22"/>
        </w:rPr>
        <w:t>Landing Zone – Build Requirements</w:t>
      </w:r>
      <w:bookmarkEnd w:id="26"/>
    </w:p>
    <w:tbl>
      <w:tblPr>
        <w:tblStyle w:val="GridTable1Light-Accent1"/>
        <w:tblW w:w="5000" w:type="pct"/>
        <w:tblLayout w:type="fixed"/>
        <w:tblLook w:val="01A0" w:firstRow="1" w:lastRow="0" w:firstColumn="1" w:lastColumn="1" w:noHBand="0" w:noVBand="0"/>
      </w:tblPr>
      <w:tblGrid>
        <w:gridCol w:w="985"/>
        <w:gridCol w:w="3830"/>
        <w:gridCol w:w="4535"/>
      </w:tblGrid>
      <w:tr w:rsidR="00D371D2" w:rsidRPr="00122C55" w14:paraId="42D96C73" w14:textId="77777777" w:rsidTr="548DD2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5" w:type="dxa"/>
          </w:tcPr>
          <w:p w14:paraId="1D5DF806" w14:textId="70CD7F0A" w:rsidR="00D371D2" w:rsidRPr="009D6BF2" w:rsidRDefault="00D371D2" w:rsidP="002713F2">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ID</w:t>
            </w:r>
          </w:p>
        </w:tc>
        <w:tc>
          <w:tcPr>
            <w:tcW w:w="3830" w:type="dxa"/>
          </w:tcPr>
          <w:p w14:paraId="3900CDFB" w14:textId="0CE46626" w:rsidR="00D371D2" w:rsidRPr="009D6BF2" w:rsidRDefault="00D371D2" w:rsidP="002713F2">
            <w:pPr>
              <w:widowControl w:val="0"/>
              <w:jc w:val="both"/>
              <w:cnfStyle w:val="100000000000" w:firstRow="1" w:lastRow="0" w:firstColumn="0" w:lastColumn="0" w:oddVBand="0" w:evenVBand="0" w:oddHBand="0" w:evenHBand="0" w:firstRowFirstColumn="0" w:firstRowLastColumn="0" w:lastRowFirstColumn="0" w:lastRowLastColumn="0"/>
              <w:rPr>
                <w:rFonts w:asciiTheme="majorHAnsi" w:eastAsia="Calibri" w:hAnsiTheme="majorHAnsi" w:cstheme="majorHAnsi"/>
                <w:lang w:eastAsia="en-AU"/>
              </w:rPr>
            </w:pPr>
            <w:r w:rsidRPr="009D6BF2">
              <w:rPr>
                <w:rFonts w:asciiTheme="majorHAnsi" w:eastAsia="Calibri" w:hAnsiTheme="majorHAnsi" w:cstheme="majorHAnsi"/>
                <w:lang w:eastAsia="en-AU"/>
              </w:rPr>
              <w:t>Configuration Item</w:t>
            </w:r>
          </w:p>
        </w:tc>
        <w:tc>
          <w:tcPr>
            <w:cnfStyle w:val="000100000000" w:firstRow="0" w:lastRow="0" w:firstColumn="0" w:lastColumn="1" w:oddVBand="0" w:evenVBand="0" w:oddHBand="0" w:evenHBand="0" w:firstRowFirstColumn="0" w:firstRowLastColumn="0" w:lastRowFirstColumn="0" w:lastRowLastColumn="0"/>
            <w:tcW w:w="4535" w:type="dxa"/>
          </w:tcPr>
          <w:p w14:paraId="6EEADAD1" w14:textId="1B0C34EA" w:rsidR="00D371D2" w:rsidRPr="009D6BF2" w:rsidRDefault="00D371D2" w:rsidP="002713F2">
            <w:pPr>
              <w:widowControl w:val="0"/>
              <w:jc w:val="both"/>
              <w:rPr>
                <w:rFonts w:asciiTheme="majorHAnsi" w:eastAsia="Calibri" w:hAnsiTheme="majorHAnsi" w:cstheme="majorHAnsi"/>
                <w:lang w:eastAsia="en-AU"/>
              </w:rPr>
            </w:pPr>
            <w:r w:rsidRPr="009D6BF2">
              <w:rPr>
                <w:rFonts w:asciiTheme="majorHAnsi" w:eastAsia="Calibri" w:hAnsiTheme="majorHAnsi" w:cstheme="majorHAnsi"/>
                <w:lang w:eastAsia="en-AU"/>
              </w:rPr>
              <w:t>Value</w:t>
            </w:r>
          </w:p>
        </w:tc>
      </w:tr>
      <w:tr w:rsidR="00EC39EC" w:rsidRPr="00122C55" w14:paraId="1DEF4BF5" w14:textId="77777777" w:rsidTr="548DD278">
        <w:tc>
          <w:tcPr>
            <w:cnfStyle w:val="001000000000" w:firstRow="0" w:lastRow="0" w:firstColumn="1" w:lastColumn="0" w:oddVBand="0" w:evenVBand="0" w:oddHBand="0" w:evenHBand="0" w:firstRowFirstColumn="0" w:firstRowLastColumn="0" w:lastRowFirstColumn="0" w:lastRowLastColumn="0"/>
            <w:tcW w:w="985" w:type="dxa"/>
          </w:tcPr>
          <w:p w14:paraId="4446F756" w14:textId="77777777" w:rsidR="00EC39EC" w:rsidRPr="009D6BF2" w:rsidRDefault="00EC39EC" w:rsidP="002713F2">
            <w:pPr>
              <w:pStyle w:val="BodyText"/>
              <w:spacing w:before="60"/>
              <w:ind w:left="72"/>
              <w:jc w:val="both"/>
              <w:rPr>
                <w:rFonts w:asciiTheme="majorHAnsi" w:hAnsiTheme="majorHAnsi" w:cstheme="majorHAnsi"/>
                <w:color w:val="ED7D31" w:themeColor="accent2"/>
                <w:highlight w:val="white"/>
              </w:rPr>
            </w:pPr>
            <w:r w:rsidRPr="009D6BF2">
              <w:rPr>
                <w:rFonts w:asciiTheme="majorHAnsi" w:hAnsiTheme="majorHAnsi" w:cstheme="majorHAnsi"/>
                <w:color w:val="ED7D31" w:themeColor="accent2"/>
                <w:highlight w:val="white"/>
              </w:rPr>
              <w:t>LZ#1</w:t>
            </w:r>
          </w:p>
        </w:tc>
        <w:tc>
          <w:tcPr>
            <w:tcW w:w="3830" w:type="dxa"/>
          </w:tcPr>
          <w:p w14:paraId="718B7B27" w14:textId="05CD71A5" w:rsidR="00EC39EC" w:rsidRPr="009D6BF2" w:rsidRDefault="723F6754" w:rsidP="002713F2">
            <w:pPr>
              <w:pStyle w:val="BodyText"/>
              <w:numPr>
                <w:ilvl w:val="0"/>
                <w:numId w:val="4"/>
              </w:numPr>
              <w:spacing w:before="60"/>
              <w:ind w:left="432"/>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highlight w:val="white"/>
              </w:rPr>
            </w:pPr>
            <w:r w:rsidRPr="009D6BF2">
              <w:rPr>
                <w:rFonts w:asciiTheme="majorHAnsi" w:hAnsiTheme="majorHAnsi" w:cstheme="majorHAnsi"/>
              </w:rPr>
              <w:t>LZ root subscription</w:t>
            </w:r>
            <w:r w:rsidR="291A1603" w:rsidRPr="009D6BF2">
              <w:rPr>
                <w:rFonts w:asciiTheme="majorHAnsi" w:hAnsiTheme="majorHAnsi" w:cstheme="majorHAnsi"/>
              </w:rPr>
              <w:t xml:space="preserve"> Email Address</w:t>
            </w:r>
          </w:p>
        </w:tc>
        <w:tc>
          <w:tcPr>
            <w:cnfStyle w:val="000100000000" w:firstRow="0" w:lastRow="0" w:firstColumn="0" w:lastColumn="1" w:oddVBand="0" w:evenVBand="0" w:oddHBand="0" w:evenHBand="0" w:firstRowFirstColumn="0" w:firstRowLastColumn="0" w:lastRowFirstColumn="0" w:lastRowLastColumn="0"/>
            <w:tcW w:w="4535" w:type="dxa"/>
          </w:tcPr>
          <w:p w14:paraId="0F006A00" w14:textId="2BA24DEE" w:rsidR="00EC39EC" w:rsidRPr="009D6BF2" w:rsidRDefault="00EC39EC" w:rsidP="002713F2">
            <w:pPr>
              <w:pStyle w:val="BodyText"/>
              <w:numPr>
                <w:ilvl w:val="0"/>
                <w:numId w:val="4"/>
              </w:numPr>
              <w:spacing w:before="60"/>
              <w:ind w:left="432"/>
              <w:jc w:val="both"/>
              <w:rPr>
                <w:rFonts w:asciiTheme="majorHAnsi" w:hAnsiTheme="majorHAnsi" w:cstheme="majorHAnsi"/>
                <w:b w:val="0"/>
                <w:highlight w:val="white"/>
              </w:rPr>
            </w:pPr>
          </w:p>
        </w:tc>
      </w:tr>
    </w:tbl>
    <w:p w14:paraId="23C32879" w14:textId="10F45DE3" w:rsidR="00DC4B7C" w:rsidRDefault="00DC4B7C" w:rsidP="002713F2">
      <w:pPr>
        <w:jc w:val="both"/>
        <w:rPr>
          <w:rFonts w:asciiTheme="majorHAnsi" w:hAnsiTheme="majorHAnsi" w:cstheme="majorHAnsi"/>
        </w:rPr>
      </w:pPr>
    </w:p>
    <w:p w14:paraId="296564AD" w14:textId="4E6248F7" w:rsidR="00DE6BF6" w:rsidRPr="00664A0D" w:rsidRDefault="00DE6BF6" w:rsidP="00E24861">
      <w:pPr>
        <w:pStyle w:val="Heading1"/>
        <w:numPr>
          <w:ilvl w:val="0"/>
          <w:numId w:val="2"/>
        </w:numPr>
        <w:spacing w:line="360" w:lineRule="auto"/>
        <w:jc w:val="both"/>
        <w:rPr>
          <w:rFonts w:cstheme="majorHAnsi"/>
          <w:b/>
          <w:color w:val="4472C4" w:themeColor="accent1"/>
          <w:sz w:val="22"/>
          <w:szCs w:val="22"/>
        </w:rPr>
      </w:pPr>
      <w:bookmarkStart w:id="27" w:name="_Toc125450075"/>
      <w:r w:rsidRPr="009D6BF2">
        <w:rPr>
          <w:rFonts w:cstheme="majorHAnsi"/>
          <w:b/>
          <w:color w:val="4472C4" w:themeColor="accent1"/>
          <w:sz w:val="22"/>
          <w:szCs w:val="22"/>
        </w:rPr>
        <w:t>Conceptual View</w:t>
      </w:r>
      <w:bookmarkEnd w:id="27"/>
    </w:p>
    <w:p w14:paraId="368F0041" w14:textId="5BC38805" w:rsidR="00664A0D" w:rsidRPr="009D6BF2" w:rsidRDefault="00C74490" w:rsidP="002713F2">
      <w:pPr>
        <w:jc w:val="both"/>
        <w:rPr>
          <w:rFonts w:asciiTheme="majorHAnsi" w:hAnsiTheme="majorHAnsi" w:cstheme="majorHAnsi"/>
        </w:rPr>
      </w:pPr>
      <w:r>
        <w:rPr>
          <w:noProof/>
        </w:rPr>
        <w:t xml:space="preserve">                            </w:t>
      </w:r>
      <w:r>
        <w:rPr>
          <w:noProof/>
        </w:rPr>
        <w:drawing>
          <wp:inline distT="0" distB="0" distL="0" distR="0" wp14:anchorId="7964F69D" wp14:editId="3A3B915A">
            <wp:extent cx="4520752" cy="26118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WS-Mahindra LZ 2.0 Diagrams_v2.0-Account Structu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20752" cy="2611823"/>
                    </a:xfrm>
                    <a:prstGeom prst="rect">
                      <a:avLst/>
                    </a:prstGeom>
                  </pic:spPr>
                </pic:pic>
              </a:graphicData>
            </a:graphic>
          </wp:inline>
        </w:drawing>
      </w:r>
    </w:p>
    <w:p w14:paraId="1CC73E3C" w14:textId="2E3CFFD5" w:rsidR="00C76038" w:rsidRPr="009D6BF2" w:rsidRDefault="00C76038" w:rsidP="002713F2">
      <w:pPr>
        <w:pStyle w:val="Heading1"/>
        <w:numPr>
          <w:ilvl w:val="0"/>
          <w:numId w:val="2"/>
        </w:numPr>
        <w:spacing w:line="360" w:lineRule="auto"/>
        <w:jc w:val="both"/>
        <w:rPr>
          <w:rFonts w:cstheme="majorHAnsi"/>
          <w:b/>
          <w:color w:val="4472C4" w:themeColor="accent1"/>
          <w:sz w:val="22"/>
          <w:szCs w:val="22"/>
        </w:rPr>
      </w:pPr>
      <w:bookmarkStart w:id="28" w:name="_Toc125450076"/>
      <w:r w:rsidRPr="009D6BF2">
        <w:rPr>
          <w:rFonts w:cstheme="majorHAnsi"/>
          <w:b/>
          <w:color w:val="4472C4" w:themeColor="accent1"/>
          <w:sz w:val="22"/>
          <w:szCs w:val="22"/>
        </w:rPr>
        <w:t>Identity and Access Management</w:t>
      </w:r>
      <w:bookmarkEnd w:id="28"/>
    </w:p>
    <w:p w14:paraId="2EEB453E" w14:textId="12038452" w:rsidR="00BA08A9" w:rsidRPr="009D6BF2" w:rsidRDefault="004C14C1"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Identity provides the basis for a large percentage of security assurance. It grants access based on identity authentication and authorization controls in cloud services. Access control protects data and resources and helps decide which requests should be permitted.</w:t>
      </w:r>
    </w:p>
    <w:p w14:paraId="2DE32449" w14:textId="602549C7" w:rsidR="00355107" w:rsidRPr="009D6BF2" w:rsidRDefault="004901D4" w:rsidP="002713F2">
      <w:pPr>
        <w:pStyle w:val="Heading3"/>
        <w:jc w:val="both"/>
      </w:pPr>
      <w:bookmarkStart w:id="29" w:name="_Toc125450077"/>
      <w:r>
        <w:t>5.</w:t>
      </w:r>
      <w:r w:rsidR="005966E2">
        <w:t>1</w:t>
      </w:r>
      <w:r>
        <w:t xml:space="preserve"> </w:t>
      </w:r>
      <w:r w:rsidR="00A4647B">
        <w:t>IAM Identity Center (Successor to AWS SSO)</w:t>
      </w:r>
      <w:bookmarkEnd w:id="29"/>
    </w:p>
    <w:p w14:paraId="0B777796" w14:textId="386259B4" w:rsidR="00A4647B" w:rsidRDefault="00A4647B" w:rsidP="00A4647B">
      <w:pPr>
        <w:rPr>
          <w:rFonts w:asciiTheme="majorHAnsi" w:hAnsiTheme="majorHAnsi" w:cstheme="majorHAnsi"/>
          <w:color w:val="171717"/>
          <w:shd w:val="clear" w:color="auto" w:fill="FFFFFF"/>
        </w:rPr>
      </w:pPr>
      <w:r w:rsidRPr="00A4647B">
        <w:rPr>
          <w:rFonts w:asciiTheme="majorHAnsi" w:hAnsiTheme="majorHAnsi" w:cstheme="majorHAnsi"/>
          <w:color w:val="171717"/>
          <w:shd w:val="clear" w:color="auto" w:fill="FFFFFF"/>
        </w:rPr>
        <w:t xml:space="preserve">In AWS Control Tower, AWS </w:t>
      </w:r>
      <w:r w:rsidR="000C4433" w:rsidRPr="009A5E31">
        <w:rPr>
          <w:rFonts w:asciiTheme="majorHAnsi" w:hAnsiTheme="majorHAnsi" w:cstheme="majorHAnsi"/>
          <w:color w:val="171717"/>
          <w:shd w:val="clear" w:color="auto" w:fill="FFFFFF"/>
        </w:rPr>
        <w:t>IAM Identity Center</w:t>
      </w:r>
      <w:r w:rsidRPr="00A4647B">
        <w:rPr>
          <w:rFonts w:asciiTheme="majorHAnsi" w:hAnsiTheme="majorHAnsi" w:cstheme="majorHAnsi"/>
          <w:color w:val="171717"/>
          <w:shd w:val="clear" w:color="auto" w:fill="FFFFFF"/>
        </w:rPr>
        <w:t xml:space="preserve"> allows central cloud administrators and end users to manage access to multiple AWS accounts and business applications. AWS Control Tower uses this service to set up and manage access to the accounts created through AWS Service Catalog.</w:t>
      </w:r>
    </w:p>
    <w:p w14:paraId="45E4D7E4" w14:textId="6EF04625" w:rsidR="009A5E31" w:rsidRDefault="009A5E31" w:rsidP="00A4647B">
      <w:pPr>
        <w:rPr>
          <w:rFonts w:asciiTheme="majorHAnsi" w:hAnsiTheme="majorHAnsi" w:cstheme="majorHAnsi"/>
          <w:color w:val="171717"/>
          <w:shd w:val="clear" w:color="auto" w:fill="FFFFFF"/>
        </w:rPr>
      </w:pPr>
      <w:r w:rsidRPr="009A5E31">
        <w:rPr>
          <w:rFonts w:asciiTheme="majorHAnsi" w:hAnsiTheme="majorHAnsi" w:cstheme="majorHAnsi"/>
          <w:color w:val="171717"/>
          <w:shd w:val="clear" w:color="auto" w:fill="FFFFFF"/>
        </w:rPr>
        <w:lastRenderedPageBreak/>
        <w:t>With IAM Identity Center you can manage sign-in security for your workforce by creating or connecting your users and groups to AWS in one place. With </w:t>
      </w:r>
      <w:r w:rsidRPr="009A5E31">
        <w:rPr>
          <w:rFonts w:asciiTheme="majorHAnsi" w:hAnsiTheme="majorHAnsi" w:cstheme="majorHAnsi"/>
          <w:i/>
          <w:iCs/>
          <w:color w:val="171717"/>
        </w:rPr>
        <w:t>multi-account permissions</w:t>
      </w:r>
      <w:r w:rsidRPr="009A5E31">
        <w:rPr>
          <w:rFonts w:asciiTheme="majorHAnsi" w:hAnsiTheme="majorHAnsi" w:cstheme="majorHAnsi"/>
          <w:color w:val="171717"/>
          <w:shd w:val="clear" w:color="auto" w:fill="FFFFFF"/>
        </w:rPr>
        <w:t> you can assign your </w:t>
      </w:r>
      <w:r w:rsidRPr="009A5E31">
        <w:rPr>
          <w:rFonts w:asciiTheme="majorHAnsi" w:hAnsiTheme="majorHAnsi" w:cstheme="majorHAnsi"/>
          <w:i/>
          <w:iCs/>
          <w:color w:val="171717"/>
        </w:rPr>
        <w:t>workforce identities</w:t>
      </w:r>
      <w:r w:rsidRPr="009A5E31">
        <w:rPr>
          <w:rFonts w:asciiTheme="majorHAnsi" w:hAnsiTheme="majorHAnsi" w:cstheme="majorHAnsi"/>
          <w:color w:val="171717"/>
          <w:shd w:val="clear" w:color="auto" w:fill="FFFFFF"/>
        </w:rPr>
        <w:t> access to AWS accounts. With a single click, IAM Identity Center enabled application admins can assign access to your workforce users, and can also use application assignments to assign your users access to software as a service (SaaS) applications.</w:t>
      </w:r>
    </w:p>
    <w:p w14:paraId="01337051" w14:textId="14C50B8D" w:rsidR="00A4647B" w:rsidRPr="00A4647B" w:rsidRDefault="00A4647B" w:rsidP="00A4647B">
      <w:pPr>
        <w:rPr>
          <w:rFonts w:asciiTheme="majorHAnsi" w:hAnsiTheme="majorHAnsi" w:cstheme="majorHAnsi"/>
          <w:color w:val="171717"/>
          <w:shd w:val="clear" w:color="auto" w:fill="FFFFFF"/>
        </w:rPr>
      </w:pPr>
      <w:r w:rsidRPr="00A4647B">
        <w:rPr>
          <w:rFonts w:asciiTheme="majorHAnsi" w:hAnsiTheme="majorHAnsi" w:cstheme="majorHAnsi"/>
          <w:color w:val="171717"/>
          <w:shd w:val="clear" w:color="auto" w:fill="FFFFFF"/>
        </w:rPr>
        <w:t xml:space="preserve">Based on the discussions and decisions in the workshops, for the current engagement AWS </w:t>
      </w:r>
      <w:r>
        <w:rPr>
          <w:rFonts w:asciiTheme="majorHAnsi" w:hAnsiTheme="majorHAnsi" w:cstheme="majorHAnsi"/>
          <w:color w:val="171717"/>
          <w:shd w:val="clear" w:color="auto" w:fill="FFFFFF"/>
        </w:rPr>
        <w:t>IAM Identity Center</w:t>
      </w:r>
      <w:r w:rsidRPr="00A4647B">
        <w:rPr>
          <w:rFonts w:asciiTheme="majorHAnsi" w:hAnsiTheme="majorHAnsi" w:cstheme="majorHAnsi"/>
          <w:color w:val="171717"/>
          <w:shd w:val="clear" w:color="auto" w:fill="FFFFFF"/>
        </w:rPr>
        <w:t xml:space="preserve"> will be integrated with </w:t>
      </w:r>
      <w:r w:rsidR="00992441">
        <w:rPr>
          <w:rFonts w:asciiTheme="majorHAnsi" w:hAnsiTheme="majorHAnsi" w:cstheme="majorHAnsi"/>
          <w:color w:val="171717"/>
          <w:shd w:val="clear" w:color="auto" w:fill="FFFFFF"/>
        </w:rPr>
        <w:t>Mahindra Finance</w:t>
      </w:r>
      <w:r>
        <w:rPr>
          <w:rFonts w:asciiTheme="majorHAnsi" w:hAnsiTheme="majorHAnsi" w:cstheme="majorHAnsi"/>
          <w:color w:val="171717"/>
          <w:shd w:val="clear" w:color="auto" w:fill="FFFFFF"/>
        </w:rPr>
        <w:t>’s</w:t>
      </w:r>
      <w:r w:rsidRPr="00A4647B">
        <w:rPr>
          <w:rFonts w:asciiTheme="majorHAnsi" w:hAnsiTheme="majorHAnsi" w:cstheme="majorHAnsi"/>
          <w:color w:val="171717"/>
          <w:shd w:val="clear" w:color="auto" w:fill="FFFFFF"/>
        </w:rPr>
        <w:t xml:space="preserve"> </w:t>
      </w:r>
      <w:r>
        <w:rPr>
          <w:rFonts w:asciiTheme="majorHAnsi" w:hAnsiTheme="majorHAnsi" w:cstheme="majorHAnsi"/>
          <w:color w:val="171717"/>
          <w:shd w:val="clear" w:color="auto" w:fill="FFFFFF"/>
        </w:rPr>
        <w:t xml:space="preserve">Azure </w:t>
      </w:r>
      <w:r w:rsidRPr="00A4647B">
        <w:rPr>
          <w:rFonts w:asciiTheme="majorHAnsi" w:hAnsiTheme="majorHAnsi" w:cstheme="majorHAnsi"/>
          <w:color w:val="171717"/>
          <w:shd w:val="clear" w:color="auto" w:fill="FFFFFF"/>
        </w:rPr>
        <w:t xml:space="preserve">AD which is used as an Identity Store to get access to the Control Tower Landing Zone via AWS </w:t>
      </w:r>
      <w:r>
        <w:rPr>
          <w:rFonts w:asciiTheme="majorHAnsi" w:hAnsiTheme="majorHAnsi" w:cstheme="majorHAnsi"/>
          <w:color w:val="171717"/>
          <w:shd w:val="clear" w:color="auto" w:fill="FFFFFF"/>
        </w:rPr>
        <w:t>IAM Identity Center</w:t>
      </w:r>
      <w:r w:rsidRPr="00A4647B">
        <w:rPr>
          <w:rFonts w:asciiTheme="majorHAnsi" w:hAnsiTheme="majorHAnsi" w:cstheme="majorHAnsi"/>
          <w:color w:val="171717"/>
          <w:shd w:val="clear" w:color="auto" w:fill="FFFFFF"/>
        </w:rPr>
        <w:t xml:space="preserve"> for this engagement.</w:t>
      </w:r>
    </w:p>
    <w:p w14:paraId="2D687718" w14:textId="3B0EDD39" w:rsidR="00A4647B" w:rsidRPr="00A4647B" w:rsidRDefault="009D7F22" w:rsidP="00A4647B">
      <w:pPr>
        <w:rPr>
          <w:rFonts w:asciiTheme="majorHAnsi" w:hAnsiTheme="majorHAnsi" w:cstheme="majorHAnsi"/>
          <w:color w:val="171717"/>
          <w:shd w:val="clear" w:color="auto" w:fill="FFFFFF"/>
        </w:rPr>
      </w:pPr>
      <w:r w:rsidRPr="00A4647B">
        <w:rPr>
          <w:rFonts w:asciiTheme="majorHAnsi" w:hAnsiTheme="majorHAnsi" w:cstheme="majorHAnsi"/>
          <w:color w:val="171717"/>
          <w:shd w:val="clear" w:color="auto" w:fill="FFFFFF"/>
        </w:rPr>
        <w:t xml:space="preserve">AWS </w:t>
      </w:r>
      <w:r>
        <w:rPr>
          <w:rFonts w:asciiTheme="majorHAnsi" w:hAnsiTheme="majorHAnsi" w:cstheme="majorHAnsi"/>
          <w:color w:val="171717"/>
          <w:shd w:val="clear" w:color="auto" w:fill="FFFFFF"/>
        </w:rPr>
        <w:t>IAM Identity Center</w:t>
      </w:r>
      <w:r w:rsidR="00A4647B" w:rsidRPr="00A4647B">
        <w:rPr>
          <w:rFonts w:asciiTheme="majorHAnsi" w:hAnsiTheme="majorHAnsi" w:cstheme="majorHAnsi"/>
          <w:color w:val="171717"/>
          <w:shd w:val="clear" w:color="auto" w:fill="FFFFFF"/>
        </w:rPr>
        <w:t xml:space="preserve"> supports identity federation with SAML 2.0, allowing integration with AD FS solutions. This helps enterprises migrate to AWS, who have a hybrid environment with on-premises AD FS and need access to AWS accounts and cloud applications. Users can sign in to the AWS </w:t>
      </w:r>
      <w:r>
        <w:rPr>
          <w:rFonts w:asciiTheme="majorHAnsi" w:hAnsiTheme="majorHAnsi" w:cstheme="majorHAnsi"/>
          <w:color w:val="171717"/>
          <w:shd w:val="clear" w:color="auto" w:fill="FFFFFF"/>
        </w:rPr>
        <w:t>access</w:t>
      </w:r>
      <w:r w:rsidR="00A4647B" w:rsidRPr="00A4647B">
        <w:rPr>
          <w:rFonts w:asciiTheme="majorHAnsi" w:hAnsiTheme="majorHAnsi" w:cstheme="majorHAnsi"/>
          <w:color w:val="171717"/>
          <w:shd w:val="clear" w:color="auto" w:fill="FFFFFF"/>
        </w:rPr>
        <w:t xml:space="preserve"> portal</w:t>
      </w:r>
      <w:r>
        <w:rPr>
          <w:rFonts w:asciiTheme="majorHAnsi" w:hAnsiTheme="majorHAnsi" w:cstheme="majorHAnsi"/>
          <w:color w:val="171717"/>
          <w:shd w:val="clear" w:color="auto" w:fill="FFFFFF"/>
        </w:rPr>
        <w:t xml:space="preserve"> URL</w:t>
      </w:r>
      <w:r w:rsidR="00A4647B" w:rsidRPr="00A4647B">
        <w:rPr>
          <w:rFonts w:asciiTheme="majorHAnsi" w:hAnsiTheme="majorHAnsi" w:cstheme="majorHAnsi"/>
          <w:color w:val="171717"/>
          <w:shd w:val="clear" w:color="auto" w:fill="FFFFFF"/>
        </w:rPr>
        <w:t xml:space="preserve"> with their corporate credentials thus reducing the admin overhead of maintaining separate credentials on </w:t>
      </w:r>
      <w:r w:rsidRPr="00A4647B">
        <w:rPr>
          <w:rFonts w:asciiTheme="majorHAnsi" w:hAnsiTheme="majorHAnsi" w:cstheme="majorHAnsi"/>
          <w:color w:val="171717"/>
          <w:shd w:val="clear" w:color="auto" w:fill="FFFFFF"/>
        </w:rPr>
        <w:t xml:space="preserve">AWS </w:t>
      </w:r>
      <w:r>
        <w:rPr>
          <w:rFonts w:asciiTheme="majorHAnsi" w:hAnsiTheme="majorHAnsi" w:cstheme="majorHAnsi"/>
          <w:color w:val="171717"/>
          <w:shd w:val="clear" w:color="auto" w:fill="FFFFFF"/>
        </w:rPr>
        <w:t>IAM Identity Center</w:t>
      </w:r>
      <w:r w:rsidR="00A4647B" w:rsidRPr="00A4647B">
        <w:rPr>
          <w:rFonts w:asciiTheme="majorHAnsi" w:hAnsiTheme="majorHAnsi" w:cstheme="majorHAnsi"/>
          <w:color w:val="171717"/>
          <w:shd w:val="clear" w:color="auto" w:fill="FFFFFF"/>
        </w:rPr>
        <w:t>.</w:t>
      </w:r>
    </w:p>
    <w:p w14:paraId="1BAD98E2" w14:textId="0D777BB6" w:rsidR="00A4647B" w:rsidRPr="00A4647B" w:rsidRDefault="00A4647B" w:rsidP="00A4647B">
      <w:pPr>
        <w:pStyle w:val="NormalWeb"/>
        <w:rPr>
          <w:rFonts w:asciiTheme="majorHAnsi" w:eastAsiaTheme="minorHAnsi" w:hAnsiTheme="majorHAnsi" w:cstheme="majorHAnsi"/>
          <w:color w:val="171717"/>
          <w:sz w:val="22"/>
          <w:szCs w:val="22"/>
          <w:shd w:val="clear" w:color="auto" w:fill="FFFFFF"/>
          <w:lang w:eastAsia="en-US"/>
        </w:rPr>
      </w:pPr>
      <w:r w:rsidRPr="00A4647B">
        <w:rPr>
          <w:rFonts w:asciiTheme="majorHAnsi" w:eastAsiaTheme="minorHAnsi" w:hAnsiTheme="majorHAnsi" w:cstheme="majorHAnsi"/>
          <w:color w:val="171717"/>
          <w:sz w:val="22"/>
          <w:szCs w:val="22"/>
          <w:shd w:val="clear" w:color="auto" w:fill="FFFFFF"/>
          <w:lang w:eastAsia="en-US"/>
        </w:rPr>
        <w:t xml:space="preserve">Some IdPs do not support SCIM. In that case, you must manually provision the users in </w:t>
      </w:r>
      <w:r w:rsidR="009D7F22" w:rsidRPr="00A4647B">
        <w:rPr>
          <w:rFonts w:asciiTheme="majorHAnsi" w:hAnsiTheme="majorHAnsi" w:cstheme="majorHAnsi"/>
          <w:color w:val="171717"/>
          <w:shd w:val="clear" w:color="auto" w:fill="FFFFFF"/>
        </w:rPr>
        <w:t xml:space="preserve">AWS </w:t>
      </w:r>
      <w:r w:rsidR="009D7F22">
        <w:rPr>
          <w:rFonts w:asciiTheme="majorHAnsi" w:hAnsiTheme="majorHAnsi" w:cstheme="majorHAnsi"/>
          <w:color w:val="171717"/>
          <w:shd w:val="clear" w:color="auto" w:fill="FFFFFF"/>
        </w:rPr>
        <w:t>IAM Identity Center</w:t>
      </w:r>
      <w:r w:rsidRPr="00A4647B">
        <w:rPr>
          <w:rFonts w:asciiTheme="majorHAnsi" w:eastAsiaTheme="minorHAnsi" w:hAnsiTheme="majorHAnsi" w:cstheme="majorHAnsi"/>
          <w:color w:val="171717"/>
          <w:sz w:val="22"/>
          <w:szCs w:val="22"/>
          <w:shd w:val="clear" w:color="auto" w:fill="FFFFFF"/>
          <w:lang w:eastAsia="en-US"/>
        </w:rPr>
        <w:t xml:space="preserve">. The username in </w:t>
      </w:r>
      <w:r w:rsidR="009D7F22" w:rsidRPr="00A4647B">
        <w:rPr>
          <w:rFonts w:asciiTheme="majorHAnsi" w:hAnsiTheme="majorHAnsi" w:cstheme="majorHAnsi"/>
          <w:color w:val="171717"/>
          <w:shd w:val="clear" w:color="auto" w:fill="FFFFFF"/>
        </w:rPr>
        <w:t xml:space="preserve">AWS </w:t>
      </w:r>
      <w:r w:rsidR="009D7F22">
        <w:rPr>
          <w:rFonts w:asciiTheme="majorHAnsi" w:hAnsiTheme="majorHAnsi" w:cstheme="majorHAnsi"/>
          <w:color w:val="171717"/>
          <w:shd w:val="clear" w:color="auto" w:fill="FFFFFF"/>
        </w:rPr>
        <w:t>IAM Identity Center</w:t>
      </w:r>
      <w:r w:rsidRPr="00A4647B">
        <w:rPr>
          <w:rFonts w:asciiTheme="majorHAnsi" w:eastAsiaTheme="minorHAnsi" w:hAnsiTheme="majorHAnsi" w:cstheme="majorHAnsi"/>
          <w:color w:val="171717"/>
          <w:sz w:val="22"/>
          <w:szCs w:val="22"/>
          <w:shd w:val="clear" w:color="auto" w:fill="FFFFFF"/>
          <w:lang w:eastAsia="en-US"/>
        </w:rPr>
        <w:t xml:space="preserve"> should be identical to the username configured in your IdP.</w:t>
      </w:r>
    </w:p>
    <w:p w14:paraId="6DCEC7D0" w14:textId="1C7AAF60" w:rsidR="00A4647B" w:rsidRPr="002B4190" w:rsidRDefault="00A4647B" w:rsidP="002B4190">
      <w:pPr>
        <w:pStyle w:val="NormalWeb"/>
        <w:rPr>
          <w:rFonts w:asciiTheme="majorHAnsi" w:eastAsiaTheme="minorHAnsi" w:hAnsiTheme="majorHAnsi" w:cstheme="majorHAnsi"/>
          <w:color w:val="171717"/>
          <w:sz w:val="22"/>
          <w:szCs w:val="22"/>
          <w:shd w:val="clear" w:color="auto" w:fill="FFFFFF"/>
          <w:lang w:eastAsia="en-US"/>
        </w:rPr>
      </w:pPr>
      <w:r w:rsidRPr="002B4190">
        <w:rPr>
          <w:rFonts w:asciiTheme="majorHAnsi" w:eastAsiaTheme="minorHAnsi" w:hAnsiTheme="majorHAnsi" w:cstheme="majorHAnsi"/>
          <w:color w:val="171717"/>
          <w:sz w:val="22"/>
          <w:szCs w:val="22"/>
          <w:shd w:val="clear" w:color="auto" w:fill="FFFFFF"/>
          <w:lang w:eastAsia="en-US"/>
        </w:rPr>
        <w:t>Once the users and groups are ready, configure access based on groups and permission sets to respective accounts.</w:t>
      </w:r>
    </w:p>
    <w:p w14:paraId="661A47C7" w14:textId="3004BA61" w:rsidR="0007406B" w:rsidRPr="009D6BF2" w:rsidRDefault="0055291A" w:rsidP="002713F2">
      <w:pPr>
        <w:pStyle w:val="NormalWeb"/>
        <w:shd w:val="clear" w:color="auto" w:fill="FFFFFF"/>
        <w:jc w:val="both"/>
        <w:rPr>
          <w:rFonts w:asciiTheme="majorHAnsi" w:hAnsiTheme="majorHAnsi" w:cstheme="majorHAnsi"/>
          <w:color w:val="171717"/>
          <w:sz w:val="22"/>
          <w:szCs w:val="22"/>
        </w:rPr>
      </w:pPr>
      <w:r>
        <w:rPr>
          <w:rFonts w:asciiTheme="majorHAnsi" w:hAnsiTheme="majorHAnsi" w:cstheme="majorHAnsi"/>
          <w:color w:val="171717"/>
          <w:sz w:val="22"/>
          <w:szCs w:val="22"/>
        </w:rPr>
        <w:t xml:space="preserve">   </w:t>
      </w:r>
      <w:r>
        <w:rPr>
          <w:rFonts w:asciiTheme="majorHAnsi" w:hAnsiTheme="majorHAnsi" w:cstheme="majorHAnsi"/>
          <w:noProof/>
          <w:color w:val="171717"/>
          <w:sz w:val="22"/>
          <w:szCs w:val="22"/>
        </w:rPr>
        <w:drawing>
          <wp:inline distT="0" distB="0" distL="0" distR="0" wp14:anchorId="4EDB0A01" wp14:editId="202AD305">
            <wp:extent cx="5943600" cy="3401060"/>
            <wp:effectExtent l="0" t="0" r="762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SO.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3401060"/>
                    </a:xfrm>
                    <a:prstGeom prst="rect">
                      <a:avLst/>
                    </a:prstGeom>
                  </pic:spPr>
                </pic:pic>
              </a:graphicData>
            </a:graphic>
          </wp:inline>
        </w:drawing>
      </w:r>
    </w:p>
    <w:p w14:paraId="1DDD7A9C" w14:textId="5263F27D" w:rsidR="00DD1A96" w:rsidRPr="009D6BF2" w:rsidRDefault="00F501DB" w:rsidP="002713F2">
      <w:pPr>
        <w:pStyle w:val="NormalWeb"/>
        <w:shd w:val="clear" w:color="auto" w:fill="FFFFFF"/>
        <w:jc w:val="both"/>
        <w:rPr>
          <w:rFonts w:asciiTheme="majorHAnsi" w:hAnsiTheme="majorHAnsi" w:cstheme="majorHAnsi"/>
          <w:color w:val="171717"/>
          <w:sz w:val="22"/>
          <w:szCs w:val="22"/>
        </w:rPr>
      </w:pPr>
      <w:r w:rsidRPr="009D6BF2">
        <w:rPr>
          <w:rFonts w:asciiTheme="majorHAnsi" w:hAnsiTheme="majorHAnsi" w:cstheme="majorHAnsi"/>
          <w:color w:val="171717"/>
          <w:sz w:val="22"/>
          <w:szCs w:val="22"/>
          <w:shd w:val="clear" w:color="auto" w:fill="FFFFFF"/>
        </w:rPr>
        <w:t>L</w:t>
      </w:r>
      <w:r w:rsidR="006C0649" w:rsidRPr="009D6BF2">
        <w:rPr>
          <w:rFonts w:asciiTheme="majorHAnsi" w:hAnsiTheme="majorHAnsi" w:cstheme="majorHAnsi"/>
          <w:color w:val="171717"/>
          <w:sz w:val="22"/>
          <w:szCs w:val="22"/>
          <w:shd w:val="clear" w:color="auto" w:fill="FFFFFF"/>
        </w:rPr>
        <w:t xml:space="preserve">east-privilege access model </w:t>
      </w:r>
      <w:r w:rsidRPr="009D6BF2">
        <w:rPr>
          <w:rFonts w:asciiTheme="majorHAnsi" w:hAnsiTheme="majorHAnsi" w:cstheme="majorHAnsi"/>
          <w:color w:val="171717"/>
          <w:sz w:val="22"/>
          <w:szCs w:val="22"/>
          <w:shd w:val="clear" w:color="auto" w:fill="FFFFFF"/>
        </w:rPr>
        <w:t xml:space="preserve">will be used </w:t>
      </w:r>
      <w:r w:rsidR="006C0649" w:rsidRPr="009D6BF2">
        <w:rPr>
          <w:rFonts w:asciiTheme="majorHAnsi" w:hAnsiTheme="majorHAnsi" w:cstheme="majorHAnsi"/>
          <w:color w:val="171717"/>
          <w:sz w:val="22"/>
          <w:szCs w:val="22"/>
          <w:shd w:val="clear" w:color="auto" w:fill="FFFFFF"/>
        </w:rPr>
        <w:t xml:space="preserve">that grants users only the permissions required to perform their work. The following diagram shows a suggested pattern for using </w:t>
      </w:r>
      <w:r w:rsidR="00E25798">
        <w:rPr>
          <w:rFonts w:asciiTheme="majorHAnsi" w:hAnsiTheme="majorHAnsi" w:cstheme="majorHAnsi"/>
          <w:color w:val="171717"/>
          <w:sz w:val="22"/>
          <w:szCs w:val="22"/>
          <w:shd w:val="clear" w:color="auto" w:fill="FFFFFF"/>
        </w:rPr>
        <w:t>AWS IAM</w:t>
      </w:r>
      <w:r w:rsidR="006C0649" w:rsidRPr="009D6BF2">
        <w:rPr>
          <w:rFonts w:asciiTheme="majorHAnsi" w:hAnsiTheme="majorHAnsi" w:cstheme="majorHAnsi"/>
          <w:color w:val="171717"/>
          <w:sz w:val="22"/>
          <w:szCs w:val="22"/>
          <w:shd w:val="clear" w:color="auto" w:fill="FFFFFF"/>
        </w:rPr>
        <w:t xml:space="preserve"> through this approach.</w:t>
      </w:r>
    </w:p>
    <w:p w14:paraId="5A42BCA3" w14:textId="16BC976D" w:rsidR="00F323F7" w:rsidRPr="009D6BF2" w:rsidRDefault="00DA386E" w:rsidP="002713F2">
      <w:pPr>
        <w:pStyle w:val="NormalWeb"/>
        <w:shd w:val="clear" w:color="auto" w:fill="FFFFFF"/>
        <w:jc w:val="both"/>
        <w:rPr>
          <w:rFonts w:asciiTheme="majorHAnsi" w:hAnsiTheme="majorHAnsi" w:cstheme="majorHAnsi"/>
          <w:color w:val="171717"/>
          <w:sz w:val="22"/>
          <w:szCs w:val="22"/>
        </w:rPr>
      </w:pPr>
      <w:r w:rsidRPr="009D6BF2">
        <w:rPr>
          <w:rFonts w:asciiTheme="majorHAnsi" w:hAnsiTheme="majorHAnsi" w:cstheme="majorHAnsi"/>
          <w:sz w:val="22"/>
          <w:szCs w:val="22"/>
        </w:rPr>
        <w:lastRenderedPageBreak/>
        <w:t xml:space="preserve">                  </w:t>
      </w:r>
      <w:r w:rsidR="00F323F7" w:rsidRPr="009D6BF2">
        <w:rPr>
          <w:rFonts w:asciiTheme="majorHAnsi" w:hAnsiTheme="majorHAnsi" w:cstheme="majorHAnsi"/>
          <w:noProof/>
          <w:sz w:val="22"/>
          <w:szCs w:val="22"/>
        </w:rPr>
        <w:drawing>
          <wp:inline distT="0" distB="0" distL="0" distR="0" wp14:anchorId="0F105714" wp14:editId="26BEF0B0">
            <wp:extent cx="4923216" cy="2130799"/>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923216" cy="2130799"/>
                    </a:xfrm>
                    <a:prstGeom prst="rect">
                      <a:avLst/>
                    </a:prstGeom>
                    <a:noFill/>
                    <a:ln>
                      <a:noFill/>
                    </a:ln>
                  </pic:spPr>
                </pic:pic>
              </a:graphicData>
            </a:graphic>
          </wp:inline>
        </w:drawing>
      </w:r>
    </w:p>
    <w:p w14:paraId="214F4400" w14:textId="1A6B19E4" w:rsidR="00674DF5" w:rsidRDefault="00FC05BF" w:rsidP="002713F2">
      <w:pPr>
        <w:pStyle w:val="Heading3"/>
        <w:jc w:val="both"/>
      </w:pPr>
      <w:bookmarkStart w:id="30" w:name="_Toc125450078"/>
      <w:r w:rsidRPr="009D6BF2">
        <w:t>5.</w:t>
      </w:r>
      <w:r w:rsidR="005966E2">
        <w:t>2</w:t>
      </w:r>
      <w:r w:rsidRPr="009D6BF2">
        <w:t xml:space="preserve"> </w:t>
      </w:r>
      <w:r w:rsidR="005971B2">
        <w:t xml:space="preserve">AWS </w:t>
      </w:r>
      <w:r w:rsidR="00A86CE5">
        <w:t>IAM Identity Center</w:t>
      </w:r>
      <w:r w:rsidR="003100F8" w:rsidRPr="009D6BF2">
        <w:t xml:space="preserve"> </w:t>
      </w:r>
      <w:r w:rsidR="005971B2">
        <w:t>Permission Sets</w:t>
      </w:r>
      <w:bookmarkEnd w:id="30"/>
    </w:p>
    <w:p w14:paraId="597A3037" w14:textId="08718C80" w:rsidR="005971B2" w:rsidRPr="005971B2" w:rsidRDefault="005971B2" w:rsidP="005971B2">
      <w:pPr>
        <w:rPr>
          <w:rFonts w:asciiTheme="majorHAnsi" w:hAnsiTheme="majorHAnsi" w:cstheme="majorHAnsi"/>
          <w:color w:val="171717"/>
          <w:shd w:val="clear" w:color="auto" w:fill="FFFFFF"/>
        </w:rPr>
      </w:pPr>
      <w:r w:rsidRPr="005971B2">
        <w:rPr>
          <w:rFonts w:asciiTheme="majorHAnsi" w:hAnsiTheme="majorHAnsi" w:cstheme="majorHAnsi"/>
          <w:color w:val="171717"/>
          <w:shd w:val="clear" w:color="auto" w:fill="FFFFFF"/>
        </w:rPr>
        <w:t xml:space="preserve">A permission set is a collection of administrator-defined policies that AWS </w:t>
      </w:r>
      <w:r>
        <w:rPr>
          <w:rFonts w:asciiTheme="majorHAnsi" w:hAnsiTheme="majorHAnsi" w:cstheme="majorHAnsi"/>
          <w:color w:val="171717"/>
          <w:shd w:val="clear" w:color="auto" w:fill="FFFFFF"/>
        </w:rPr>
        <w:t>IAM Identity Center</w:t>
      </w:r>
      <w:r w:rsidRPr="005971B2">
        <w:rPr>
          <w:rFonts w:asciiTheme="majorHAnsi" w:hAnsiTheme="majorHAnsi" w:cstheme="majorHAnsi"/>
          <w:color w:val="171717"/>
          <w:shd w:val="clear" w:color="auto" w:fill="FFFFFF"/>
        </w:rPr>
        <w:t xml:space="preserve"> uses to determine a user's effective permissions to access a given AWS account. Permission sets can contain either AWS managed policies or custom policies that are stored in AWS </w:t>
      </w:r>
      <w:r>
        <w:rPr>
          <w:rFonts w:asciiTheme="majorHAnsi" w:hAnsiTheme="majorHAnsi" w:cstheme="majorHAnsi"/>
          <w:color w:val="171717"/>
          <w:shd w:val="clear" w:color="auto" w:fill="FFFFFF"/>
        </w:rPr>
        <w:t>IAM Identity Cent</w:t>
      </w:r>
      <w:r w:rsidR="002B4190">
        <w:rPr>
          <w:rFonts w:asciiTheme="majorHAnsi" w:hAnsiTheme="majorHAnsi" w:cstheme="majorHAnsi"/>
          <w:color w:val="171717"/>
          <w:shd w:val="clear" w:color="auto" w:fill="FFFFFF"/>
        </w:rPr>
        <w:t>er</w:t>
      </w:r>
      <w:r w:rsidRPr="005971B2">
        <w:rPr>
          <w:rFonts w:asciiTheme="majorHAnsi" w:hAnsiTheme="majorHAnsi" w:cstheme="majorHAnsi"/>
          <w:color w:val="171717"/>
          <w:shd w:val="clear" w:color="auto" w:fill="FFFFFF"/>
        </w:rPr>
        <w:t>. Permission sets ultimately get created as Identity and Access Management (IAM) roles in a given AWS account, with trust policies that allow users to assume the role through AWS SSO. Permission sets define access for human users.</w:t>
      </w:r>
    </w:p>
    <w:p w14:paraId="3F989289" w14:textId="77777777" w:rsidR="005971B2" w:rsidRPr="005971B2" w:rsidRDefault="005971B2" w:rsidP="005971B2">
      <w:pPr>
        <w:rPr>
          <w:rFonts w:asciiTheme="majorHAnsi" w:hAnsiTheme="majorHAnsi" w:cstheme="majorHAnsi"/>
          <w:color w:val="171717"/>
          <w:shd w:val="clear" w:color="auto" w:fill="FFFFFF"/>
        </w:rPr>
      </w:pPr>
      <w:r w:rsidRPr="005971B2">
        <w:rPr>
          <w:rFonts w:asciiTheme="majorHAnsi" w:hAnsiTheme="majorHAnsi" w:cstheme="majorHAnsi"/>
          <w:color w:val="171717"/>
          <w:shd w:val="clear" w:color="auto" w:fill="FFFFFF"/>
        </w:rPr>
        <w:t>Permission sets define the level of access that users and groups have to an AWS account. More than one permission set can be assigned to a user. Users who have multiple permission sets must choose one when they sign in to the user portal. Users will see these as IAM roles.</w:t>
      </w:r>
    </w:p>
    <w:p w14:paraId="19CD0E48" w14:textId="5B3A6277" w:rsidR="005971B2" w:rsidRPr="005971B2" w:rsidRDefault="005971B2" w:rsidP="005971B2">
      <w:pPr>
        <w:rPr>
          <w:rFonts w:asciiTheme="majorHAnsi" w:hAnsiTheme="majorHAnsi" w:cstheme="majorHAnsi"/>
          <w:color w:val="171717"/>
          <w:shd w:val="clear" w:color="auto" w:fill="FFFFFF"/>
        </w:rPr>
      </w:pPr>
      <w:r w:rsidRPr="005971B2">
        <w:rPr>
          <w:rFonts w:asciiTheme="majorHAnsi" w:hAnsiTheme="majorHAnsi" w:cstheme="majorHAnsi"/>
          <w:color w:val="171717"/>
          <w:shd w:val="clear" w:color="auto" w:fill="FFFFFF"/>
        </w:rPr>
        <w:t>Each Permission Set needs to be defined with responsibilities and based on those responsibilities the access permissions are allowed or denied with the help of an IAM Policy.  An IAM Policy is a JSON formatted document that provides a list of ‘Allow’ or ‘Deny’ permissions. It consists of one or more statements, each of which describes the set of permissions.</w:t>
      </w:r>
    </w:p>
    <w:p w14:paraId="28BEBF9F" w14:textId="0EF5355B" w:rsidR="005971B2" w:rsidRPr="009D6BF2" w:rsidRDefault="005971B2" w:rsidP="005971B2">
      <w:pPr>
        <w:pStyle w:val="Heading3"/>
        <w:jc w:val="both"/>
      </w:pPr>
      <w:bookmarkStart w:id="31" w:name="_Toc125450079"/>
      <w:r w:rsidRPr="009D6BF2">
        <w:t>5.</w:t>
      </w:r>
      <w:r w:rsidR="009A5E31">
        <w:t>3</w:t>
      </w:r>
      <w:r w:rsidRPr="009D6BF2">
        <w:t xml:space="preserve"> </w:t>
      </w:r>
      <w:r>
        <w:t>IAM Identity Center</w:t>
      </w:r>
      <w:r w:rsidRPr="009D6BF2">
        <w:t xml:space="preserve"> built-in </w:t>
      </w:r>
      <w:r>
        <w:t>permission sets</w:t>
      </w:r>
      <w:bookmarkEnd w:id="31"/>
    </w:p>
    <w:p w14:paraId="622D78EC" w14:textId="0220BA9A" w:rsidR="00147CF0" w:rsidRPr="009D6BF2" w:rsidRDefault="00A24BE2" w:rsidP="002713F2">
      <w:pPr>
        <w:jc w:val="both"/>
        <w:rPr>
          <w:rFonts w:asciiTheme="majorHAnsi" w:hAnsiTheme="majorHAnsi" w:cstheme="majorHAnsi"/>
        </w:rPr>
      </w:pPr>
      <w:r>
        <w:rPr>
          <w:rFonts w:asciiTheme="majorHAnsi" w:hAnsiTheme="majorHAnsi" w:cstheme="majorHAnsi"/>
        </w:rPr>
        <w:t>Below are the</w:t>
      </w:r>
      <w:r w:rsidR="0099016D" w:rsidRPr="009D6BF2">
        <w:rPr>
          <w:rFonts w:asciiTheme="majorHAnsi" w:hAnsiTheme="majorHAnsi" w:cstheme="majorHAnsi"/>
        </w:rPr>
        <w:t xml:space="preserve"> </w:t>
      </w:r>
      <w:r w:rsidR="00CE6A4D">
        <w:rPr>
          <w:rFonts w:asciiTheme="majorHAnsi" w:hAnsiTheme="majorHAnsi" w:cstheme="majorHAnsi"/>
        </w:rPr>
        <w:t>AWS</w:t>
      </w:r>
      <w:r w:rsidR="0099016D" w:rsidRPr="009D6BF2">
        <w:rPr>
          <w:rFonts w:asciiTheme="majorHAnsi" w:hAnsiTheme="majorHAnsi" w:cstheme="majorHAnsi"/>
        </w:rPr>
        <w:t xml:space="preserve"> built-in </w:t>
      </w:r>
      <w:r w:rsidR="00CE6A4D">
        <w:rPr>
          <w:rFonts w:asciiTheme="majorHAnsi" w:hAnsiTheme="majorHAnsi" w:cstheme="majorHAnsi"/>
        </w:rPr>
        <w:t>permission sets</w:t>
      </w:r>
      <w:r w:rsidR="0099016D" w:rsidRPr="009D6BF2">
        <w:rPr>
          <w:rFonts w:asciiTheme="majorHAnsi" w:hAnsiTheme="majorHAnsi" w:cstheme="majorHAnsi"/>
        </w:rPr>
        <w:t xml:space="preserve"> </w:t>
      </w:r>
      <w:r w:rsidR="00AD5516" w:rsidRPr="009D6BF2">
        <w:rPr>
          <w:rFonts w:asciiTheme="majorHAnsi" w:hAnsiTheme="majorHAnsi" w:cstheme="majorHAnsi"/>
        </w:rPr>
        <w:t xml:space="preserve">to manage </w:t>
      </w:r>
      <w:r w:rsidR="00CE6A4D">
        <w:rPr>
          <w:rFonts w:asciiTheme="majorHAnsi" w:hAnsiTheme="majorHAnsi" w:cstheme="majorHAnsi"/>
        </w:rPr>
        <w:t>AWS</w:t>
      </w:r>
      <w:r w:rsidR="00AD5516" w:rsidRPr="009D6BF2">
        <w:rPr>
          <w:rFonts w:asciiTheme="majorHAnsi" w:hAnsiTheme="majorHAnsi" w:cstheme="majorHAnsi"/>
        </w:rPr>
        <w:t xml:space="preserve"> resources </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07"/>
        <w:gridCol w:w="6369"/>
      </w:tblGrid>
      <w:tr w:rsidR="00CE6A4D" w:rsidRPr="00FD6BFC" w14:paraId="758DC70C" w14:textId="77777777" w:rsidTr="002B4190">
        <w:trPr>
          <w:trHeight w:val="300"/>
        </w:trPr>
        <w:tc>
          <w:tcPr>
            <w:tcW w:w="3407" w:type="dxa"/>
            <w:shd w:val="clear" w:color="000000" w:fill="FFFFFF"/>
            <w:vAlign w:val="center"/>
            <w:hideMark/>
          </w:tcPr>
          <w:p w14:paraId="4A54B1B6" w14:textId="190C2883" w:rsidR="00CE6A4D" w:rsidRPr="009D6BF2" w:rsidRDefault="00CE6A4D" w:rsidP="002713F2">
            <w:pPr>
              <w:spacing w:after="0" w:line="240" w:lineRule="auto"/>
              <w:jc w:val="both"/>
              <w:rPr>
                <w:rFonts w:asciiTheme="majorHAnsi" w:eastAsia="Times New Roman" w:hAnsiTheme="majorHAnsi" w:cstheme="majorHAnsi"/>
                <w:b/>
                <w:color w:val="171717"/>
                <w:lang w:val="en-US"/>
              </w:rPr>
            </w:pPr>
            <w:r w:rsidRPr="009D6BF2">
              <w:rPr>
                <w:rFonts w:asciiTheme="majorHAnsi" w:eastAsia="Times New Roman" w:hAnsiTheme="majorHAnsi" w:cstheme="majorHAnsi"/>
                <w:b/>
                <w:color w:val="171717"/>
                <w:lang w:val="en-US"/>
              </w:rPr>
              <w:t xml:space="preserve">Built-in </w:t>
            </w:r>
            <w:r>
              <w:rPr>
                <w:rFonts w:asciiTheme="majorHAnsi" w:eastAsia="Times New Roman" w:hAnsiTheme="majorHAnsi" w:cstheme="majorHAnsi"/>
                <w:b/>
                <w:color w:val="171717"/>
                <w:lang w:val="en-US"/>
              </w:rPr>
              <w:t>Permission Set</w:t>
            </w:r>
          </w:p>
        </w:tc>
        <w:tc>
          <w:tcPr>
            <w:tcW w:w="6369" w:type="dxa"/>
            <w:shd w:val="clear" w:color="000000" w:fill="FFFFFF"/>
            <w:hideMark/>
          </w:tcPr>
          <w:p w14:paraId="5F0C4A5D" w14:textId="77777777" w:rsidR="00CE6A4D" w:rsidRPr="009D6BF2" w:rsidRDefault="00CE6A4D" w:rsidP="002713F2">
            <w:pPr>
              <w:spacing w:after="0" w:line="240" w:lineRule="auto"/>
              <w:jc w:val="both"/>
              <w:rPr>
                <w:rFonts w:asciiTheme="majorHAnsi" w:eastAsia="Times New Roman" w:hAnsiTheme="majorHAnsi" w:cstheme="majorHAnsi"/>
                <w:b/>
                <w:color w:val="171717"/>
                <w:lang w:val="en-US"/>
              </w:rPr>
            </w:pPr>
            <w:r w:rsidRPr="009D6BF2">
              <w:rPr>
                <w:rFonts w:asciiTheme="majorHAnsi" w:eastAsia="Times New Roman" w:hAnsiTheme="majorHAnsi" w:cstheme="majorHAnsi"/>
                <w:b/>
                <w:color w:val="171717"/>
                <w:lang w:val="en-US"/>
              </w:rPr>
              <w:t>Description</w:t>
            </w:r>
          </w:p>
        </w:tc>
      </w:tr>
      <w:tr w:rsidR="00CE6A4D" w:rsidRPr="00FD6BFC" w14:paraId="7CF8ABFF" w14:textId="77777777" w:rsidTr="002B4190">
        <w:trPr>
          <w:trHeight w:val="300"/>
        </w:trPr>
        <w:tc>
          <w:tcPr>
            <w:tcW w:w="3407" w:type="dxa"/>
            <w:shd w:val="clear" w:color="auto" w:fill="auto"/>
            <w:noWrap/>
            <w:vAlign w:val="center"/>
            <w:hideMark/>
          </w:tcPr>
          <w:p w14:paraId="2E969129" w14:textId="3FEF0EBF" w:rsidR="00CE6A4D" w:rsidRPr="009D6BF2" w:rsidRDefault="00CE6A4D" w:rsidP="002713F2">
            <w:pPr>
              <w:spacing w:after="0" w:line="240" w:lineRule="auto"/>
              <w:jc w:val="both"/>
              <w:rPr>
                <w:rFonts w:asciiTheme="majorHAnsi" w:eastAsia="Times New Roman" w:hAnsiTheme="majorHAnsi" w:cstheme="majorHAnsi"/>
                <w:color w:val="000000"/>
                <w:lang w:val="en-US"/>
              </w:rPr>
            </w:pPr>
            <w:r w:rsidRPr="00A86CE5">
              <w:rPr>
                <w:rFonts w:asciiTheme="majorHAnsi" w:eastAsia="Times New Roman" w:hAnsiTheme="majorHAnsi" w:cstheme="majorHAnsi"/>
                <w:color w:val="000000"/>
                <w:lang w:val="en-US"/>
              </w:rPr>
              <w:t>AWSOrganizationsFullAccess</w:t>
            </w:r>
          </w:p>
        </w:tc>
        <w:tc>
          <w:tcPr>
            <w:tcW w:w="6369" w:type="dxa"/>
            <w:shd w:val="clear" w:color="000000" w:fill="FFFFFF"/>
            <w:hideMark/>
          </w:tcPr>
          <w:p w14:paraId="2EC5FFF2" w14:textId="3AF4A681" w:rsidR="00CE6A4D" w:rsidRPr="009D6BF2" w:rsidRDefault="00CE6A4D" w:rsidP="002713F2">
            <w:pPr>
              <w:spacing w:after="0" w:line="240" w:lineRule="auto"/>
              <w:jc w:val="both"/>
              <w:rPr>
                <w:rFonts w:asciiTheme="majorHAnsi" w:eastAsia="Times New Roman" w:hAnsiTheme="majorHAnsi" w:cstheme="majorHAnsi"/>
                <w:color w:val="171717"/>
                <w:lang w:val="en-US"/>
              </w:rPr>
            </w:pPr>
            <w:r w:rsidRPr="00A86CE5">
              <w:rPr>
                <w:rFonts w:asciiTheme="majorHAnsi" w:eastAsia="Times New Roman" w:hAnsiTheme="majorHAnsi" w:cstheme="majorHAnsi"/>
                <w:color w:val="171717"/>
                <w:lang w:val="en-US"/>
              </w:rPr>
              <w:t>Provides full access to AWS Organizations</w:t>
            </w:r>
            <w:r>
              <w:rPr>
                <w:rFonts w:asciiTheme="majorHAnsi" w:eastAsia="Times New Roman" w:hAnsiTheme="majorHAnsi" w:cstheme="majorHAnsi"/>
                <w:color w:val="171717"/>
                <w:lang w:val="en-US"/>
              </w:rPr>
              <w:t>.</w:t>
            </w:r>
          </w:p>
        </w:tc>
      </w:tr>
      <w:tr w:rsidR="00CE6A4D" w:rsidRPr="00FD6BFC" w14:paraId="0FD793D1" w14:textId="77777777" w:rsidTr="002B4190">
        <w:trPr>
          <w:trHeight w:val="510"/>
        </w:trPr>
        <w:tc>
          <w:tcPr>
            <w:tcW w:w="3407" w:type="dxa"/>
            <w:shd w:val="clear" w:color="auto" w:fill="auto"/>
            <w:noWrap/>
            <w:vAlign w:val="center"/>
            <w:hideMark/>
          </w:tcPr>
          <w:p w14:paraId="6AEB419B" w14:textId="666A66A7" w:rsidR="00CE6A4D" w:rsidRPr="009D6BF2" w:rsidRDefault="00CE6A4D" w:rsidP="002713F2">
            <w:pPr>
              <w:spacing w:after="0" w:line="240" w:lineRule="auto"/>
              <w:jc w:val="both"/>
              <w:rPr>
                <w:rFonts w:asciiTheme="majorHAnsi" w:eastAsia="Times New Roman" w:hAnsiTheme="majorHAnsi" w:cstheme="majorHAnsi"/>
                <w:color w:val="000000"/>
                <w:lang w:val="en-US"/>
              </w:rPr>
            </w:pPr>
            <w:r w:rsidRPr="00A86CE5">
              <w:rPr>
                <w:rFonts w:asciiTheme="majorHAnsi" w:eastAsia="Times New Roman" w:hAnsiTheme="majorHAnsi" w:cstheme="majorHAnsi"/>
                <w:color w:val="000000"/>
                <w:lang w:val="en-US"/>
              </w:rPr>
              <w:t>AWSReadOnlyAccess</w:t>
            </w:r>
          </w:p>
        </w:tc>
        <w:tc>
          <w:tcPr>
            <w:tcW w:w="6369" w:type="dxa"/>
            <w:shd w:val="clear" w:color="000000" w:fill="FFFFFF"/>
            <w:hideMark/>
          </w:tcPr>
          <w:p w14:paraId="7722DF25" w14:textId="752DE0C7" w:rsidR="00CE6A4D" w:rsidRPr="009D6BF2" w:rsidRDefault="00CE6A4D" w:rsidP="002713F2">
            <w:pPr>
              <w:spacing w:after="0" w:line="240" w:lineRule="auto"/>
              <w:jc w:val="both"/>
              <w:rPr>
                <w:rFonts w:asciiTheme="majorHAnsi" w:eastAsia="Times New Roman" w:hAnsiTheme="majorHAnsi" w:cstheme="majorHAnsi"/>
                <w:color w:val="171717"/>
                <w:lang w:val="en-US"/>
              </w:rPr>
            </w:pPr>
            <w:r w:rsidRPr="00A86CE5">
              <w:rPr>
                <w:rFonts w:asciiTheme="majorHAnsi" w:eastAsia="Times New Roman" w:hAnsiTheme="majorHAnsi" w:cstheme="majorHAnsi"/>
                <w:color w:val="171717"/>
                <w:lang w:val="en-US"/>
              </w:rPr>
              <w:t>This policy grants permissions to view resources and basic metadata across all AWS services</w:t>
            </w:r>
            <w:r>
              <w:rPr>
                <w:rFonts w:asciiTheme="majorHAnsi" w:eastAsia="Times New Roman" w:hAnsiTheme="majorHAnsi" w:cstheme="majorHAnsi"/>
                <w:color w:val="171717"/>
                <w:lang w:val="en-US"/>
              </w:rPr>
              <w:t>.</w:t>
            </w:r>
          </w:p>
        </w:tc>
      </w:tr>
      <w:tr w:rsidR="00CE6A4D" w:rsidRPr="00FD6BFC" w14:paraId="08A24E68" w14:textId="77777777" w:rsidTr="002B4190">
        <w:trPr>
          <w:trHeight w:val="300"/>
        </w:trPr>
        <w:tc>
          <w:tcPr>
            <w:tcW w:w="3407" w:type="dxa"/>
            <w:shd w:val="clear" w:color="auto" w:fill="auto"/>
            <w:noWrap/>
            <w:vAlign w:val="center"/>
            <w:hideMark/>
          </w:tcPr>
          <w:p w14:paraId="07F52A85" w14:textId="1C41F8E5" w:rsidR="00CE6A4D" w:rsidRPr="009D6BF2" w:rsidRDefault="00CE6A4D" w:rsidP="002713F2">
            <w:pPr>
              <w:spacing w:after="0" w:line="240" w:lineRule="auto"/>
              <w:jc w:val="both"/>
              <w:rPr>
                <w:rFonts w:asciiTheme="majorHAnsi" w:eastAsia="Times New Roman" w:hAnsiTheme="majorHAnsi" w:cstheme="majorHAnsi"/>
                <w:color w:val="000000"/>
                <w:lang w:val="en-US"/>
              </w:rPr>
            </w:pPr>
            <w:r w:rsidRPr="00A86CE5">
              <w:rPr>
                <w:rFonts w:asciiTheme="majorHAnsi" w:eastAsia="Times New Roman" w:hAnsiTheme="majorHAnsi" w:cstheme="majorHAnsi"/>
                <w:color w:val="000000"/>
                <w:lang w:val="en-US"/>
              </w:rPr>
              <w:t>AWSAdministratorAccess</w:t>
            </w:r>
          </w:p>
        </w:tc>
        <w:tc>
          <w:tcPr>
            <w:tcW w:w="6369" w:type="dxa"/>
            <w:shd w:val="clear" w:color="000000" w:fill="FFFFFF"/>
            <w:hideMark/>
          </w:tcPr>
          <w:p w14:paraId="639C9238" w14:textId="2083A3C1" w:rsidR="00CE6A4D" w:rsidRPr="009D6BF2" w:rsidRDefault="00CE6A4D" w:rsidP="002713F2">
            <w:pPr>
              <w:spacing w:after="0" w:line="240" w:lineRule="auto"/>
              <w:jc w:val="both"/>
              <w:rPr>
                <w:rFonts w:asciiTheme="majorHAnsi" w:eastAsia="Times New Roman" w:hAnsiTheme="majorHAnsi" w:cstheme="majorHAnsi"/>
                <w:color w:val="171717"/>
                <w:lang w:val="en-US"/>
              </w:rPr>
            </w:pPr>
            <w:r w:rsidRPr="00A86CE5">
              <w:rPr>
                <w:rFonts w:asciiTheme="majorHAnsi" w:eastAsia="Times New Roman" w:hAnsiTheme="majorHAnsi" w:cstheme="majorHAnsi"/>
                <w:color w:val="171717"/>
                <w:lang w:val="en-US"/>
              </w:rPr>
              <w:t>Provides full access to AWS services and resources</w:t>
            </w:r>
            <w:r w:rsidRPr="009D6BF2">
              <w:rPr>
                <w:rFonts w:asciiTheme="majorHAnsi" w:eastAsia="Times New Roman" w:hAnsiTheme="majorHAnsi" w:cstheme="majorHAnsi"/>
                <w:color w:val="171717"/>
                <w:lang w:val="en-US"/>
              </w:rPr>
              <w:t>.</w:t>
            </w:r>
          </w:p>
        </w:tc>
      </w:tr>
      <w:tr w:rsidR="00CE6A4D" w:rsidRPr="00FD6BFC" w14:paraId="239A8740" w14:textId="77777777" w:rsidTr="002B4190">
        <w:trPr>
          <w:trHeight w:val="300"/>
        </w:trPr>
        <w:tc>
          <w:tcPr>
            <w:tcW w:w="3407" w:type="dxa"/>
            <w:shd w:val="clear" w:color="auto" w:fill="auto"/>
            <w:noWrap/>
            <w:vAlign w:val="center"/>
          </w:tcPr>
          <w:p w14:paraId="052BE42D" w14:textId="4C02E0F4" w:rsidR="00CE6A4D" w:rsidRPr="00A86CE5" w:rsidRDefault="00CE6A4D" w:rsidP="002713F2">
            <w:pPr>
              <w:spacing w:after="0" w:line="240" w:lineRule="auto"/>
              <w:jc w:val="both"/>
              <w:rPr>
                <w:rFonts w:asciiTheme="majorHAnsi" w:eastAsia="Times New Roman" w:hAnsiTheme="majorHAnsi" w:cstheme="majorHAnsi"/>
                <w:color w:val="000000"/>
                <w:lang w:val="en-US"/>
              </w:rPr>
            </w:pPr>
            <w:r w:rsidRPr="00A86CE5">
              <w:rPr>
                <w:rFonts w:asciiTheme="majorHAnsi" w:eastAsia="Times New Roman" w:hAnsiTheme="majorHAnsi" w:cstheme="majorHAnsi"/>
                <w:color w:val="000000"/>
                <w:lang w:val="en-US"/>
              </w:rPr>
              <w:t>AWSServiceCatalogAdminFullAccess</w:t>
            </w:r>
          </w:p>
        </w:tc>
        <w:tc>
          <w:tcPr>
            <w:tcW w:w="6369" w:type="dxa"/>
            <w:shd w:val="clear" w:color="000000" w:fill="FFFFFF"/>
          </w:tcPr>
          <w:p w14:paraId="64797C18" w14:textId="1C859CEE" w:rsidR="00CE6A4D" w:rsidRPr="00A86CE5" w:rsidRDefault="00CE6A4D" w:rsidP="002713F2">
            <w:pPr>
              <w:spacing w:after="0" w:line="240" w:lineRule="auto"/>
              <w:jc w:val="both"/>
              <w:rPr>
                <w:rFonts w:asciiTheme="majorHAnsi" w:eastAsia="Times New Roman" w:hAnsiTheme="majorHAnsi" w:cstheme="majorHAnsi"/>
                <w:color w:val="171717"/>
                <w:lang w:val="en-US"/>
              </w:rPr>
            </w:pPr>
            <w:r w:rsidRPr="00A86CE5">
              <w:rPr>
                <w:rFonts w:asciiTheme="majorHAnsi" w:eastAsia="Times New Roman" w:hAnsiTheme="majorHAnsi" w:cstheme="majorHAnsi"/>
                <w:color w:val="171717"/>
                <w:lang w:val="en-US"/>
              </w:rPr>
              <w:t>Provides full access to AWS Service Catalog admin capabilities</w:t>
            </w:r>
            <w:r>
              <w:rPr>
                <w:rFonts w:asciiTheme="majorHAnsi" w:eastAsia="Times New Roman" w:hAnsiTheme="majorHAnsi" w:cstheme="majorHAnsi"/>
                <w:color w:val="171717"/>
                <w:lang w:val="en-US"/>
              </w:rPr>
              <w:t>.</w:t>
            </w:r>
          </w:p>
        </w:tc>
      </w:tr>
      <w:tr w:rsidR="00CE6A4D" w:rsidRPr="00FD6BFC" w14:paraId="5CA5A11E" w14:textId="77777777" w:rsidTr="002B4190">
        <w:trPr>
          <w:trHeight w:val="300"/>
        </w:trPr>
        <w:tc>
          <w:tcPr>
            <w:tcW w:w="3407" w:type="dxa"/>
            <w:shd w:val="clear" w:color="auto" w:fill="auto"/>
            <w:noWrap/>
            <w:vAlign w:val="center"/>
          </w:tcPr>
          <w:p w14:paraId="7A43769E" w14:textId="678E5FB6" w:rsidR="00CE6A4D" w:rsidRPr="00A86CE5" w:rsidRDefault="00CE6A4D" w:rsidP="002713F2">
            <w:pPr>
              <w:spacing w:after="0" w:line="240" w:lineRule="auto"/>
              <w:jc w:val="both"/>
              <w:rPr>
                <w:rFonts w:asciiTheme="majorHAnsi" w:eastAsia="Times New Roman" w:hAnsiTheme="majorHAnsi" w:cstheme="majorHAnsi"/>
                <w:color w:val="000000"/>
                <w:lang w:val="en-US"/>
              </w:rPr>
            </w:pPr>
            <w:r w:rsidRPr="00A86CE5">
              <w:rPr>
                <w:rFonts w:asciiTheme="majorHAnsi" w:eastAsia="Times New Roman" w:hAnsiTheme="majorHAnsi" w:cstheme="majorHAnsi"/>
                <w:color w:val="000000"/>
                <w:lang w:val="en-US"/>
              </w:rPr>
              <w:t>AWSServiceCatalogEndUserAccess</w:t>
            </w:r>
          </w:p>
        </w:tc>
        <w:tc>
          <w:tcPr>
            <w:tcW w:w="6369" w:type="dxa"/>
            <w:shd w:val="clear" w:color="000000" w:fill="FFFFFF"/>
          </w:tcPr>
          <w:p w14:paraId="3D82C3FD" w14:textId="4DB464A3" w:rsidR="00CE6A4D" w:rsidRPr="00A86CE5" w:rsidRDefault="00CE6A4D" w:rsidP="002713F2">
            <w:pPr>
              <w:spacing w:after="0" w:line="240" w:lineRule="auto"/>
              <w:jc w:val="both"/>
              <w:rPr>
                <w:rFonts w:asciiTheme="majorHAnsi" w:eastAsia="Times New Roman" w:hAnsiTheme="majorHAnsi" w:cstheme="majorHAnsi"/>
                <w:color w:val="171717"/>
                <w:lang w:val="en-US"/>
              </w:rPr>
            </w:pPr>
            <w:r w:rsidRPr="00CE6A4D">
              <w:rPr>
                <w:rFonts w:asciiTheme="majorHAnsi" w:eastAsia="Times New Roman" w:hAnsiTheme="majorHAnsi" w:cstheme="majorHAnsi"/>
                <w:color w:val="171717"/>
                <w:lang w:val="en-US"/>
              </w:rPr>
              <w:t>Provides access to the AWS Service Catalog end user console</w:t>
            </w:r>
            <w:r>
              <w:rPr>
                <w:rFonts w:asciiTheme="majorHAnsi" w:eastAsia="Times New Roman" w:hAnsiTheme="majorHAnsi" w:cstheme="majorHAnsi"/>
                <w:color w:val="171717"/>
                <w:lang w:val="en-US"/>
              </w:rPr>
              <w:t>.</w:t>
            </w:r>
          </w:p>
        </w:tc>
      </w:tr>
      <w:tr w:rsidR="00CE6A4D" w:rsidRPr="00FD6BFC" w14:paraId="503267D0" w14:textId="77777777" w:rsidTr="002B4190">
        <w:trPr>
          <w:trHeight w:val="300"/>
        </w:trPr>
        <w:tc>
          <w:tcPr>
            <w:tcW w:w="3407" w:type="dxa"/>
            <w:shd w:val="clear" w:color="auto" w:fill="auto"/>
            <w:noWrap/>
            <w:vAlign w:val="center"/>
          </w:tcPr>
          <w:p w14:paraId="5922DE6E" w14:textId="1AA8674C" w:rsidR="00CE6A4D" w:rsidRPr="00A86CE5" w:rsidRDefault="00CE6A4D" w:rsidP="002713F2">
            <w:pPr>
              <w:spacing w:after="0" w:line="240" w:lineRule="auto"/>
              <w:jc w:val="both"/>
              <w:rPr>
                <w:rFonts w:asciiTheme="majorHAnsi" w:eastAsia="Times New Roman" w:hAnsiTheme="majorHAnsi" w:cstheme="majorHAnsi"/>
                <w:color w:val="000000"/>
                <w:lang w:val="en-US"/>
              </w:rPr>
            </w:pPr>
            <w:r w:rsidRPr="00CE6A4D">
              <w:rPr>
                <w:rFonts w:asciiTheme="majorHAnsi" w:eastAsia="Times New Roman" w:hAnsiTheme="majorHAnsi" w:cstheme="majorHAnsi"/>
                <w:color w:val="000000"/>
                <w:lang w:val="en-US"/>
              </w:rPr>
              <w:t>AWSPowerUserAccess</w:t>
            </w:r>
          </w:p>
        </w:tc>
        <w:tc>
          <w:tcPr>
            <w:tcW w:w="6369" w:type="dxa"/>
            <w:shd w:val="clear" w:color="000000" w:fill="FFFFFF"/>
          </w:tcPr>
          <w:p w14:paraId="2AE5E296" w14:textId="266A0E54" w:rsidR="00CE6A4D" w:rsidRPr="00A86CE5" w:rsidRDefault="00CE6A4D" w:rsidP="002713F2">
            <w:pPr>
              <w:spacing w:after="0" w:line="240" w:lineRule="auto"/>
              <w:jc w:val="both"/>
              <w:rPr>
                <w:rFonts w:asciiTheme="majorHAnsi" w:eastAsia="Times New Roman" w:hAnsiTheme="majorHAnsi" w:cstheme="majorHAnsi"/>
                <w:color w:val="171717"/>
                <w:lang w:val="en-US"/>
              </w:rPr>
            </w:pPr>
            <w:r w:rsidRPr="00CE6A4D">
              <w:rPr>
                <w:rFonts w:asciiTheme="majorHAnsi" w:eastAsia="Times New Roman" w:hAnsiTheme="majorHAnsi" w:cstheme="majorHAnsi"/>
                <w:color w:val="171717"/>
                <w:lang w:val="en-US"/>
              </w:rPr>
              <w:t>Provides full access to AWS services and resources, but does not allow management of Users and groups</w:t>
            </w:r>
            <w:r>
              <w:rPr>
                <w:rFonts w:asciiTheme="majorHAnsi" w:eastAsia="Times New Roman" w:hAnsiTheme="majorHAnsi" w:cstheme="majorHAnsi"/>
                <w:color w:val="171717"/>
                <w:lang w:val="en-US"/>
              </w:rPr>
              <w:t>.</w:t>
            </w:r>
          </w:p>
        </w:tc>
      </w:tr>
    </w:tbl>
    <w:p w14:paraId="30CB78B7" w14:textId="77777777" w:rsidR="005F2F8B" w:rsidRPr="009D6BF2" w:rsidRDefault="005F2F8B" w:rsidP="002713F2">
      <w:pPr>
        <w:jc w:val="both"/>
        <w:rPr>
          <w:rFonts w:asciiTheme="majorHAnsi" w:hAnsiTheme="majorHAnsi" w:cstheme="majorHAnsi"/>
        </w:rPr>
      </w:pPr>
    </w:p>
    <w:p w14:paraId="171E126F" w14:textId="272956EE" w:rsidR="00FD6BFC" w:rsidRPr="009D6BF2" w:rsidRDefault="00A951EE" w:rsidP="002713F2">
      <w:pPr>
        <w:pStyle w:val="Heading3"/>
        <w:jc w:val="both"/>
      </w:pPr>
      <w:bookmarkStart w:id="32" w:name="_Toc125450080"/>
      <w:r w:rsidRPr="009D6BF2">
        <w:lastRenderedPageBreak/>
        <w:t>5.</w:t>
      </w:r>
      <w:r w:rsidR="009A5E31">
        <w:t>4</w:t>
      </w:r>
      <w:r w:rsidR="005966E2">
        <w:t xml:space="preserve"> </w:t>
      </w:r>
      <w:r w:rsidR="0071515F">
        <w:t>Proposed</w:t>
      </w:r>
      <w:r w:rsidR="00093A59">
        <w:t xml:space="preserve"> P</w:t>
      </w:r>
      <w:r w:rsidR="00CE6A4D">
        <w:t xml:space="preserve">ermission </w:t>
      </w:r>
      <w:r w:rsidR="00093A59">
        <w:t>S</w:t>
      </w:r>
      <w:r w:rsidR="00CE6A4D">
        <w:t>ets</w:t>
      </w:r>
      <w:bookmarkEnd w:id="32"/>
    </w:p>
    <w:p w14:paraId="5E9F9FF2" w14:textId="6A32FC0C" w:rsidR="00211663" w:rsidRPr="009D6BF2" w:rsidRDefault="00926985"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 xml:space="preserve">Although the </w:t>
      </w:r>
      <w:r w:rsidR="00CE6A4D">
        <w:rPr>
          <w:rFonts w:asciiTheme="majorHAnsi" w:hAnsiTheme="majorHAnsi" w:cstheme="majorHAnsi"/>
          <w:color w:val="171717"/>
          <w:shd w:val="clear" w:color="auto" w:fill="FFFFFF"/>
        </w:rPr>
        <w:t>permission sets</w:t>
      </w:r>
      <w:r w:rsidRPr="009D6BF2">
        <w:rPr>
          <w:rFonts w:asciiTheme="majorHAnsi" w:hAnsiTheme="majorHAnsi" w:cstheme="majorHAnsi"/>
          <w:color w:val="171717"/>
          <w:shd w:val="clear" w:color="auto" w:fill="FFFFFF"/>
        </w:rPr>
        <w:t xml:space="preserve"> built in to </w:t>
      </w:r>
      <w:r w:rsidR="00CE6A4D">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support a wide variety of access control scenarios, they might not meet all the needs of your organization or team</w:t>
      </w:r>
      <w:r w:rsidR="003E2E48" w:rsidRPr="009D6BF2">
        <w:rPr>
          <w:rFonts w:asciiTheme="majorHAnsi" w:hAnsiTheme="majorHAnsi" w:cstheme="majorHAnsi"/>
          <w:color w:val="171717"/>
          <w:shd w:val="clear" w:color="auto" w:fill="FFFFFF"/>
        </w:rPr>
        <w:t xml:space="preserve">. The following table illustrates a common pattern for dividing IT responsibilities into separate custom </w:t>
      </w:r>
      <w:r w:rsidR="005971B2">
        <w:rPr>
          <w:rFonts w:asciiTheme="majorHAnsi" w:hAnsiTheme="majorHAnsi" w:cstheme="majorHAnsi"/>
          <w:color w:val="171717"/>
          <w:shd w:val="clear" w:color="auto" w:fill="FFFFFF"/>
        </w:rPr>
        <w:t>permission sets</w:t>
      </w:r>
    </w:p>
    <w:tbl>
      <w:tblPr>
        <w:tblW w:w="9500" w:type="dxa"/>
        <w:tblLook w:val="04A0" w:firstRow="1" w:lastRow="0" w:firstColumn="1" w:lastColumn="0" w:noHBand="0" w:noVBand="1"/>
      </w:tblPr>
      <w:tblGrid>
        <w:gridCol w:w="3081"/>
        <w:gridCol w:w="2264"/>
        <w:gridCol w:w="4155"/>
      </w:tblGrid>
      <w:tr w:rsidR="00E71D25" w:rsidRPr="00E71D25" w14:paraId="3F2F90EB" w14:textId="77777777" w:rsidTr="00E81C5F">
        <w:trPr>
          <w:trHeight w:val="330"/>
        </w:trPr>
        <w:tc>
          <w:tcPr>
            <w:tcW w:w="3081" w:type="dxa"/>
            <w:tcBorders>
              <w:top w:val="single" w:sz="4" w:space="0" w:color="auto"/>
              <w:left w:val="single" w:sz="4" w:space="0" w:color="auto"/>
              <w:bottom w:val="single" w:sz="4" w:space="0" w:color="auto"/>
              <w:right w:val="single" w:sz="4" w:space="0" w:color="auto"/>
            </w:tcBorders>
            <w:shd w:val="clear" w:color="000000" w:fill="FFFFFF"/>
            <w:hideMark/>
          </w:tcPr>
          <w:p w14:paraId="020DF6AC" w14:textId="77777777" w:rsidR="00E71D25" w:rsidRPr="009D6BF2" w:rsidRDefault="00E71D25" w:rsidP="002713F2">
            <w:pPr>
              <w:spacing w:after="0" w:line="240" w:lineRule="auto"/>
              <w:jc w:val="both"/>
              <w:rPr>
                <w:rFonts w:asciiTheme="majorHAnsi" w:eastAsia="Times New Roman" w:hAnsiTheme="majorHAnsi" w:cstheme="majorHAnsi"/>
                <w:b/>
                <w:color w:val="171717"/>
                <w:lang w:val="en-US"/>
              </w:rPr>
            </w:pPr>
            <w:r w:rsidRPr="009D6BF2">
              <w:rPr>
                <w:rFonts w:asciiTheme="majorHAnsi" w:eastAsia="Times New Roman" w:hAnsiTheme="majorHAnsi" w:cstheme="majorHAnsi"/>
                <w:b/>
                <w:color w:val="171717"/>
                <w:lang w:val="en-US"/>
              </w:rPr>
              <w:t>Group</w:t>
            </w:r>
          </w:p>
        </w:tc>
        <w:tc>
          <w:tcPr>
            <w:tcW w:w="2264" w:type="dxa"/>
            <w:tcBorders>
              <w:top w:val="single" w:sz="4" w:space="0" w:color="auto"/>
              <w:left w:val="nil"/>
              <w:bottom w:val="single" w:sz="4" w:space="0" w:color="auto"/>
              <w:right w:val="single" w:sz="4" w:space="0" w:color="auto"/>
            </w:tcBorders>
            <w:shd w:val="clear" w:color="000000" w:fill="FFFFFF"/>
            <w:hideMark/>
          </w:tcPr>
          <w:p w14:paraId="6CBCDE40" w14:textId="4646B064" w:rsidR="00E71D25" w:rsidRPr="009D6BF2" w:rsidRDefault="005971B2"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PermissionSet</w:t>
            </w:r>
            <w:r w:rsidR="00E71D25" w:rsidRPr="009D6BF2">
              <w:rPr>
                <w:rFonts w:asciiTheme="majorHAnsi" w:eastAsia="Times New Roman" w:hAnsiTheme="majorHAnsi" w:cstheme="majorHAnsi"/>
                <w:b/>
                <w:color w:val="171717"/>
                <w:lang w:val="en-US"/>
              </w:rPr>
              <w:t xml:space="preserve"> name</w:t>
            </w:r>
          </w:p>
        </w:tc>
        <w:tc>
          <w:tcPr>
            <w:tcW w:w="4155" w:type="dxa"/>
            <w:tcBorders>
              <w:top w:val="single" w:sz="4" w:space="0" w:color="auto"/>
              <w:left w:val="nil"/>
              <w:bottom w:val="single" w:sz="4" w:space="0" w:color="auto"/>
              <w:right w:val="single" w:sz="4" w:space="0" w:color="auto"/>
            </w:tcBorders>
            <w:shd w:val="clear" w:color="000000" w:fill="FFFFFF"/>
            <w:hideMark/>
          </w:tcPr>
          <w:p w14:paraId="24A73F2E" w14:textId="77777777" w:rsidR="00E71D25" w:rsidRPr="009D6BF2" w:rsidRDefault="00E71D25" w:rsidP="002713F2">
            <w:pPr>
              <w:spacing w:after="0" w:line="240" w:lineRule="auto"/>
              <w:jc w:val="both"/>
              <w:rPr>
                <w:rFonts w:asciiTheme="majorHAnsi" w:eastAsia="Times New Roman" w:hAnsiTheme="majorHAnsi" w:cstheme="majorHAnsi"/>
                <w:b/>
                <w:color w:val="171717"/>
                <w:lang w:val="en-US"/>
              </w:rPr>
            </w:pPr>
            <w:r w:rsidRPr="009D6BF2">
              <w:rPr>
                <w:rFonts w:asciiTheme="majorHAnsi" w:eastAsia="Times New Roman" w:hAnsiTheme="majorHAnsi" w:cstheme="majorHAnsi"/>
                <w:b/>
                <w:color w:val="171717"/>
                <w:lang w:val="en-US"/>
              </w:rPr>
              <w:t>Responsibilities</w:t>
            </w:r>
          </w:p>
        </w:tc>
      </w:tr>
      <w:tr w:rsidR="00E81C5F" w:rsidRPr="00E71D25" w14:paraId="16EA7EDA"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403CC8E4" w14:textId="07CEA201" w:rsidR="00E81C5F" w:rsidRPr="009D6BF2"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Billing</w:t>
            </w:r>
          </w:p>
        </w:tc>
        <w:tc>
          <w:tcPr>
            <w:tcW w:w="2264" w:type="dxa"/>
            <w:tcBorders>
              <w:top w:val="nil"/>
              <w:left w:val="nil"/>
              <w:bottom w:val="single" w:sz="4" w:space="0" w:color="auto"/>
              <w:right w:val="single" w:sz="4" w:space="0" w:color="auto"/>
            </w:tcBorders>
            <w:shd w:val="clear" w:color="000000" w:fill="FFFFFF"/>
          </w:tcPr>
          <w:p w14:paraId="76F3B1C2" w14:textId="398C3003" w:rsidR="00E81C5F" w:rsidRPr="009D6BF2"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Billing</w:t>
            </w:r>
          </w:p>
        </w:tc>
        <w:tc>
          <w:tcPr>
            <w:tcW w:w="4155" w:type="dxa"/>
            <w:tcBorders>
              <w:top w:val="nil"/>
              <w:left w:val="nil"/>
              <w:bottom w:val="single" w:sz="4" w:space="0" w:color="auto"/>
              <w:right w:val="single" w:sz="4" w:space="0" w:color="auto"/>
            </w:tcBorders>
            <w:shd w:val="clear" w:color="000000" w:fill="FFFFFF"/>
          </w:tcPr>
          <w:p w14:paraId="7DF764FF" w14:textId="6127E26F" w:rsidR="00E81C5F" w:rsidRPr="009D6BF2"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Grants permissions for billing and cost management. This includes viewing account usage and viewing and modifying budgets and payment methods.</w:t>
            </w:r>
          </w:p>
        </w:tc>
      </w:tr>
      <w:tr w:rsidR="00E81C5F" w:rsidRPr="00E71D25" w14:paraId="29F2F728"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345C96B3" w14:textId="45F39305"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DatabaseAdministrator</w:t>
            </w:r>
          </w:p>
        </w:tc>
        <w:tc>
          <w:tcPr>
            <w:tcW w:w="2264" w:type="dxa"/>
            <w:tcBorders>
              <w:top w:val="nil"/>
              <w:left w:val="nil"/>
              <w:bottom w:val="single" w:sz="4" w:space="0" w:color="auto"/>
              <w:right w:val="single" w:sz="4" w:space="0" w:color="auto"/>
            </w:tcBorders>
            <w:shd w:val="clear" w:color="000000" w:fill="FFFFFF"/>
          </w:tcPr>
          <w:p w14:paraId="5F0E1BCE" w14:textId="41C33E3D"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DatabaseAdministrator</w:t>
            </w:r>
          </w:p>
        </w:tc>
        <w:tc>
          <w:tcPr>
            <w:tcW w:w="4155" w:type="dxa"/>
            <w:tcBorders>
              <w:top w:val="nil"/>
              <w:left w:val="nil"/>
              <w:bottom w:val="single" w:sz="4" w:space="0" w:color="auto"/>
              <w:right w:val="single" w:sz="4" w:space="0" w:color="auto"/>
            </w:tcBorders>
            <w:shd w:val="clear" w:color="000000" w:fill="FFFFFF"/>
          </w:tcPr>
          <w:p w14:paraId="3B4D9251" w14:textId="3B795B85"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Grants full access permissions to AWS services and actions required to set up and configure AWS database services.</w:t>
            </w:r>
          </w:p>
        </w:tc>
      </w:tr>
      <w:tr w:rsidR="00E81C5F" w:rsidRPr="00E71D25" w14:paraId="4A48C368"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4791D23D" w14:textId="4504D656"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NetworkAdministrator</w:t>
            </w:r>
          </w:p>
        </w:tc>
        <w:tc>
          <w:tcPr>
            <w:tcW w:w="2264" w:type="dxa"/>
            <w:tcBorders>
              <w:top w:val="nil"/>
              <w:left w:val="nil"/>
              <w:bottom w:val="single" w:sz="4" w:space="0" w:color="auto"/>
              <w:right w:val="single" w:sz="4" w:space="0" w:color="auto"/>
            </w:tcBorders>
            <w:shd w:val="clear" w:color="000000" w:fill="FFFFFF"/>
          </w:tcPr>
          <w:p w14:paraId="403B4BBF" w14:textId="386AF275"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NetworkAdministrator</w:t>
            </w:r>
          </w:p>
        </w:tc>
        <w:tc>
          <w:tcPr>
            <w:tcW w:w="4155" w:type="dxa"/>
            <w:tcBorders>
              <w:top w:val="nil"/>
              <w:left w:val="nil"/>
              <w:bottom w:val="single" w:sz="4" w:space="0" w:color="auto"/>
              <w:right w:val="single" w:sz="4" w:space="0" w:color="auto"/>
            </w:tcBorders>
            <w:shd w:val="clear" w:color="000000" w:fill="FFFFFF"/>
          </w:tcPr>
          <w:p w14:paraId="3DD5B335" w14:textId="689E2EF2"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Grants full access permissions to AWS services and actions required to set up and configure AWS network resources.</w:t>
            </w:r>
          </w:p>
        </w:tc>
      </w:tr>
      <w:tr w:rsidR="00E81C5F" w:rsidRPr="00E71D25" w14:paraId="4F5039D3"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028C6C17" w14:textId="3A3C6DA1"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SecurityAudit</w:t>
            </w:r>
          </w:p>
        </w:tc>
        <w:tc>
          <w:tcPr>
            <w:tcW w:w="2264" w:type="dxa"/>
            <w:tcBorders>
              <w:top w:val="nil"/>
              <w:left w:val="nil"/>
              <w:bottom w:val="single" w:sz="4" w:space="0" w:color="auto"/>
              <w:right w:val="single" w:sz="4" w:space="0" w:color="auto"/>
            </w:tcBorders>
            <w:shd w:val="clear" w:color="000000" w:fill="FFFFFF"/>
          </w:tcPr>
          <w:p w14:paraId="601B50E5" w14:textId="6115FAD0"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SecurityAudit</w:t>
            </w:r>
          </w:p>
        </w:tc>
        <w:tc>
          <w:tcPr>
            <w:tcW w:w="4155" w:type="dxa"/>
            <w:tcBorders>
              <w:top w:val="nil"/>
              <w:left w:val="nil"/>
              <w:bottom w:val="single" w:sz="4" w:space="0" w:color="auto"/>
              <w:right w:val="single" w:sz="4" w:space="0" w:color="auto"/>
            </w:tcBorders>
            <w:shd w:val="clear" w:color="000000" w:fill="FFFFFF"/>
          </w:tcPr>
          <w:p w14:paraId="12FB5749" w14:textId="6C1B85ED"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The security audit template grants access to read security configuration metadata. It is useful for software that audits the configuration of an AWS account.</w:t>
            </w:r>
          </w:p>
        </w:tc>
      </w:tr>
      <w:tr w:rsidR="00E81C5F" w:rsidRPr="00E71D25" w14:paraId="1477039E"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37446972" w14:textId="2E657A03"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SupportUser</w:t>
            </w:r>
          </w:p>
        </w:tc>
        <w:tc>
          <w:tcPr>
            <w:tcW w:w="2264" w:type="dxa"/>
            <w:tcBorders>
              <w:top w:val="nil"/>
              <w:left w:val="nil"/>
              <w:bottom w:val="single" w:sz="4" w:space="0" w:color="auto"/>
              <w:right w:val="single" w:sz="4" w:space="0" w:color="auto"/>
            </w:tcBorders>
            <w:shd w:val="clear" w:color="000000" w:fill="FFFFFF"/>
          </w:tcPr>
          <w:p w14:paraId="568DF9BA" w14:textId="5B361095"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SupportUser</w:t>
            </w:r>
          </w:p>
        </w:tc>
        <w:tc>
          <w:tcPr>
            <w:tcW w:w="4155" w:type="dxa"/>
            <w:tcBorders>
              <w:top w:val="nil"/>
              <w:left w:val="nil"/>
              <w:bottom w:val="single" w:sz="4" w:space="0" w:color="auto"/>
              <w:right w:val="single" w:sz="4" w:space="0" w:color="auto"/>
            </w:tcBorders>
            <w:shd w:val="clear" w:color="000000" w:fill="FFFFFF"/>
          </w:tcPr>
          <w:p w14:paraId="1FB24112" w14:textId="171B1F55"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This policy grants permissions to troubleshoot and resolve issues in an AWS account. This policy also enables the user to contact AWS support to create and manage cases.</w:t>
            </w:r>
          </w:p>
        </w:tc>
      </w:tr>
      <w:tr w:rsidR="00E81C5F" w:rsidRPr="00E71D25" w14:paraId="07C59B51"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69B6A624" w14:textId="5C669B96"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SystemAdministrator</w:t>
            </w:r>
          </w:p>
        </w:tc>
        <w:tc>
          <w:tcPr>
            <w:tcW w:w="2264" w:type="dxa"/>
            <w:tcBorders>
              <w:top w:val="nil"/>
              <w:left w:val="nil"/>
              <w:bottom w:val="single" w:sz="4" w:space="0" w:color="auto"/>
              <w:right w:val="single" w:sz="4" w:space="0" w:color="auto"/>
            </w:tcBorders>
            <w:shd w:val="clear" w:color="000000" w:fill="FFFFFF"/>
          </w:tcPr>
          <w:p w14:paraId="1F10B408" w14:textId="15A63B90" w:rsidR="00E81C5F" w:rsidRPr="00E81C5F" w:rsidRDefault="00E5252D" w:rsidP="002713F2">
            <w:pPr>
              <w:spacing w:after="0" w:line="240" w:lineRule="auto"/>
              <w:jc w:val="both"/>
              <w:rPr>
                <w:rFonts w:asciiTheme="majorHAnsi" w:eastAsia="Times New Roman" w:hAnsiTheme="majorHAnsi" w:cstheme="majorHAnsi"/>
                <w:color w:val="171717"/>
                <w:lang w:val="en-US"/>
              </w:rPr>
            </w:pPr>
            <w:proofErr w:type="spellStart"/>
            <w:r w:rsidRPr="00E5252D">
              <w:rPr>
                <w:rFonts w:asciiTheme="majorHAnsi" w:eastAsia="Times New Roman" w:hAnsiTheme="majorHAnsi" w:cstheme="majorHAnsi"/>
                <w:color w:val="171717"/>
                <w:lang w:val="en-US"/>
              </w:rPr>
              <w:t>AdministratorAccess</w:t>
            </w:r>
            <w:proofErr w:type="spellEnd"/>
          </w:p>
        </w:tc>
        <w:tc>
          <w:tcPr>
            <w:tcW w:w="4155" w:type="dxa"/>
            <w:tcBorders>
              <w:top w:val="nil"/>
              <w:left w:val="nil"/>
              <w:bottom w:val="single" w:sz="4" w:space="0" w:color="auto"/>
              <w:right w:val="single" w:sz="4" w:space="0" w:color="auto"/>
            </w:tcBorders>
            <w:shd w:val="clear" w:color="000000" w:fill="FFFFFF"/>
          </w:tcPr>
          <w:p w14:paraId="5ED76189" w14:textId="76CB2711"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Grants full access permissions necessary for resources required for application and development operations.</w:t>
            </w:r>
          </w:p>
        </w:tc>
      </w:tr>
      <w:tr w:rsidR="00E81C5F" w:rsidRPr="00E71D25" w14:paraId="1ED8D9B1"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48D6CB3C" w14:textId="20179D59"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ViewOnlyAccess</w:t>
            </w:r>
          </w:p>
        </w:tc>
        <w:tc>
          <w:tcPr>
            <w:tcW w:w="2264" w:type="dxa"/>
            <w:tcBorders>
              <w:top w:val="nil"/>
              <w:left w:val="nil"/>
              <w:bottom w:val="single" w:sz="4" w:space="0" w:color="auto"/>
              <w:right w:val="single" w:sz="4" w:space="0" w:color="auto"/>
            </w:tcBorders>
            <w:shd w:val="clear" w:color="000000" w:fill="FFFFFF"/>
          </w:tcPr>
          <w:p w14:paraId="733F87B9" w14:textId="148EED82" w:rsidR="00E81C5F" w:rsidRPr="00E81C5F" w:rsidRDefault="00E81C5F" w:rsidP="002713F2">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ViewOnlyAccess</w:t>
            </w:r>
          </w:p>
        </w:tc>
        <w:tc>
          <w:tcPr>
            <w:tcW w:w="4155" w:type="dxa"/>
            <w:tcBorders>
              <w:top w:val="nil"/>
              <w:left w:val="nil"/>
              <w:bottom w:val="single" w:sz="4" w:space="0" w:color="auto"/>
              <w:right w:val="single" w:sz="4" w:space="0" w:color="auto"/>
            </w:tcBorders>
            <w:shd w:val="clear" w:color="000000" w:fill="FFFFFF"/>
          </w:tcPr>
          <w:p w14:paraId="39E9AECF" w14:textId="77777777" w:rsidR="00E81C5F" w:rsidRPr="00E81C5F" w:rsidRDefault="00E81C5F" w:rsidP="00E81C5F">
            <w:pPr>
              <w:spacing w:after="0" w:line="240" w:lineRule="auto"/>
              <w:jc w:val="both"/>
              <w:rPr>
                <w:rFonts w:asciiTheme="majorHAnsi" w:eastAsia="Times New Roman" w:hAnsiTheme="majorHAnsi" w:cstheme="majorHAnsi"/>
                <w:color w:val="171717"/>
                <w:lang w:val="en-US"/>
              </w:rPr>
            </w:pPr>
            <w:r w:rsidRPr="00E81C5F">
              <w:rPr>
                <w:rFonts w:asciiTheme="majorHAnsi" w:eastAsia="Times New Roman" w:hAnsiTheme="majorHAnsi" w:cstheme="majorHAnsi"/>
                <w:color w:val="171717"/>
                <w:lang w:val="en-US"/>
              </w:rPr>
              <w:t>This policy grants permissions to view resources and basic metadata across all AWS services.</w:t>
            </w:r>
          </w:p>
          <w:p w14:paraId="6746B69F" w14:textId="77777777" w:rsidR="00E81C5F" w:rsidRPr="00E81C5F" w:rsidRDefault="00E81C5F" w:rsidP="002713F2">
            <w:pPr>
              <w:spacing w:after="0" w:line="240" w:lineRule="auto"/>
              <w:jc w:val="both"/>
              <w:rPr>
                <w:rFonts w:asciiTheme="majorHAnsi" w:eastAsia="Times New Roman" w:hAnsiTheme="majorHAnsi" w:cstheme="majorHAnsi"/>
                <w:color w:val="171717"/>
                <w:lang w:val="en-US"/>
              </w:rPr>
            </w:pPr>
          </w:p>
        </w:tc>
      </w:tr>
      <w:tr w:rsidR="00E5252D" w:rsidRPr="00E71D25" w14:paraId="79C60E53"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3FB8ADC4" w14:textId="15840D69" w:rsidR="00E5252D" w:rsidRPr="00E81C5F" w:rsidRDefault="00E5252D" w:rsidP="002713F2">
            <w:pPr>
              <w:spacing w:after="0" w:line="240" w:lineRule="auto"/>
              <w:jc w:val="both"/>
              <w:rPr>
                <w:rFonts w:asciiTheme="majorHAnsi" w:eastAsia="Times New Roman" w:hAnsiTheme="majorHAnsi" w:cstheme="majorHAnsi"/>
                <w:color w:val="171717"/>
                <w:lang w:val="en-US"/>
              </w:rPr>
            </w:pPr>
            <w:proofErr w:type="spellStart"/>
            <w:r w:rsidRPr="00E5252D">
              <w:rPr>
                <w:rFonts w:asciiTheme="majorHAnsi" w:eastAsia="Times New Roman" w:hAnsiTheme="majorHAnsi" w:cstheme="majorHAnsi"/>
                <w:color w:val="171717"/>
                <w:lang w:val="en-US"/>
              </w:rPr>
              <w:t>ReadOnlyAccess</w:t>
            </w:r>
            <w:proofErr w:type="spellEnd"/>
          </w:p>
        </w:tc>
        <w:tc>
          <w:tcPr>
            <w:tcW w:w="2264" w:type="dxa"/>
            <w:tcBorders>
              <w:top w:val="nil"/>
              <w:left w:val="nil"/>
              <w:bottom w:val="single" w:sz="4" w:space="0" w:color="auto"/>
              <w:right w:val="single" w:sz="4" w:space="0" w:color="auto"/>
            </w:tcBorders>
            <w:shd w:val="clear" w:color="000000" w:fill="FFFFFF"/>
          </w:tcPr>
          <w:p w14:paraId="2AEF1D22" w14:textId="6E9939F9" w:rsidR="00E5252D" w:rsidRPr="00E81C5F" w:rsidRDefault="00E5252D" w:rsidP="002713F2">
            <w:pPr>
              <w:spacing w:after="0" w:line="240" w:lineRule="auto"/>
              <w:jc w:val="both"/>
              <w:rPr>
                <w:rFonts w:asciiTheme="majorHAnsi" w:eastAsia="Times New Roman" w:hAnsiTheme="majorHAnsi" w:cstheme="majorHAnsi"/>
                <w:color w:val="171717"/>
                <w:lang w:val="en-US"/>
              </w:rPr>
            </w:pPr>
            <w:proofErr w:type="spellStart"/>
            <w:r w:rsidRPr="00E5252D">
              <w:rPr>
                <w:rFonts w:asciiTheme="majorHAnsi" w:eastAsia="Times New Roman" w:hAnsiTheme="majorHAnsi" w:cstheme="majorHAnsi"/>
                <w:color w:val="171717"/>
                <w:lang w:val="en-US"/>
              </w:rPr>
              <w:t>ReadOnlyAccess</w:t>
            </w:r>
            <w:proofErr w:type="spellEnd"/>
          </w:p>
        </w:tc>
        <w:tc>
          <w:tcPr>
            <w:tcW w:w="4155" w:type="dxa"/>
            <w:tcBorders>
              <w:top w:val="nil"/>
              <w:left w:val="nil"/>
              <w:bottom w:val="single" w:sz="4" w:space="0" w:color="auto"/>
              <w:right w:val="single" w:sz="4" w:space="0" w:color="auto"/>
            </w:tcBorders>
            <w:shd w:val="clear" w:color="000000" w:fill="FFFFFF"/>
          </w:tcPr>
          <w:p w14:paraId="323D6E87" w14:textId="1A0D48B7" w:rsidR="00E5252D" w:rsidRPr="00E81C5F" w:rsidRDefault="00E5252D" w:rsidP="00E81C5F">
            <w:pPr>
              <w:spacing w:after="0" w:line="240" w:lineRule="auto"/>
              <w:jc w:val="both"/>
              <w:rPr>
                <w:rFonts w:asciiTheme="majorHAnsi" w:eastAsia="Times New Roman" w:hAnsiTheme="majorHAnsi" w:cstheme="majorHAnsi"/>
                <w:color w:val="171717"/>
                <w:lang w:val="en-US"/>
              </w:rPr>
            </w:pPr>
            <w:r w:rsidRPr="00E5252D">
              <w:rPr>
                <w:rFonts w:asciiTheme="majorHAnsi" w:eastAsia="Times New Roman" w:hAnsiTheme="majorHAnsi" w:cstheme="majorHAnsi"/>
                <w:color w:val="171717"/>
                <w:lang w:val="en-US"/>
              </w:rPr>
              <w:t>Provides read-only access to AWS services and resources</w:t>
            </w:r>
          </w:p>
        </w:tc>
      </w:tr>
      <w:tr w:rsidR="00E5252D" w:rsidRPr="00E71D25" w14:paraId="2408B81F"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035F60FF" w14:textId="439F7C14" w:rsidR="00E5252D" w:rsidRPr="00E5252D" w:rsidRDefault="00E5252D" w:rsidP="002713F2">
            <w:pPr>
              <w:spacing w:after="0" w:line="240" w:lineRule="auto"/>
              <w:jc w:val="both"/>
              <w:rPr>
                <w:rFonts w:asciiTheme="majorHAnsi" w:eastAsia="Times New Roman" w:hAnsiTheme="majorHAnsi" w:cstheme="majorHAnsi"/>
                <w:color w:val="171717"/>
                <w:lang w:val="en-US"/>
              </w:rPr>
            </w:pPr>
            <w:r w:rsidRPr="00E5252D">
              <w:rPr>
                <w:rFonts w:asciiTheme="majorHAnsi" w:eastAsia="Times New Roman" w:hAnsiTheme="majorHAnsi" w:cstheme="majorHAnsi"/>
                <w:color w:val="171717"/>
                <w:lang w:val="en-US"/>
              </w:rPr>
              <w:t>L1 Team</w:t>
            </w:r>
          </w:p>
        </w:tc>
        <w:tc>
          <w:tcPr>
            <w:tcW w:w="2264" w:type="dxa"/>
            <w:tcBorders>
              <w:top w:val="nil"/>
              <w:left w:val="nil"/>
              <w:bottom w:val="single" w:sz="4" w:space="0" w:color="auto"/>
              <w:right w:val="single" w:sz="4" w:space="0" w:color="auto"/>
            </w:tcBorders>
            <w:shd w:val="clear" w:color="000000" w:fill="FFFFFF"/>
          </w:tcPr>
          <w:p w14:paraId="7D18DAF8" w14:textId="33548688" w:rsidR="00E5252D" w:rsidRPr="00E5252D" w:rsidRDefault="00E5252D" w:rsidP="00E5252D">
            <w:pPr>
              <w:jc w:val="both"/>
              <w:rPr>
                <w:rFonts w:ascii="Calibri Light" w:hAnsi="Calibri Light" w:cs="Calibri Light"/>
                <w:color w:val="171717"/>
                <w:lang w:val="en-IN"/>
              </w:rPr>
            </w:pPr>
            <w:proofErr w:type="spellStart"/>
            <w:r>
              <w:rPr>
                <w:rFonts w:ascii="Calibri Light" w:hAnsi="Calibri Light" w:cs="Calibri Light"/>
                <w:color w:val="171717"/>
              </w:rPr>
              <w:t>ReadOnlyAccess</w:t>
            </w:r>
            <w:proofErr w:type="spellEnd"/>
          </w:p>
        </w:tc>
        <w:tc>
          <w:tcPr>
            <w:tcW w:w="4155" w:type="dxa"/>
            <w:tcBorders>
              <w:top w:val="nil"/>
              <w:left w:val="nil"/>
              <w:bottom w:val="single" w:sz="4" w:space="0" w:color="auto"/>
              <w:right w:val="single" w:sz="4" w:space="0" w:color="auto"/>
            </w:tcBorders>
            <w:shd w:val="clear" w:color="000000" w:fill="FFFFFF"/>
          </w:tcPr>
          <w:p w14:paraId="3D954F1C" w14:textId="254F756F" w:rsidR="00E5252D" w:rsidRPr="00E5252D" w:rsidRDefault="00E5252D" w:rsidP="00E5252D">
            <w:pPr>
              <w:jc w:val="both"/>
              <w:rPr>
                <w:rFonts w:ascii="Calibri Light" w:hAnsi="Calibri Light" w:cs="Calibri Light"/>
                <w:color w:val="171717"/>
                <w:lang w:val="en-IN"/>
              </w:rPr>
            </w:pPr>
            <w:r>
              <w:rPr>
                <w:rFonts w:ascii="Calibri Light" w:hAnsi="Calibri Light" w:cs="Calibri Light"/>
                <w:color w:val="171717"/>
              </w:rPr>
              <w:t>Provides read-only access to AWS services and resources</w:t>
            </w:r>
          </w:p>
        </w:tc>
      </w:tr>
      <w:tr w:rsidR="00E5252D" w:rsidRPr="00E71D25" w14:paraId="3E0DF214"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25B9AD2A" w14:textId="2E93D6AC" w:rsidR="00E5252D" w:rsidRPr="00E5252D" w:rsidRDefault="00E5252D" w:rsidP="00E5252D">
            <w:pPr>
              <w:jc w:val="both"/>
              <w:rPr>
                <w:rFonts w:ascii="Calibri Light" w:hAnsi="Calibri Light" w:cs="Calibri Light"/>
                <w:color w:val="171717"/>
                <w:lang w:val="en-IN"/>
              </w:rPr>
            </w:pPr>
            <w:r>
              <w:rPr>
                <w:rFonts w:ascii="Calibri Light" w:hAnsi="Calibri Light" w:cs="Calibri Light"/>
                <w:color w:val="171717"/>
              </w:rPr>
              <w:t>L2 Team</w:t>
            </w:r>
          </w:p>
        </w:tc>
        <w:tc>
          <w:tcPr>
            <w:tcW w:w="2264" w:type="dxa"/>
            <w:tcBorders>
              <w:top w:val="nil"/>
              <w:left w:val="nil"/>
              <w:bottom w:val="single" w:sz="4" w:space="0" w:color="auto"/>
              <w:right w:val="single" w:sz="4" w:space="0" w:color="auto"/>
            </w:tcBorders>
            <w:shd w:val="clear" w:color="000000" w:fill="FFFFFF"/>
          </w:tcPr>
          <w:p w14:paraId="5F34F57A" w14:textId="13FE12D2" w:rsidR="00E5252D" w:rsidRDefault="00E5252D" w:rsidP="00E5252D">
            <w:pPr>
              <w:jc w:val="both"/>
              <w:rPr>
                <w:rFonts w:ascii="Calibri Light" w:hAnsi="Calibri Light" w:cs="Calibri Light"/>
                <w:color w:val="171717"/>
              </w:rPr>
            </w:pPr>
            <w:r w:rsidRPr="00E5252D">
              <w:rPr>
                <w:rFonts w:ascii="Calibri Light" w:hAnsi="Calibri Light" w:cs="Calibri Light"/>
                <w:color w:val="171717"/>
              </w:rPr>
              <w:t>&lt;depend on requirement&gt;</w:t>
            </w:r>
          </w:p>
        </w:tc>
        <w:tc>
          <w:tcPr>
            <w:tcW w:w="4155" w:type="dxa"/>
            <w:tcBorders>
              <w:top w:val="nil"/>
              <w:left w:val="nil"/>
              <w:bottom w:val="single" w:sz="4" w:space="0" w:color="auto"/>
              <w:right w:val="single" w:sz="4" w:space="0" w:color="auto"/>
            </w:tcBorders>
            <w:shd w:val="clear" w:color="000000" w:fill="FFFFFF"/>
          </w:tcPr>
          <w:p w14:paraId="0DBA45A1" w14:textId="30229CFD" w:rsidR="00E5252D" w:rsidRDefault="00E5252D" w:rsidP="00E5252D">
            <w:pPr>
              <w:jc w:val="both"/>
              <w:rPr>
                <w:rFonts w:ascii="Calibri Light" w:hAnsi="Calibri Light" w:cs="Calibri Light"/>
                <w:color w:val="171717"/>
              </w:rPr>
            </w:pPr>
            <w:r w:rsidRPr="00E5252D">
              <w:rPr>
                <w:rFonts w:ascii="Calibri Light" w:hAnsi="Calibri Light" w:cs="Calibri Light"/>
                <w:color w:val="171717"/>
              </w:rPr>
              <w:t>Limited access based on least-privilege permissions</w:t>
            </w:r>
          </w:p>
        </w:tc>
      </w:tr>
      <w:tr w:rsidR="00E5252D" w:rsidRPr="00E71D25" w14:paraId="42A4BA99" w14:textId="77777777" w:rsidTr="00E81C5F">
        <w:trPr>
          <w:trHeight w:val="765"/>
        </w:trPr>
        <w:tc>
          <w:tcPr>
            <w:tcW w:w="3081" w:type="dxa"/>
            <w:tcBorders>
              <w:top w:val="nil"/>
              <w:left w:val="single" w:sz="4" w:space="0" w:color="auto"/>
              <w:bottom w:val="single" w:sz="4" w:space="0" w:color="auto"/>
              <w:right w:val="single" w:sz="4" w:space="0" w:color="auto"/>
            </w:tcBorders>
            <w:shd w:val="clear" w:color="000000" w:fill="FFFFFF"/>
          </w:tcPr>
          <w:p w14:paraId="7DF291F6" w14:textId="57656E71" w:rsidR="00E5252D" w:rsidRDefault="00E5252D" w:rsidP="00E5252D">
            <w:pPr>
              <w:jc w:val="both"/>
              <w:rPr>
                <w:rFonts w:ascii="Calibri Light" w:hAnsi="Calibri Light" w:cs="Calibri Light"/>
                <w:color w:val="171717"/>
              </w:rPr>
            </w:pPr>
            <w:r w:rsidRPr="00E5252D">
              <w:rPr>
                <w:rFonts w:ascii="Calibri Light" w:hAnsi="Calibri Light" w:cs="Calibri Light"/>
                <w:color w:val="171717"/>
              </w:rPr>
              <w:t>L3 Team</w:t>
            </w:r>
          </w:p>
        </w:tc>
        <w:tc>
          <w:tcPr>
            <w:tcW w:w="2264" w:type="dxa"/>
            <w:tcBorders>
              <w:top w:val="nil"/>
              <w:left w:val="nil"/>
              <w:bottom w:val="single" w:sz="4" w:space="0" w:color="auto"/>
              <w:right w:val="single" w:sz="4" w:space="0" w:color="auto"/>
            </w:tcBorders>
            <w:shd w:val="clear" w:color="000000" w:fill="FFFFFF"/>
          </w:tcPr>
          <w:p w14:paraId="5DD673B7" w14:textId="4F5D15A5" w:rsidR="00E5252D" w:rsidRPr="00E5252D" w:rsidRDefault="00E5252D" w:rsidP="00E5252D">
            <w:pPr>
              <w:jc w:val="both"/>
              <w:rPr>
                <w:rFonts w:ascii="Calibri Light" w:hAnsi="Calibri Light" w:cs="Calibri Light"/>
                <w:color w:val="171717"/>
              </w:rPr>
            </w:pPr>
            <w:proofErr w:type="spellStart"/>
            <w:r w:rsidRPr="00E5252D">
              <w:rPr>
                <w:rFonts w:ascii="Calibri Light" w:hAnsi="Calibri Light" w:cs="Calibri Light"/>
                <w:color w:val="171717"/>
              </w:rPr>
              <w:t>AdministratorAccess</w:t>
            </w:r>
            <w:proofErr w:type="spellEnd"/>
          </w:p>
        </w:tc>
        <w:tc>
          <w:tcPr>
            <w:tcW w:w="4155" w:type="dxa"/>
            <w:tcBorders>
              <w:top w:val="nil"/>
              <w:left w:val="nil"/>
              <w:bottom w:val="single" w:sz="4" w:space="0" w:color="auto"/>
              <w:right w:val="single" w:sz="4" w:space="0" w:color="auto"/>
            </w:tcBorders>
            <w:shd w:val="clear" w:color="000000" w:fill="FFFFFF"/>
          </w:tcPr>
          <w:p w14:paraId="07221C4F" w14:textId="79B9CD7E" w:rsidR="00E5252D" w:rsidRPr="00E5252D" w:rsidRDefault="00E5252D" w:rsidP="00E5252D">
            <w:pPr>
              <w:jc w:val="both"/>
              <w:rPr>
                <w:rFonts w:ascii="Calibri Light" w:hAnsi="Calibri Light" w:cs="Calibri Light"/>
                <w:color w:val="171717"/>
              </w:rPr>
            </w:pPr>
            <w:r w:rsidRPr="00E5252D">
              <w:rPr>
                <w:rFonts w:ascii="Calibri Light" w:hAnsi="Calibri Light" w:cs="Calibri Light"/>
                <w:color w:val="171717"/>
              </w:rPr>
              <w:t>Full Admin Access</w:t>
            </w:r>
          </w:p>
        </w:tc>
      </w:tr>
      <w:tr w:rsidR="00E71D25" w:rsidRPr="00E71D25" w14:paraId="56307470" w14:textId="77777777" w:rsidTr="00E81C5F">
        <w:trPr>
          <w:trHeight w:val="510"/>
        </w:trPr>
        <w:tc>
          <w:tcPr>
            <w:tcW w:w="3081" w:type="dxa"/>
            <w:vMerge w:val="restart"/>
            <w:tcBorders>
              <w:top w:val="nil"/>
              <w:left w:val="single" w:sz="4" w:space="0" w:color="auto"/>
              <w:bottom w:val="single" w:sz="4" w:space="0" w:color="auto"/>
              <w:right w:val="single" w:sz="4" w:space="0" w:color="auto"/>
            </w:tcBorders>
            <w:shd w:val="clear" w:color="000000" w:fill="FFFFFF"/>
            <w:hideMark/>
          </w:tcPr>
          <w:p w14:paraId="43AF1781" w14:textId="2D0CB928" w:rsidR="00E71D25" w:rsidRPr="009D6BF2" w:rsidRDefault="00E5252D" w:rsidP="002713F2">
            <w:pPr>
              <w:spacing w:after="0" w:line="240" w:lineRule="auto"/>
              <w:jc w:val="both"/>
              <w:rPr>
                <w:rFonts w:asciiTheme="majorHAnsi" w:eastAsia="Times New Roman" w:hAnsiTheme="majorHAnsi" w:cstheme="majorHAnsi"/>
                <w:color w:val="171717"/>
                <w:lang w:val="en-US"/>
              </w:rPr>
            </w:pPr>
            <w:proofErr w:type="spellStart"/>
            <w:r w:rsidRPr="00E5252D">
              <w:rPr>
                <w:rFonts w:asciiTheme="majorHAnsi" w:eastAsia="Times New Roman" w:hAnsiTheme="majorHAnsi" w:cstheme="majorHAnsi"/>
                <w:color w:val="171717"/>
                <w:lang w:val="en-US"/>
              </w:rPr>
              <w:t>DataScientist</w:t>
            </w:r>
            <w:proofErr w:type="spellEnd"/>
          </w:p>
        </w:tc>
        <w:tc>
          <w:tcPr>
            <w:tcW w:w="2264" w:type="dxa"/>
            <w:vMerge w:val="restart"/>
            <w:tcBorders>
              <w:top w:val="nil"/>
              <w:left w:val="single" w:sz="4" w:space="0" w:color="auto"/>
              <w:bottom w:val="single" w:sz="4" w:space="0" w:color="auto"/>
              <w:right w:val="single" w:sz="4" w:space="0" w:color="auto"/>
            </w:tcBorders>
            <w:shd w:val="clear" w:color="000000" w:fill="FFFFFF"/>
            <w:hideMark/>
          </w:tcPr>
          <w:p w14:paraId="2F258A3A" w14:textId="2F0884BD" w:rsidR="00E71D25" w:rsidRPr="009D6BF2" w:rsidRDefault="00E5252D" w:rsidP="002713F2">
            <w:pPr>
              <w:spacing w:after="0" w:line="240" w:lineRule="auto"/>
              <w:jc w:val="both"/>
              <w:rPr>
                <w:rFonts w:asciiTheme="majorHAnsi" w:eastAsia="Times New Roman" w:hAnsiTheme="majorHAnsi" w:cstheme="majorHAnsi"/>
                <w:color w:val="171717"/>
                <w:lang w:val="en-US"/>
              </w:rPr>
            </w:pPr>
            <w:proofErr w:type="spellStart"/>
            <w:r w:rsidRPr="00E5252D">
              <w:rPr>
                <w:rFonts w:asciiTheme="majorHAnsi" w:eastAsia="Times New Roman" w:hAnsiTheme="majorHAnsi" w:cstheme="majorHAnsi"/>
                <w:color w:val="171717"/>
                <w:lang w:val="en-US"/>
              </w:rPr>
              <w:t>DataScientist</w:t>
            </w:r>
            <w:proofErr w:type="spellEnd"/>
          </w:p>
        </w:tc>
        <w:tc>
          <w:tcPr>
            <w:tcW w:w="4155" w:type="dxa"/>
            <w:tcBorders>
              <w:top w:val="nil"/>
              <w:left w:val="nil"/>
              <w:bottom w:val="single" w:sz="4" w:space="0" w:color="auto"/>
              <w:right w:val="single" w:sz="4" w:space="0" w:color="auto"/>
            </w:tcBorders>
            <w:shd w:val="clear" w:color="000000" w:fill="FFFFFF"/>
            <w:hideMark/>
          </w:tcPr>
          <w:p w14:paraId="4E34AF28" w14:textId="3FAAC27D" w:rsidR="00E71D25" w:rsidRPr="009D6BF2" w:rsidRDefault="00E5252D" w:rsidP="002713F2">
            <w:pPr>
              <w:spacing w:after="0" w:line="240" w:lineRule="auto"/>
              <w:jc w:val="both"/>
              <w:rPr>
                <w:rFonts w:asciiTheme="majorHAnsi" w:eastAsia="Times New Roman" w:hAnsiTheme="majorHAnsi" w:cstheme="majorHAnsi"/>
                <w:color w:val="171717"/>
                <w:lang w:val="en-US"/>
              </w:rPr>
            </w:pPr>
            <w:r w:rsidRPr="00E5252D">
              <w:rPr>
                <w:rFonts w:asciiTheme="majorHAnsi" w:eastAsia="Times New Roman" w:hAnsiTheme="majorHAnsi" w:cstheme="majorHAnsi"/>
                <w:color w:val="171717"/>
                <w:lang w:val="en-US"/>
              </w:rPr>
              <w:t xml:space="preserve">Grants permissions to AWS data analytics </w:t>
            </w:r>
            <w:proofErr w:type="gramStart"/>
            <w:r w:rsidRPr="00E5252D">
              <w:rPr>
                <w:rFonts w:asciiTheme="majorHAnsi" w:eastAsia="Times New Roman" w:hAnsiTheme="majorHAnsi" w:cstheme="majorHAnsi"/>
                <w:color w:val="171717"/>
                <w:lang w:val="en-US"/>
              </w:rPr>
              <w:t>services.</w:t>
            </w:r>
            <w:r w:rsidR="00E71D25" w:rsidRPr="009D6BF2">
              <w:rPr>
                <w:rFonts w:asciiTheme="majorHAnsi" w:eastAsia="Times New Roman" w:hAnsiTheme="majorHAnsi" w:cstheme="majorHAnsi"/>
                <w:color w:val="171717"/>
                <w:lang w:val="en-US"/>
              </w:rPr>
              <w:t>.</w:t>
            </w:r>
            <w:proofErr w:type="gramEnd"/>
          </w:p>
        </w:tc>
      </w:tr>
      <w:tr w:rsidR="00E71D25" w:rsidRPr="00E71D25" w14:paraId="1E74FBE8" w14:textId="77777777" w:rsidTr="00E81C5F">
        <w:trPr>
          <w:trHeight w:val="765"/>
        </w:trPr>
        <w:tc>
          <w:tcPr>
            <w:tcW w:w="3081" w:type="dxa"/>
            <w:vMerge/>
            <w:tcBorders>
              <w:top w:val="nil"/>
              <w:left w:val="single" w:sz="4" w:space="0" w:color="auto"/>
              <w:bottom w:val="single" w:sz="4" w:space="0" w:color="auto"/>
              <w:right w:val="single" w:sz="4" w:space="0" w:color="auto"/>
            </w:tcBorders>
            <w:vAlign w:val="center"/>
            <w:hideMark/>
          </w:tcPr>
          <w:p w14:paraId="1BEFBD8A" w14:textId="77777777" w:rsidR="00E71D25" w:rsidRPr="009D6BF2" w:rsidRDefault="00E71D25" w:rsidP="002713F2">
            <w:pPr>
              <w:spacing w:after="0" w:line="240" w:lineRule="auto"/>
              <w:jc w:val="both"/>
              <w:rPr>
                <w:rFonts w:asciiTheme="majorHAnsi" w:eastAsia="Times New Roman" w:hAnsiTheme="majorHAnsi" w:cstheme="majorHAnsi"/>
                <w:color w:val="171717"/>
                <w:lang w:val="en-US"/>
              </w:rPr>
            </w:pPr>
          </w:p>
        </w:tc>
        <w:tc>
          <w:tcPr>
            <w:tcW w:w="2264" w:type="dxa"/>
            <w:vMerge/>
            <w:tcBorders>
              <w:top w:val="nil"/>
              <w:left w:val="single" w:sz="4" w:space="0" w:color="auto"/>
              <w:bottom w:val="single" w:sz="4" w:space="0" w:color="auto"/>
              <w:right w:val="single" w:sz="4" w:space="0" w:color="auto"/>
            </w:tcBorders>
            <w:vAlign w:val="center"/>
            <w:hideMark/>
          </w:tcPr>
          <w:p w14:paraId="57470A3C" w14:textId="77777777" w:rsidR="00E71D25" w:rsidRPr="009D6BF2" w:rsidRDefault="00E71D25" w:rsidP="002713F2">
            <w:pPr>
              <w:spacing w:after="0" w:line="240" w:lineRule="auto"/>
              <w:jc w:val="both"/>
              <w:rPr>
                <w:rFonts w:asciiTheme="majorHAnsi" w:eastAsia="Times New Roman" w:hAnsiTheme="majorHAnsi" w:cstheme="majorHAnsi"/>
                <w:color w:val="171717"/>
                <w:lang w:val="en-US"/>
              </w:rPr>
            </w:pPr>
          </w:p>
        </w:tc>
        <w:tc>
          <w:tcPr>
            <w:tcW w:w="4155" w:type="dxa"/>
            <w:tcBorders>
              <w:top w:val="nil"/>
              <w:left w:val="nil"/>
              <w:bottom w:val="single" w:sz="4" w:space="0" w:color="auto"/>
              <w:right w:val="single" w:sz="4" w:space="0" w:color="auto"/>
            </w:tcBorders>
            <w:shd w:val="clear" w:color="000000" w:fill="FFFFFF"/>
            <w:hideMark/>
          </w:tcPr>
          <w:p w14:paraId="5B6074FD" w14:textId="77777777" w:rsidR="00E71D25" w:rsidRPr="009D6BF2" w:rsidRDefault="00E71D25" w:rsidP="002713F2">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Operates features and applications to meet service-level agreements and other quality standards.</w:t>
            </w:r>
          </w:p>
        </w:tc>
      </w:tr>
    </w:tbl>
    <w:p w14:paraId="3E1760EA" w14:textId="4958D90A" w:rsidR="003E2E48" w:rsidRDefault="003E2E48" w:rsidP="002713F2">
      <w:pPr>
        <w:jc w:val="both"/>
        <w:rPr>
          <w:rFonts w:asciiTheme="majorHAnsi" w:hAnsiTheme="majorHAnsi" w:cstheme="majorHAnsi"/>
          <w:color w:val="171717"/>
          <w:shd w:val="clear" w:color="auto" w:fill="FFFFFF"/>
        </w:rPr>
      </w:pPr>
    </w:p>
    <w:p w14:paraId="708B3C2E" w14:textId="2890B1F7" w:rsidR="00735AB3" w:rsidRDefault="00735AB3" w:rsidP="002713F2">
      <w:pPr>
        <w:jc w:val="both"/>
        <w:rPr>
          <w:rFonts w:asciiTheme="majorHAnsi" w:hAnsiTheme="majorHAnsi" w:cstheme="majorHAnsi"/>
          <w:color w:val="171717"/>
          <w:shd w:val="clear" w:color="auto" w:fill="FFFFFF"/>
        </w:rPr>
      </w:pPr>
    </w:p>
    <w:p w14:paraId="612126C7" w14:textId="6AB4B46A" w:rsidR="00AA3198" w:rsidRPr="009D6BF2" w:rsidRDefault="00AA3198" w:rsidP="002713F2">
      <w:pPr>
        <w:pStyle w:val="Heading3"/>
        <w:jc w:val="both"/>
      </w:pPr>
      <w:bookmarkStart w:id="33" w:name="_Toc125450081"/>
      <w:r w:rsidRPr="009D6BF2">
        <w:t>5.</w:t>
      </w:r>
      <w:r w:rsidR="00CA537B">
        <w:t>5</w:t>
      </w:r>
      <w:r w:rsidR="00E412CA" w:rsidRPr="009D6BF2">
        <w:t xml:space="preserve"> </w:t>
      </w:r>
      <w:r w:rsidR="00EF0AB4" w:rsidRPr="009D6BF2">
        <w:t xml:space="preserve">Authentication </w:t>
      </w:r>
      <w:r w:rsidR="0071515F">
        <w:t>and Authorization:-</w:t>
      </w:r>
      <w:bookmarkEnd w:id="33"/>
    </w:p>
    <w:p w14:paraId="5B7C977B" w14:textId="2EEF9DB3" w:rsidR="00E82CE7" w:rsidRPr="009D6BF2" w:rsidRDefault="00E412CA" w:rsidP="002713F2">
      <w:pPr>
        <w:jc w:val="both"/>
        <w:rPr>
          <w:rFonts w:asciiTheme="majorHAnsi" w:hAnsiTheme="majorHAnsi" w:cstheme="majorHAnsi"/>
        </w:rPr>
      </w:pPr>
      <w:r w:rsidRPr="009D6BF2">
        <w:rPr>
          <w:rFonts w:asciiTheme="majorHAnsi" w:hAnsiTheme="majorHAnsi" w:cstheme="majorHAnsi"/>
          <w:color w:val="171717"/>
          <w:shd w:val="clear" w:color="auto" w:fill="FFFFFF"/>
        </w:rPr>
        <w:t>In</w:t>
      </w:r>
      <w:r w:rsidR="0089487B" w:rsidRPr="009D6BF2">
        <w:rPr>
          <w:rFonts w:asciiTheme="majorHAnsi" w:hAnsiTheme="majorHAnsi" w:cstheme="majorHAnsi"/>
          <w:color w:val="171717"/>
          <w:shd w:val="clear" w:color="auto" w:fill="FFFFFF"/>
        </w:rPr>
        <w:t xml:space="preserve"> </w:t>
      </w:r>
      <w:r w:rsidR="002756D2">
        <w:rPr>
          <w:rFonts w:asciiTheme="majorHAnsi" w:hAnsiTheme="majorHAnsi" w:cstheme="majorHAnsi"/>
          <w:color w:val="171717"/>
          <w:shd w:val="clear" w:color="auto" w:fill="FFFFFF"/>
        </w:rPr>
        <w:t>AWS IAM Identity Center</w:t>
      </w:r>
      <w:r w:rsidR="0089487B" w:rsidRPr="009D6BF2">
        <w:rPr>
          <w:rFonts w:asciiTheme="majorHAnsi" w:hAnsiTheme="majorHAnsi" w:cstheme="majorHAnsi"/>
          <w:color w:val="171717"/>
          <w:shd w:val="clear" w:color="auto" w:fill="FFFFFF"/>
        </w:rPr>
        <w:t xml:space="preserve">, authentication is the foundation of cloud access. </w:t>
      </w:r>
      <w:r w:rsidR="002756D2">
        <w:rPr>
          <w:rFonts w:asciiTheme="majorHAnsi" w:hAnsiTheme="majorHAnsi" w:cstheme="majorHAnsi"/>
          <w:color w:val="171717"/>
          <w:shd w:val="clear" w:color="auto" w:fill="FFFFFF"/>
        </w:rPr>
        <w:t>Azure</w:t>
      </w:r>
      <w:r w:rsidR="00D7338B" w:rsidRPr="009D6BF2">
        <w:rPr>
          <w:rFonts w:asciiTheme="majorHAnsi" w:hAnsiTheme="majorHAnsi" w:cstheme="majorHAnsi"/>
          <w:color w:val="171717"/>
          <w:shd w:val="clear" w:color="auto" w:fill="FFFFFF"/>
        </w:rPr>
        <w:t xml:space="preserve"> AD will reside at </w:t>
      </w:r>
      <w:r w:rsidR="002756D2">
        <w:rPr>
          <w:rFonts w:asciiTheme="majorHAnsi" w:hAnsiTheme="majorHAnsi" w:cstheme="majorHAnsi"/>
          <w:color w:val="171717"/>
          <w:shd w:val="clear" w:color="auto" w:fill="FFFFFF"/>
        </w:rPr>
        <w:t>Azure</w:t>
      </w:r>
      <w:r w:rsidR="00D7338B" w:rsidRPr="009D6BF2">
        <w:rPr>
          <w:rFonts w:asciiTheme="majorHAnsi" w:hAnsiTheme="majorHAnsi" w:cstheme="majorHAnsi"/>
          <w:color w:val="171717"/>
          <w:shd w:val="clear" w:color="auto" w:fill="FFFFFF"/>
        </w:rPr>
        <w:t xml:space="preserve"> infrastructure and </w:t>
      </w:r>
      <w:r w:rsidR="002756D2">
        <w:rPr>
          <w:rFonts w:asciiTheme="majorHAnsi" w:hAnsiTheme="majorHAnsi" w:cstheme="majorHAnsi"/>
          <w:color w:val="171717"/>
          <w:shd w:val="clear" w:color="auto" w:fill="FFFFFF"/>
        </w:rPr>
        <w:t>AWS IAM Identity Center</w:t>
      </w:r>
      <w:r w:rsidR="00D7338B" w:rsidRPr="009D6BF2">
        <w:rPr>
          <w:rFonts w:asciiTheme="majorHAnsi" w:hAnsiTheme="majorHAnsi" w:cstheme="majorHAnsi"/>
          <w:color w:val="171717"/>
          <w:shd w:val="clear" w:color="auto" w:fill="FFFFFF"/>
        </w:rPr>
        <w:t xml:space="preserve"> will sync identities </w:t>
      </w:r>
      <w:r w:rsidR="002756D2">
        <w:rPr>
          <w:rFonts w:asciiTheme="majorHAnsi" w:hAnsiTheme="majorHAnsi" w:cstheme="majorHAnsi"/>
          <w:color w:val="171717"/>
          <w:shd w:val="clear" w:color="auto" w:fill="FFFFFF"/>
        </w:rPr>
        <w:t>from</w:t>
      </w:r>
      <w:r w:rsidR="00D7338B" w:rsidRPr="009D6BF2">
        <w:rPr>
          <w:rFonts w:asciiTheme="majorHAnsi" w:hAnsiTheme="majorHAnsi" w:cstheme="majorHAnsi"/>
          <w:color w:val="171717"/>
          <w:shd w:val="clear" w:color="auto" w:fill="FFFFFF"/>
        </w:rPr>
        <w:t xml:space="preserve"> Azure AD.</w:t>
      </w:r>
    </w:p>
    <w:p w14:paraId="6C6ADADB" w14:textId="77777777" w:rsidR="002756D2" w:rsidRDefault="002756D2" w:rsidP="00DF053C">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p>
    <w:p w14:paraId="3D4204E0" w14:textId="317A272B" w:rsidR="008810DD" w:rsidRDefault="002756D2" w:rsidP="00DF053C">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 xml:space="preserve">               </w:t>
      </w:r>
      <w:r w:rsidR="008810DD">
        <w:rPr>
          <w:noProof/>
        </w:rPr>
        <w:drawing>
          <wp:inline distT="0" distB="0" distL="0" distR="0" wp14:anchorId="01880450" wp14:editId="55DC6F31">
            <wp:extent cx="4472914" cy="269303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Pass-through Authentication"/>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72914" cy="2693035"/>
                    </a:xfrm>
                    <a:prstGeom prst="rect">
                      <a:avLst/>
                    </a:prstGeom>
                    <a:noFill/>
                    <a:ln>
                      <a:noFill/>
                    </a:ln>
                  </pic:spPr>
                </pic:pic>
              </a:graphicData>
            </a:graphic>
          </wp:inline>
        </w:drawing>
      </w:r>
    </w:p>
    <w:p w14:paraId="363D5C3C" w14:textId="2D07EBC2" w:rsidR="0071515F" w:rsidRDefault="0071515F" w:rsidP="00DF053C">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p>
    <w:p w14:paraId="590FEA4D" w14:textId="77777777" w:rsidR="0071515F" w:rsidRPr="0071515F" w:rsidRDefault="0071515F" w:rsidP="0071515F">
      <w:pPr>
        <w:spacing w:after="120" w:line="240" w:lineRule="auto"/>
        <w:rPr>
          <w:rFonts w:asciiTheme="majorHAnsi" w:hAnsiTheme="majorHAnsi" w:cstheme="majorHAnsi"/>
          <w:color w:val="171717"/>
          <w:shd w:val="clear" w:color="auto" w:fill="FFFFFF"/>
        </w:rPr>
      </w:pPr>
      <w:r w:rsidRPr="0071515F">
        <w:rPr>
          <w:rFonts w:asciiTheme="majorHAnsi" w:hAnsiTheme="majorHAnsi" w:cstheme="majorHAnsi"/>
          <w:color w:val="171717"/>
          <w:shd w:val="clear" w:color="auto" w:fill="FFFFFF"/>
        </w:rPr>
        <w:t>At a high level the workflow for user management will be as follows:</w:t>
      </w:r>
    </w:p>
    <w:p w14:paraId="27182A86" w14:textId="573EA9EB" w:rsidR="004B41D2" w:rsidRDefault="00502EFD" w:rsidP="0071515F">
      <w:pPr>
        <w:pStyle w:val="ListParagraph"/>
        <w:numPr>
          <w:ilvl w:val="0"/>
          <w:numId w:val="44"/>
        </w:numPr>
        <w:spacing w:after="120" w:line="240" w:lineRule="auto"/>
        <w:jc w:val="both"/>
        <w:rPr>
          <w:rFonts w:asciiTheme="majorHAnsi" w:hAnsiTheme="majorHAnsi" w:cstheme="majorHAnsi"/>
          <w:color w:val="171717"/>
          <w:shd w:val="clear" w:color="auto" w:fill="FFFFFF"/>
          <w:lang w:val="en-AU"/>
        </w:rPr>
      </w:pPr>
      <w:r>
        <w:rPr>
          <w:rFonts w:asciiTheme="majorHAnsi" w:hAnsiTheme="majorHAnsi" w:cstheme="majorHAnsi"/>
          <w:color w:val="171717"/>
          <w:shd w:val="clear" w:color="auto" w:fill="FFFFFF"/>
          <w:lang w:val="en-AU"/>
        </w:rPr>
        <w:t xml:space="preserve">Azure </w:t>
      </w:r>
      <w:r w:rsidR="0071515F" w:rsidRPr="0071515F">
        <w:rPr>
          <w:rFonts w:asciiTheme="majorHAnsi" w:hAnsiTheme="majorHAnsi" w:cstheme="majorHAnsi"/>
          <w:color w:val="171717"/>
          <w:shd w:val="clear" w:color="auto" w:fill="FFFFFF"/>
          <w:lang w:val="en-AU"/>
        </w:rPr>
        <w:t>AD users</w:t>
      </w:r>
      <w:r w:rsidR="00D2370A">
        <w:rPr>
          <w:rFonts w:asciiTheme="majorHAnsi" w:hAnsiTheme="majorHAnsi" w:cstheme="majorHAnsi"/>
          <w:color w:val="171717"/>
          <w:shd w:val="clear" w:color="auto" w:fill="FFFFFF"/>
          <w:lang w:val="en-AU"/>
        </w:rPr>
        <w:t>/groups</w:t>
      </w:r>
      <w:r w:rsidR="0071515F" w:rsidRPr="0071515F">
        <w:rPr>
          <w:rFonts w:asciiTheme="majorHAnsi" w:hAnsiTheme="majorHAnsi" w:cstheme="majorHAnsi"/>
          <w:color w:val="171717"/>
          <w:shd w:val="clear" w:color="auto" w:fill="FFFFFF"/>
          <w:lang w:val="en-AU"/>
        </w:rPr>
        <w:t xml:space="preserve"> </w:t>
      </w:r>
      <w:proofErr w:type="gramStart"/>
      <w:r w:rsidR="004B41D2">
        <w:rPr>
          <w:rFonts w:asciiTheme="majorHAnsi" w:hAnsiTheme="majorHAnsi" w:cstheme="majorHAnsi"/>
          <w:color w:val="171717"/>
          <w:shd w:val="clear" w:color="auto" w:fill="FFFFFF"/>
          <w:lang w:val="en-AU"/>
        </w:rPr>
        <w:t>gets</w:t>
      </w:r>
      <w:proofErr w:type="gramEnd"/>
      <w:r w:rsidR="004B41D2">
        <w:rPr>
          <w:rFonts w:asciiTheme="majorHAnsi" w:hAnsiTheme="majorHAnsi" w:cstheme="majorHAnsi"/>
          <w:color w:val="171717"/>
          <w:shd w:val="clear" w:color="auto" w:fill="FFFFFF"/>
          <w:lang w:val="en-AU"/>
        </w:rPr>
        <w:t xml:space="preserve"> populated to AWS SSO</w:t>
      </w:r>
      <w:r w:rsidR="00D2370A">
        <w:rPr>
          <w:rFonts w:asciiTheme="majorHAnsi" w:hAnsiTheme="majorHAnsi" w:cstheme="majorHAnsi"/>
          <w:color w:val="171717"/>
          <w:shd w:val="clear" w:color="auto" w:fill="FFFFFF"/>
          <w:lang w:val="en-AU"/>
        </w:rPr>
        <w:t xml:space="preserve"> as part of Azure AD integration with AWS SSO.</w:t>
      </w:r>
    </w:p>
    <w:p w14:paraId="7AF1A63C" w14:textId="77777777" w:rsidR="004B41D2" w:rsidRDefault="004B41D2" w:rsidP="0071515F">
      <w:pPr>
        <w:pStyle w:val="ListParagraph"/>
        <w:numPr>
          <w:ilvl w:val="0"/>
          <w:numId w:val="44"/>
        </w:numPr>
        <w:spacing w:after="120" w:line="240" w:lineRule="auto"/>
        <w:jc w:val="both"/>
        <w:rPr>
          <w:rFonts w:asciiTheme="majorHAnsi" w:hAnsiTheme="majorHAnsi" w:cstheme="majorHAnsi"/>
          <w:color w:val="171717"/>
          <w:shd w:val="clear" w:color="auto" w:fill="FFFFFF"/>
          <w:lang w:val="en-AU"/>
        </w:rPr>
      </w:pPr>
      <w:r>
        <w:rPr>
          <w:rFonts w:asciiTheme="majorHAnsi" w:hAnsiTheme="majorHAnsi" w:cstheme="majorHAnsi"/>
          <w:color w:val="171717"/>
          <w:shd w:val="clear" w:color="auto" w:fill="FFFFFF"/>
          <w:lang w:val="en-AU"/>
        </w:rPr>
        <w:t>Permission Sets will be created based on the level of access to be provided to particular Group or User.</w:t>
      </w:r>
    </w:p>
    <w:p w14:paraId="5636E002" w14:textId="0F77FE29" w:rsidR="0071515F" w:rsidRPr="0071515F" w:rsidRDefault="0071515F" w:rsidP="0071515F">
      <w:pPr>
        <w:pStyle w:val="ListParagraph"/>
        <w:numPr>
          <w:ilvl w:val="0"/>
          <w:numId w:val="28"/>
        </w:numPr>
        <w:spacing w:after="120" w:line="240" w:lineRule="auto"/>
        <w:jc w:val="both"/>
        <w:rPr>
          <w:rFonts w:asciiTheme="majorHAnsi" w:hAnsiTheme="majorHAnsi" w:cstheme="majorHAnsi"/>
          <w:color w:val="171717"/>
          <w:shd w:val="clear" w:color="auto" w:fill="FFFFFF"/>
          <w:lang w:val="en-AU"/>
        </w:rPr>
      </w:pPr>
      <w:r w:rsidRPr="0071515F">
        <w:rPr>
          <w:rFonts w:asciiTheme="majorHAnsi" w:hAnsiTheme="majorHAnsi" w:cstheme="majorHAnsi"/>
          <w:color w:val="171717"/>
          <w:shd w:val="clear" w:color="auto" w:fill="FFFFFF"/>
          <w:lang w:val="en-AU"/>
        </w:rPr>
        <w:t>The process of mapping the AWS Account, and the permission sets will be manual in nature. This combination ensures that the members of the ADFS can only assume the roles they have been assigned in the allowed AWS account.</w:t>
      </w:r>
    </w:p>
    <w:p w14:paraId="123C8D2A" w14:textId="1B623B09" w:rsidR="0071515F" w:rsidRDefault="0071515F" w:rsidP="0071515F">
      <w:pPr>
        <w:pStyle w:val="ListParagraph"/>
        <w:numPr>
          <w:ilvl w:val="0"/>
          <w:numId w:val="28"/>
        </w:numPr>
        <w:spacing w:after="120" w:line="240" w:lineRule="auto"/>
        <w:jc w:val="both"/>
      </w:pPr>
      <w:r w:rsidRPr="0071515F">
        <w:rPr>
          <w:rFonts w:asciiTheme="majorHAnsi" w:hAnsiTheme="majorHAnsi" w:cstheme="majorHAnsi"/>
          <w:color w:val="171717"/>
          <w:shd w:val="clear" w:color="auto" w:fill="FFFFFF"/>
          <w:lang w:val="en-AU"/>
        </w:rPr>
        <w:t>User access to different AWS accounts will be managed through the AWS SSO Permission Sets</w:t>
      </w:r>
      <w:r>
        <w:t>.</w:t>
      </w:r>
    </w:p>
    <w:p w14:paraId="227F8C88" w14:textId="77777777" w:rsidR="00D2370A" w:rsidRDefault="00D2370A" w:rsidP="00D2370A">
      <w:pPr>
        <w:pStyle w:val="ListParagraph"/>
        <w:spacing w:after="120" w:line="240" w:lineRule="auto"/>
        <w:jc w:val="both"/>
      </w:pPr>
    </w:p>
    <w:p w14:paraId="0831A1E6" w14:textId="3EB604A1" w:rsidR="004B41D2" w:rsidRPr="00DF053C" w:rsidRDefault="00D2370A" w:rsidP="00DF053C">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noProof/>
          <w:color w:val="171717"/>
          <w:lang w:val="en-US"/>
        </w:rPr>
        <w:lastRenderedPageBreak/>
        <w:drawing>
          <wp:anchor distT="0" distB="0" distL="114300" distR="114300" simplePos="0" relativeHeight="251658245" behindDoc="0" locked="0" layoutInCell="1" allowOverlap="1" wp14:anchorId="0AF2ADCE" wp14:editId="3D1766C9">
            <wp:simplePos x="0" y="0"/>
            <wp:positionH relativeFrom="margin">
              <wp:align>left</wp:align>
            </wp:positionH>
            <wp:positionV relativeFrom="paragraph">
              <wp:align>top</wp:align>
            </wp:positionV>
            <wp:extent cx="5528310" cy="442277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WS SSO.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28310" cy="4422775"/>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imes New Roman" w:hAnsiTheme="majorHAnsi" w:cstheme="majorHAnsi"/>
          <w:color w:val="171717"/>
          <w:lang w:val="en-US"/>
        </w:rPr>
        <w:t xml:space="preserve">   </w:t>
      </w:r>
      <w:r>
        <w:rPr>
          <w:rFonts w:asciiTheme="majorHAnsi" w:eastAsia="Times New Roman" w:hAnsiTheme="majorHAnsi" w:cstheme="majorHAnsi"/>
          <w:color w:val="171717"/>
          <w:lang w:val="en-US"/>
        </w:rPr>
        <w:tab/>
      </w:r>
      <w:r>
        <w:rPr>
          <w:rFonts w:asciiTheme="majorHAnsi" w:eastAsia="Times New Roman" w:hAnsiTheme="majorHAnsi" w:cstheme="majorHAnsi"/>
          <w:color w:val="171717"/>
          <w:lang w:val="en-US"/>
        </w:rPr>
        <w:br w:type="textWrapping" w:clear="all"/>
        <w:t xml:space="preserve">    </w:t>
      </w:r>
    </w:p>
    <w:p w14:paraId="133C2B86" w14:textId="4662614D" w:rsidR="005E0D42" w:rsidRPr="009D6BF2" w:rsidRDefault="004C4721" w:rsidP="002713F2">
      <w:pPr>
        <w:pStyle w:val="Heading3"/>
        <w:jc w:val="both"/>
      </w:pPr>
      <w:bookmarkStart w:id="34" w:name="_Toc125450082"/>
      <w:r w:rsidRPr="009D6BF2">
        <w:t>5.</w:t>
      </w:r>
      <w:r w:rsidR="00CA537B">
        <w:t>6</w:t>
      </w:r>
      <w:r w:rsidR="00D7338B" w:rsidRPr="009D6BF2">
        <w:t xml:space="preserve"> </w:t>
      </w:r>
      <w:r w:rsidR="00C0381E">
        <w:t xml:space="preserve">SAML </w:t>
      </w:r>
      <w:r w:rsidR="000779FE" w:rsidRPr="009D6BF2">
        <w:t>Federat</w:t>
      </w:r>
      <w:r w:rsidR="00C0381E">
        <w:t>ion</w:t>
      </w:r>
      <w:bookmarkEnd w:id="34"/>
    </w:p>
    <w:p w14:paraId="31EF2B76" w14:textId="77777777" w:rsidR="00C0381E" w:rsidRPr="00C0381E" w:rsidRDefault="00C0381E" w:rsidP="00CA537B">
      <w:pPr>
        <w:jc w:val="both"/>
        <w:rPr>
          <w:rFonts w:asciiTheme="majorHAnsi" w:eastAsia="Times New Roman" w:hAnsiTheme="majorHAnsi" w:cstheme="majorHAnsi"/>
          <w:color w:val="171717"/>
          <w:lang w:val="en-US"/>
        </w:rPr>
      </w:pPr>
      <w:r w:rsidRPr="00C0381E">
        <w:rPr>
          <w:rFonts w:asciiTheme="majorHAnsi" w:eastAsia="Times New Roman" w:hAnsiTheme="majorHAnsi" w:cstheme="majorHAnsi"/>
          <w:color w:val="171717"/>
          <w:lang w:val="en-US"/>
        </w:rPr>
        <w:t>IAM Identity Center supports identity federation with </w:t>
      </w:r>
      <w:hyperlink r:id="rId18" w:tgtFrame="_blank" w:history="1">
        <w:r w:rsidRPr="00C0381E">
          <w:rPr>
            <w:rFonts w:asciiTheme="majorHAnsi" w:eastAsia="Times New Roman" w:hAnsiTheme="majorHAnsi" w:cstheme="majorHAnsi"/>
            <w:color w:val="171717"/>
            <w:lang w:val="en-US"/>
          </w:rPr>
          <w:t>SAML (Security Assertion Markup Language)</w:t>
        </w:r>
      </w:hyperlink>
      <w:r w:rsidRPr="00C0381E">
        <w:rPr>
          <w:rFonts w:asciiTheme="majorHAnsi" w:eastAsia="Times New Roman" w:hAnsiTheme="majorHAnsi" w:cstheme="majorHAnsi"/>
          <w:color w:val="171717"/>
          <w:lang w:val="en-US"/>
        </w:rPr>
        <w:t> 2.0. SAML 2.0 is an industry standard used for securely exchanging SAML assertions that pass information about a user between a SAML authority (called an identity provider or IdP), and a SAML consumer (called a service provider or SP). IAM Identity Center uses this information to provide federated single sign-on access for those users who are authorized to use applications within the AWS access portal.</w:t>
      </w:r>
    </w:p>
    <w:p w14:paraId="3F6310DA" w14:textId="77777777" w:rsidR="00C0381E" w:rsidRPr="00C0381E" w:rsidRDefault="00C0381E" w:rsidP="00C0381E">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C0381E">
        <w:rPr>
          <w:rFonts w:asciiTheme="majorHAnsi" w:eastAsia="Times New Roman" w:hAnsiTheme="majorHAnsi" w:cstheme="majorHAnsi"/>
          <w:color w:val="171717"/>
          <w:lang w:val="en-US"/>
        </w:rPr>
        <w:t>IAM Identity Center adds SAML IdP capabilities to either your AWS Managed Microsoft AD or your IAM Identity Center identity store. Users can then single sign-on into services that support SAML, including the AWS Management Console and third-party applications such as Microsoft 365, SAP Concur, and Salesforce.</w:t>
      </w:r>
    </w:p>
    <w:p w14:paraId="0EE937E3" w14:textId="24B0E934" w:rsidR="0045290E" w:rsidRPr="009D6BF2" w:rsidRDefault="0045290E"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w:t>
      </w:r>
    </w:p>
    <w:p w14:paraId="73FBF512" w14:textId="483EC399" w:rsidR="00C03007" w:rsidRPr="009D6BF2" w:rsidRDefault="00C03007" w:rsidP="002713F2">
      <w:pPr>
        <w:pStyle w:val="Heading3"/>
        <w:jc w:val="both"/>
      </w:pPr>
      <w:bookmarkStart w:id="35" w:name="_Toc125450083"/>
      <w:r w:rsidRPr="009D6BF2">
        <w:t>5.</w:t>
      </w:r>
      <w:r w:rsidR="00CA537B">
        <w:t>7</w:t>
      </w:r>
      <w:r w:rsidR="0088630A" w:rsidRPr="009D6BF2">
        <w:t xml:space="preserve"> </w:t>
      </w:r>
      <w:r w:rsidRPr="009D6BF2">
        <w:t>Single Sign-On</w:t>
      </w:r>
      <w:bookmarkEnd w:id="35"/>
    </w:p>
    <w:p w14:paraId="51C9CBEA" w14:textId="77777777" w:rsidR="00CA537B" w:rsidRDefault="00CA537B" w:rsidP="002713F2">
      <w:pPr>
        <w:jc w:val="both"/>
        <w:rPr>
          <w:rFonts w:asciiTheme="majorHAnsi" w:hAnsiTheme="majorHAnsi" w:cstheme="majorHAnsi"/>
          <w:b/>
          <w:color w:val="171717"/>
          <w:shd w:val="clear" w:color="auto" w:fill="FFFFFF"/>
        </w:rPr>
      </w:pPr>
      <w:r w:rsidRPr="00CA537B">
        <w:rPr>
          <w:rFonts w:asciiTheme="majorHAnsi" w:eastAsia="Times New Roman" w:hAnsiTheme="majorHAnsi" w:cstheme="majorHAnsi"/>
          <w:color w:val="171717"/>
          <w:lang w:val="en-US"/>
        </w:rPr>
        <w:t>Single sign-on (SSO) is an authentication solution that allows users to log in to multiple applications and websites with one-time user authentication. Given that users today frequently access applications directly from their browsers, organizations are prioritizing access management strategies that improve both security and the user experience. SSO delivers both aspects, as users can access all password-protected resources without repeated logins once their identity is validated.</w:t>
      </w:r>
      <w:r w:rsidRPr="009D6BF2">
        <w:rPr>
          <w:rFonts w:asciiTheme="majorHAnsi" w:hAnsiTheme="majorHAnsi" w:cstheme="majorHAnsi"/>
          <w:b/>
          <w:color w:val="171717"/>
          <w:shd w:val="clear" w:color="auto" w:fill="FFFFFF"/>
        </w:rPr>
        <w:t xml:space="preserve"> </w:t>
      </w:r>
    </w:p>
    <w:p w14:paraId="38938374" w14:textId="1F351094" w:rsidR="002071B7" w:rsidRPr="009D6BF2" w:rsidRDefault="002071B7" w:rsidP="002713F2">
      <w:pPr>
        <w:jc w:val="both"/>
        <w:rPr>
          <w:rFonts w:asciiTheme="majorHAnsi" w:hAnsiTheme="majorHAnsi" w:cstheme="majorHAnsi"/>
          <w:b/>
          <w:color w:val="171717"/>
          <w:shd w:val="clear" w:color="auto" w:fill="FFFFFF"/>
        </w:rPr>
      </w:pPr>
      <w:r w:rsidRPr="009D6BF2">
        <w:rPr>
          <w:rFonts w:asciiTheme="majorHAnsi" w:hAnsiTheme="majorHAnsi" w:cstheme="majorHAnsi"/>
          <w:b/>
          <w:color w:val="171717"/>
          <w:shd w:val="clear" w:color="auto" w:fill="FFFFFF"/>
        </w:rPr>
        <w:lastRenderedPageBreak/>
        <w:t>Key Benefits</w:t>
      </w:r>
    </w:p>
    <w:p w14:paraId="0D2D1C72" w14:textId="77777777" w:rsidR="00CA537B" w:rsidRPr="00CA537B" w:rsidRDefault="00CA537B" w:rsidP="00CA537B">
      <w:pPr>
        <w:shd w:val="clear" w:color="auto" w:fill="FFFFFF"/>
        <w:spacing w:after="0" w:line="240" w:lineRule="auto"/>
        <w:jc w:val="both"/>
        <w:rPr>
          <w:rStyle w:val="Emphasis"/>
          <w:rFonts w:asciiTheme="majorHAnsi" w:hAnsiTheme="majorHAnsi" w:cstheme="majorHAnsi"/>
          <w:i w:val="0"/>
          <w:color w:val="171717"/>
        </w:rPr>
      </w:pPr>
      <w:r w:rsidRPr="00CA537B">
        <w:rPr>
          <w:rStyle w:val="Emphasis"/>
          <w:rFonts w:asciiTheme="majorHAnsi" w:hAnsiTheme="majorHAnsi" w:cstheme="majorHAnsi"/>
          <w:i w:val="0"/>
          <w:color w:val="171717"/>
        </w:rPr>
        <w:t>Provide a better customer experience</w:t>
      </w:r>
    </w:p>
    <w:p w14:paraId="190BB8FC" w14:textId="77777777" w:rsidR="0048391E" w:rsidRPr="009D6BF2" w:rsidRDefault="0048391E" w:rsidP="002C4120">
      <w:pPr>
        <w:pStyle w:val="ListParagraph"/>
        <w:numPr>
          <w:ilvl w:val="0"/>
          <w:numId w:val="7"/>
        </w:numPr>
        <w:shd w:val="clear" w:color="auto" w:fill="FFFFFF"/>
        <w:spacing w:after="0" w:line="240" w:lineRule="auto"/>
        <w:jc w:val="both"/>
        <w:rPr>
          <w:rFonts w:asciiTheme="majorHAnsi" w:eastAsia="Times New Roman" w:hAnsiTheme="majorHAnsi" w:cstheme="majorHAnsi"/>
          <w:color w:val="171717"/>
        </w:rPr>
      </w:pPr>
      <w:r w:rsidRPr="009D6BF2">
        <w:rPr>
          <w:rFonts w:asciiTheme="majorHAnsi" w:eastAsia="Times New Roman" w:hAnsiTheme="majorHAnsi" w:cstheme="majorHAnsi"/>
          <w:color w:val="171717"/>
        </w:rPr>
        <w:t>Users are automatically signed into both on-premises and cloud-based applications.</w:t>
      </w:r>
    </w:p>
    <w:p w14:paraId="71C44AE6" w14:textId="182FE8B7" w:rsidR="0048391E" w:rsidRDefault="0048391E" w:rsidP="002C4120">
      <w:pPr>
        <w:pStyle w:val="ListParagraph"/>
        <w:numPr>
          <w:ilvl w:val="0"/>
          <w:numId w:val="7"/>
        </w:numPr>
        <w:shd w:val="clear" w:color="auto" w:fill="FFFFFF"/>
        <w:spacing w:after="0" w:line="240" w:lineRule="auto"/>
        <w:jc w:val="both"/>
        <w:rPr>
          <w:rFonts w:asciiTheme="majorHAnsi" w:eastAsia="Times New Roman" w:hAnsiTheme="majorHAnsi" w:cstheme="majorHAnsi"/>
          <w:color w:val="171717"/>
        </w:rPr>
      </w:pPr>
      <w:r w:rsidRPr="009D6BF2">
        <w:rPr>
          <w:rFonts w:asciiTheme="majorHAnsi" w:eastAsia="Times New Roman" w:hAnsiTheme="majorHAnsi" w:cstheme="majorHAnsi"/>
          <w:color w:val="171717"/>
        </w:rPr>
        <w:t>Users don't have to enter their passwords repeatedly.</w:t>
      </w:r>
    </w:p>
    <w:p w14:paraId="00FF809D" w14:textId="77777777" w:rsidR="00CA537B" w:rsidRDefault="00CA537B" w:rsidP="00CA537B">
      <w:pPr>
        <w:pStyle w:val="ListParagraph"/>
        <w:shd w:val="clear" w:color="auto" w:fill="FFFFFF"/>
        <w:spacing w:after="0" w:line="240" w:lineRule="auto"/>
        <w:jc w:val="both"/>
        <w:rPr>
          <w:rFonts w:asciiTheme="majorHAnsi" w:eastAsia="Times New Roman" w:hAnsiTheme="majorHAnsi" w:cstheme="majorHAnsi"/>
          <w:color w:val="171717"/>
        </w:rPr>
      </w:pPr>
    </w:p>
    <w:p w14:paraId="1CA3EA5A" w14:textId="77777777" w:rsidR="00E84105" w:rsidRPr="009D6BF2" w:rsidRDefault="00E84105" w:rsidP="002713F2">
      <w:pPr>
        <w:shd w:val="clear" w:color="auto" w:fill="FFFFFF"/>
        <w:spacing w:after="0" w:line="240" w:lineRule="auto"/>
        <w:jc w:val="both"/>
        <w:rPr>
          <w:rFonts w:asciiTheme="majorHAnsi" w:hAnsiTheme="majorHAnsi" w:cstheme="majorHAnsi"/>
          <w:i/>
          <w:color w:val="171717"/>
          <w:lang w:val="en-US"/>
        </w:rPr>
      </w:pPr>
      <w:r w:rsidRPr="009D6BF2">
        <w:rPr>
          <w:rStyle w:val="Emphasis"/>
          <w:rFonts w:asciiTheme="majorHAnsi" w:hAnsiTheme="majorHAnsi" w:cstheme="majorHAnsi"/>
          <w:i w:val="0"/>
          <w:color w:val="171717"/>
        </w:rPr>
        <w:t>Easy to deploy &amp; administer</w:t>
      </w:r>
    </w:p>
    <w:p w14:paraId="57623D2F" w14:textId="77777777" w:rsidR="00E84105" w:rsidRPr="009D6BF2" w:rsidRDefault="00E84105" w:rsidP="002C4120">
      <w:pPr>
        <w:pStyle w:val="ListParagraph"/>
        <w:numPr>
          <w:ilvl w:val="0"/>
          <w:numId w:val="8"/>
        </w:numPr>
        <w:shd w:val="clear" w:color="auto" w:fill="FFFFFF"/>
        <w:spacing w:after="0" w:line="240" w:lineRule="auto"/>
        <w:jc w:val="both"/>
        <w:rPr>
          <w:rFonts w:asciiTheme="majorHAnsi" w:hAnsiTheme="majorHAnsi" w:cstheme="majorHAnsi"/>
          <w:color w:val="171717"/>
        </w:rPr>
      </w:pPr>
      <w:r w:rsidRPr="009D6BF2">
        <w:rPr>
          <w:rFonts w:asciiTheme="majorHAnsi" w:hAnsiTheme="majorHAnsi" w:cstheme="majorHAnsi"/>
          <w:color w:val="171717"/>
        </w:rPr>
        <w:t>No additional components needed on-premises to make this work.</w:t>
      </w:r>
    </w:p>
    <w:p w14:paraId="3EB278A5" w14:textId="2D81695B" w:rsidR="00CA537B" w:rsidRDefault="00CA537B" w:rsidP="00CA537B">
      <w:pPr>
        <w:pStyle w:val="ListParagraph"/>
        <w:numPr>
          <w:ilvl w:val="0"/>
          <w:numId w:val="8"/>
        </w:numPr>
        <w:shd w:val="clear" w:color="auto" w:fill="FFFFFF"/>
        <w:spacing w:after="0" w:line="240" w:lineRule="auto"/>
        <w:jc w:val="both"/>
        <w:rPr>
          <w:rFonts w:asciiTheme="majorHAnsi" w:eastAsia="Times New Roman" w:hAnsiTheme="majorHAnsi" w:cstheme="majorHAnsi"/>
          <w:color w:val="171717"/>
        </w:rPr>
      </w:pPr>
      <w:r w:rsidRPr="00CA537B">
        <w:rPr>
          <w:rFonts w:asciiTheme="majorHAnsi" w:eastAsia="Times New Roman" w:hAnsiTheme="majorHAnsi" w:cstheme="majorHAnsi"/>
          <w:color w:val="171717"/>
        </w:rPr>
        <w:t>Users manage fewer passwords and can still securely access the information and apps they need to complete their day-to-day jobs.</w:t>
      </w:r>
    </w:p>
    <w:p w14:paraId="58B39E99" w14:textId="77777777" w:rsidR="00CA537B" w:rsidRDefault="00CA537B" w:rsidP="00CA537B">
      <w:pPr>
        <w:pStyle w:val="ListParagraph"/>
        <w:shd w:val="clear" w:color="auto" w:fill="FFFFFF"/>
        <w:spacing w:after="0" w:line="240" w:lineRule="auto"/>
        <w:jc w:val="both"/>
        <w:rPr>
          <w:rFonts w:asciiTheme="majorHAnsi" w:eastAsia="Times New Roman" w:hAnsiTheme="majorHAnsi" w:cstheme="majorHAnsi"/>
          <w:color w:val="171717"/>
        </w:rPr>
      </w:pPr>
    </w:p>
    <w:p w14:paraId="1ED8B44A" w14:textId="77777777" w:rsidR="00CA537B" w:rsidRPr="00CA537B" w:rsidRDefault="00CA537B" w:rsidP="00CA537B">
      <w:pPr>
        <w:shd w:val="clear" w:color="auto" w:fill="FFFFFF"/>
        <w:spacing w:after="0" w:line="240" w:lineRule="auto"/>
        <w:jc w:val="both"/>
        <w:rPr>
          <w:rStyle w:val="Emphasis"/>
          <w:rFonts w:asciiTheme="majorHAnsi" w:hAnsiTheme="majorHAnsi" w:cstheme="majorHAnsi"/>
          <w:i w:val="0"/>
          <w:color w:val="171717"/>
        </w:rPr>
      </w:pPr>
      <w:r w:rsidRPr="00CA537B">
        <w:rPr>
          <w:rStyle w:val="Emphasis"/>
          <w:rFonts w:asciiTheme="majorHAnsi" w:hAnsiTheme="majorHAnsi" w:cstheme="majorHAnsi"/>
          <w:i w:val="0"/>
          <w:color w:val="171717"/>
        </w:rPr>
        <w:t>Improve security posture</w:t>
      </w:r>
    </w:p>
    <w:p w14:paraId="2DCB2103" w14:textId="77686B00" w:rsidR="00CA537B" w:rsidRPr="009D6BF2" w:rsidRDefault="00CA537B" w:rsidP="00CA537B">
      <w:pPr>
        <w:pStyle w:val="ListParagraph"/>
        <w:numPr>
          <w:ilvl w:val="0"/>
          <w:numId w:val="8"/>
        </w:numPr>
        <w:shd w:val="clear" w:color="auto" w:fill="FFFFFF"/>
        <w:spacing w:after="0" w:line="240" w:lineRule="auto"/>
        <w:jc w:val="both"/>
        <w:rPr>
          <w:rFonts w:asciiTheme="majorHAnsi" w:eastAsia="Times New Roman" w:hAnsiTheme="majorHAnsi" w:cstheme="majorHAnsi"/>
          <w:color w:val="171717"/>
        </w:rPr>
      </w:pPr>
      <w:r w:rsidRPr="00CA537B">
        <w:rPr>
          <w:rFonts w:asciiTheme="majorHAnsi" w:eastAsia="Times New Roman" w:hAnsiTheme="majorHAnsi" w:cstheme="majorHAnsi"/>
          <w:color w:val="171717"/>
        </w:rPr>
        <w:t>By minimizing the number of passwords per user, SSO facilitates user access auditing and provides robust access control to all types of data. This reduces the risk of security events that target passwords, while helping organizations comply with data security regulations.</w:t>
      </w:r>
    </w:p>
    <w:p w14:paraId="10BE0226" w14:textId="77777777" w:rsidR="00132AE7" w:rsidRPr="009D6BF2" w:rsidRDefault="00132AE7" w:rsidP="002713F2">
      <w:pPr>
        <w:shd w:val="clear" w:color="auto" w:fill="FFFFFF"/>
        <w:spacing w:after="0" w:line="240" w:lineRule="auto"/>
        <w:jc w:val="both"/>
        <w:rPr>
          <w:rFonts w:asciiTheme="majorHAnsi" w:hAnsiTheme="majorHAnsi" w:cstheme="majorHAnsi"/>
          <w:color w:val="171717"/>
        </w:rPr>
      </w:pPr>
    </w:p>
    <w:p w14:paraId="63A5FDB6" w14:textId="2E66AB7B" w:rsidR="00132AE7" w:rsidRPr="009D6BF2" w:rsidRDefault="00132AE7" w:rsidP="002713F2">
      <w:pPr>
        <w:shd w:val="clear" w:color="auto" w:fill="FFFFFF"/>
        <w:spacing w:after="0" w:line="240" w:lineRule="auto"/>
        <w:jc w:val="both"/>
        <w:rPr>
          <w:rFonts w:asciiTheme="majorHAnsi" w:hAnsiTheme="majorHAnsi" w:cstheme="majorHAnsi"/>
          <w:color w:val="171717"/>
        </w:rPr>
      </w:pPr>
    </w:p>
    <w:p w14:paraId="68775092" w14:textId="662B6FAC" w:rsidR="00132AE7" w:rsidRPr="004A7467" w:rsidRDefault="00132AE7" w:rsidP="002713F2">
      <w:pPr>
        <w:pStyle w:val="Heading1"/>
        <w:jc w:val="both"/>
      </w:pPr>
      <w:bookmarkStart w:id="36" w:name="_Toc125450084"/>
      <w:r w:rsidRPr="00FC4E30">
        <w:t>6</w:t>
      </w:r>
      <w:r w:rsidR="00735AB3" w:rsidRPr="00FC4E30">
        <w:t>.</w:t>
      </w:r>
      <w:r w:rsidR="00464B39" w:rsidRPr="004A7467">
        <w:t xml:space="preserve"> </w:t>
      </w:r>
      <w:bookmarkStart w:id="37" w:name="_Toc99094175"/>
      <w:bookmarkStart w:id="38" w:name="_Toc120280696"/>
      <w:r w:rsidR="004E19AF" w:rsidRPr="004A7467">
        <w:t>AWS Organizations and AWS Account Strategy</w:t>
      </w:r>
      <w:bookmarkEnd w:id="36"/>
      <w:bookmarkEnd w:id="37"/>
      <w:bookmarkEnd w:id="38"/>
    </w:p>
    <w:p w14:paraId="3ADA4D02" w14:textId="77777777" w:rsidR="004E19AF" w:rsidRPr="004E19AF" w:rsidRDefault="004E19AF" w:rsidP="004E19AF">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4E19AF">
        <w:rPr>
          <w:rFonts w:asciiTheme="majorHAnsi" w:eastAsia="Times New Roman" w:hAnsiTheme="majorHAnsi" w:cstheme="majorHAnsi"/>
          <w:color w:val="171717"/>
          <w:lang w:val="en-US"/>
        </w:rPr>
        <w:t xml:space="preserve">The basis of a well-architected multi-account AWS environment is AWS Organizations, an AWS service that enables you to centrally manage and govern multiple accounts. </w:t>
      </w:r>
    </w:p>
    <w:p w14:paraId="3B36B427" w14:textId="63C908B6" w:rsidR="004A6D5E" w:rsidRPr="004E19AF" w:rsidRDefault="004E19AF" w:rsidP="004E19AF">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4E19AF">
        <w:rPr>
          <w:rFonts w:asciiTheme="majorHAnsi" w:eastAsia="Times New Roman" w:hAnsiTheme="majorHAnsi" w:cstheme="majorHAnsi"/>
          <w:color w:val="171717"/>
          <w:lang w:val="en-US"/>
        </w:rPr>
        <w:t>An organizational unit (OU) is a logical grouping of accounts in an AWS Organization. OUs enable you to organize your accounts into a hierarchy, and make it easier for you to apply management controls. AWS Organizations policies are what you use to apply such controls.</w:t>
      </w:r>
    </w:p>
    <w:p w14:paraId="0A20E881" w14:textId="6DEFFD01" w:rsidR="00F667C2" w:rsidRPr="009D6BF2" w:rsidRDefault="004E19AF"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AWS</w:t>
      </w:r>
      <w:r w:rsidR="00F667C2" w:rsidRPr="009D6BF2">
        <w:rPr>
          <w:rFonts w:asciiTheme="majorHAnsi" w:eastAsia="Times New Roman" w:hAnsiTheme="majorHAnsi" w:cstheme="majorHAnsi"/>
          <w:color w:val="171717"/>
          <w:lang w:val="en-US"/>
        </w:rPr>
        <w:t xml:space="preserve"> organization decisions are a foundation for all compliance-related design areas. The goal of </w:t>
      </w:r>
      <w:r>
        <w:rPr>
          <w:rFonts w:asciiTheme="majorHAnsi" w:eastAsia="Times New Roman" w:hAnsiTheme="majorHAnsi" w:cstheme="majorHAnsi"/>
          <w:color w:val="171717"/>
          <w:lang w:val="en-US"/>
        </w:rPr>
        <w:t>AWS</w:t>
      </w:r>
      <w:r w:rsidR="00F667C2" w:rsidRPr="009D6BF2">
        <w:rPr>
          <w:rFonts w:asciiTheme="majorHAnsi" w:eastAsia="Times New Roman" w:hAnsiTheme="majorHAnsi" w:cstheme="majorHAnsi"/>
          <w:color w:val="171717"/>
          <w:lang w:val="en-US"/>
        </w:rPr>
        <w:t xml:space="preserve"> organization planning is to establish consistent patterns for the following areas:</w:t>
      </w:r>
    </w:p>
    <w:p w14:paraId="2B845416" w14:textId="77777777" w:rsidR="00F667C2" w:rsidRPr="009D6BF2" w:rsidRDefault="00F667C2" w:rsidP="002C4120">
      <w:pPr>
        <w:numPr>
          <w:ilvl w:val="0"/>
          <w:numId w:val="9"/>
        </w:numPr>
        <w:shd w:val="clear" w:color="auto" w:fill="FFFFFF"/>
        <w:spacing w:after="0" w:line="240" w:lineRule="auto"/>
        <w:ind w:left="1290"/>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Naming</w:t>
      </w:r>
    </w:p>
    <w:p w14:paraId="0E9AA4D0" w14:textId="2ACA0ED1" w:rsidR="00F667C2" w:rsidRDefault="00F667C2" w:rsidP="002C4120">
      <w:pPr>
        <w:numPr>
          <w:ilvl w:val="0"/>
          <w:numId w:val="9"/>
        </w:numPr>
        <w:shd w:val="clear" w:color="auto" w:fill="FFFFFF"/>
        <w:spacing w:after="0" w:line="240" w:lineRule="auto"/>
        <w:ind w:left="1290"/>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Tagging</w:t>
      </w:r>
    </w:p>
    <w:p w14:paraId="24A740B8" w14:textId="3648C492" w:rsidR="004E19AF" w:rsidRPr="004E19AF" w:rsidRDefault="004E19AF" w:rsidP="004E19AF">
      <w:pPr>
        <w:numPr>
          <w:ilvl w:val="0"/>
          <w:numId w:val="9"/>
        </w:numPr>
        <w:shd w:val="clear" w:color="auto" w:fill="FFFFFF"/>
        <w:spacing w:after="0" w:line="240" w:lineRule="auto"/>
        <w:ind w:left="1290"/>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design</w:t>
      </w:r>
    </w:p>
    <w:p w14:paraId="5DB18AB7" w14:textId="0D6C48D2" w:rsidR="00F667C2" w:rsidRPr="009D6BF2" w:rsidRDefault="005C417D" w:rsidP="002C4120">
      <w:pPr>
        <w:numPr>
          <w:ilvl w:val="0"/>
          <w:numId w:val="9"/>
        </w:numPr>
        <w:shd w:val="clear" w:color="auto" w:fill="FFFFFF"/>
        <w:spacing w:after="0" w:line="240" w:lineRule="auto"/>
        <w:ind w:left="1290"/>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Account</w:t>
      </w:r>
      <w:r w:rsidR="00F667C2" w:rsidRPr="009D6BF2">
        <w:rPr>
          <w:rFonts w:asciiTheme="majorHAnsi" w:eastAsia="Times New Roman" w:hAnsiTheme="majorHAnsi" w:cstheme="majorHAnsi"/>
          <w:color w:val="171717"/>
          <w:lang w:val="en-US"/>
        </w:rPr>
        <w:t xml:space="preserve"> design</w:t>
      </w:r>
    </w:p>
    <w:p w14:paraId="406CB2E3" w14:textId="77777777" w:rsidR="00F667C2" w:rsidRPr="009D6BF2" w:rsidRDefault="00F667C2" w:rsidP="002713F2">
      <w:pPr>
        <w:jc w:val="both"/>
        <w:rPr>
          <w:rFonts w:asciiTheme="majorHAnsi" w:hAnsiTheme="majorHAnsi" w:cstheme="majorHAnsi"/>
          <w:color w:val="171717"/>
          <w:shd w:val="clear" w:color="auto" w:fill="FFFFFF"/>
        </w:rPr>
      </w:pPr>
    </w:p>
    <w:p w14:paraId="47B1F434" w14:textId="10BA2D22" w:rsidR="00D3627C" w:rsidRPr="009D6BF2" w:rsidRDefault="00D3627C"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 xml:space="preserve">A key consideration for </w:t>
      </w:r>
      <w:r w:rsidR="004E19AF">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organization design is to simplify management across the environment for increased workload numbers and scale. </w:t>
      </w:r>
      <w:r w:rsidR="00E96714">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landing zone design and implementation should consider foundational </w:t>
      </w:r>
      <w:r w:rsidR="00E96714">
        <w:rPr>
          <w:rFonts w:asciiTheme="majorHAnsi" w:hAnsiTheme="majorHAnsi" w:cstheme="majorHAnsi"/>
          <w:color w:val="171717"/>
          <w:shd w:val="clear" w:color="auto" w:fill="FFFFFF"/>
        </w:rPr>
        <w:t>organizational unit (OU)</w:t>
      </w:r>
      <w:r w:rsidRPr="009D6BF2">
        <w:rPr>
          <w:rFonts w:asciiTheme="majorHAnsi" w:hAnsiTheme="majorHAnsi" w:cstheme="majorHAnsi"/>
          <w:color w:val="171717"/>
          <w:shd w:val="clear" w:color="auto" w:fill="FFFFFF"/>
        </w:rPr>
        <w:t xml:space="preserve"> and </w:t>
      </w:r>
      <w:r w:rsidR="00E96714">
        <w:rPr>
          <w:rFonts w:asciiTheme="majorHAnsi" w:hAnsiTheme="majorHAnsi" w:cstheme="majorHAnsi"/>
          <w:color w:val="171717"/>
          <w:shd w:val="clear" w:color="auto" w:fill="FFFFFF"/>
        </w:rPr>
        <w:t>account</w:t>
      </w:r>
      <w:r w:rsidRPr="009D6BF2">
        <w:rPr>
          <w:rFonts w:asciiTheme="majorHAnsi" w:hAnsiTheme="majorHAnsi" w:cstheme="majorHAnsi"/>
          <w:color w:val="171717"/>
          <w:shd w:val="clear" w:color="auto" w:fill="FFFFFF"/>
        </w:rPr>
        <w:t xml:space="preserve"> structure, to avoid creating scaling constraints later.</w:t>
      </w:r>
    </w:p>
    <w:p w14:paraId="1DB7BDF4" w14:textId="2368B00A" w:rsidR="00D3627C" w:rsidRPr="009D6BF2" w:rsidRDefault="005C4694"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 xml:space="preserve">The following diagram shows the </w:t>
      </w:r>
      <w:r w:rsidR="004E19AF">
        <w:rPr>
          <w:rFonts w:asciiTheme="majorHAnsi" w:hAnsiTheme="majorHAnsi" w:cstheme="majorHAnsi"/>
          <w:color w:val="171717"/>
          <w:shd w:val="clear" w:color="auto" w:fill="FFFFFF"/>
        </w:rPr>
        <w:t>three</w:t>
      </w:r>
      <w:r w:rsidRPr="009D6BF2">
        <w:rPr>
          <w:rFonts w:asciiTheme="majorHAnsi" w:hAnsiTheme="majorHAnsi" w:cstheme="majorHAnsi"/>
          <w:color w:val="171717"/>
          <w:shd w:val="clear" w:color="auto" w:fill="FFFFFF"/>
        </w:rPr>
        <w:t xml:space="preserve"> scope levels for organizing </w:t>
      </w:r>
      <w:r w:rsidR="004E19AF">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resources: </w:t>
      </w:r>
      <w:r w:rsidR="004E19AF">
        <w:rPr>
          <w:rFonts w:asciiTheme="majorHAnsi" w:hAnsiTheme="majorHAnsi" w:cstheme="majorHAnsi"/>
          <w:color w:val="171717"/>
          <w:shd w:val="clear" w:color="auto" w:fill="FFFFFF"/>
        </w:rPr>
        <w:t>organizational units</w:t>
      </w:r>
      <w:r w:rsidRPr="009D6BF2">
        <w:rPr>
          <w:rFonts w:asciiTheme="majorHAnsi" w:hAnsiTheme="majorHAnsi" w:cstheme="majorHAnsi"/>
          <w:color w:val="171717"/>
          <w:shd w:val="clear" w:color="auto" w:fill="FFFFFF"/>
        </w:rPr>
        <w:t xml:space="preserve">, </w:t>
      </w:r>
      <w:r w:rsidR="004E19AF">
        <w:rPr>
          <w:rFonts w:asciiTheme="majorHAnsi" w:hAnsiTheme="majorHAnsi" w:cstheme="majorHAnsi"/>
          <w:color w:val="171717"/>
          <w:shd w:val="clear" w:color="auto" w:fill="FFFFFF"/>
        </w:rPr>
        <w:t>accounts</w:t>
      </w:r>
      <w:r w:rsidRPr="009D6BF2">
        <w:rPr>
          <w:rFonts w:asciiTheme="majorHAnsi" w:hAnsiTheme="majorHAnsi" w:cstheme="majorHAnsi"/>
          <w:color w:val="171717"/>
          <w:shd w:val="clear" w:color="auto" w:fill="FFFFFF"/>
        </w:rPr>
        <w:t xml:space="preserve">, </w:t>
      </w:r>
      <w:r w:rsidR="004E19AF">
        <w:rPr>
          <w:rFonts w:asciiTheme="majorHAnsi" w:hAnsiTheme="majorHAnsi" w:cstheme="majorHAnsi"/>
          <w:color w:val="171717"/>
          <w:shd w:val="clear" w:color="auto" w:fill="FFFFFF"/>
        </w:rPr>
        <w:t>a</w:t>
      </w:r>
      <w:r w:rsidRPr="009D6BF2">
        <w:rPr>
          <w:rFonts w:asciiTheme="majorHAnsi" w:hAnsiTheme="majorHAnsi" w:cstheme="majorHAnsi"/>
          <w:color w:val="171717"/>
          <w:shd w:val="clear" w:color="auto" w:fill="FFFFFF"/>
        </w:rPr>
        <w:t>nd resources.</w:t>
      </w:r>
    </w:p>
    <w:p w14:paraId="7891C685" w14:textId="77777777" w:rsidR="005E11D4" w:rsidRPr="009D6BF2" w:rsidRDefault="005E11D4" w:rsidP="002713F2">
      <w:pPr>
        <w:jc w:val="both"/>
        <w:rPr>
          <w:rFonts w:asciiTheme="majorHAnsi" w:hAnsiTheme="majorHAnsi" w:cstheme="majorHAnsi"/>
          <w:color w:val="171717"/>
          <w:shd w:val="clear" w:color="auto" w:fill="FFFFFF"/>
        </w:rPr>
      </w:pPr>
    </w:p>
    <w:p w14:paraId="5CF0ED5B" w14:textId="2B680F59" w:rsidR="005E11D4" w:rsidRDefault="001C0EF5" w:rsidP="002713F2">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lastRenderedPageBreak/>
        <w:t xml:space="preserve">                              </w:t>
      </w:r>
      <w:r w:rsidR="005E11D4" w:rsidRPr="009D6BF2">
        <w:rPr>
          <w:rFonts w:asciiTheme="majorHAnsi" w:hAnsiTheme="majorHAnsi" w:cstheme="majorHAnsi"/>
          <w:noProof/>
        </w:rPr>
        <w:drawing>
          <wp:inline distT="0" distB="0" distL="0" distR="0" wp14:anchorId="146A5F04" wp14:editId="50855077">
            <wp:extent cx="3628178" cy="26765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 that shows the four scope levels for organizing Azure resources."/>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28178" cy="2676525"/>
                    </a:xfrm>
                    <a:prstGeom prst="rect">
                      <a:avLst/>
                    </a:prstGeom>
                    <a:noFill/>
                    <a:ln>
                      <a:noFill/>
                    </a:ln>
                  </pic:spPr>
                </pic:pic>
              </a:graphicData>
            </a:graphic>
          </wp:inline>
        </w:drawing>
      </w:r>
    </w:p>
    <w:p w14:paraId="52219875" w14:textId="77777777" w:rsidR="00735AB3" w:rsidRPr="009D6BF2" w:rsidRDefault="00735AB3" w:rsidP="002713F2">
      <w:pPr>
        <w:jc w:val="both"/>
        <w:rPr>
          <w:rFonts w:asciiTheme="majorHAnsi" w:hAnsiTheme="majorHAnsi" w:cstheme="majorHAnsi"/>
          <w:color w:val="171717"/>
          <w:shd w:val="clear" w:color="auto" w:fill="FFFFFF"/>
        </w:rPr>
      </w:pPr>
    </w:p>
    <w:p w14:paraId="5BD3EF00" w14:textId="43DE1351" w:rsidR="004215EE" w:rsidRDefault="004215EE" w:rsidP="002713F2">
      <w:pPr>
        <w:pStyle w:val="Heading3"/>
        <w:jc w:val="both"/>
      </w:pPr>
      <w:bookmarkStart w:id="39" w:name="_Toc125450085"/>
      <w:r w:rsidRPr="009D6BF2">
        <w:t>6.1</w:t>
      </w:r>
      <w:r w:rsidR="00464B39" w:rsidRPr="009D6BF2">
        <w:t xml:space="preserve"> </w:t>
      </w:r>
      <w:bookmarkStart w:id="40" w:name="_Toc99094176"/>
      <w:bookmarkStart w:id="41" w:name="_Toc120280697"/>
      <w:r w:rsidR="004E19AF">
        <w:t>Key Design Principles</w:t>
      </w:r>
      <w:bookmarkEnd w:id="40"/>
      <w:bookmarkEnd w:id="41"/>
      <w:r w:rsidRPr="009D6BF2">
        <w:t>:</w:t>
      </w:r>
      <w:r w:rsidR="00464B39" w:rsidRPr="009D6BF2">
        <w:t xml:space="preserve"> </w:t>
      </w:r>
      <w:r w:rsidRPr="009D6BF2">
        <w:t>-</w:t>
      </w:r>
      <w:bookmarkEnd w:id="39"/>
    </w:p>
    <w:p w14:paraId="15503D08" w14:textId="791767B0" w:rsidR="00DA3547" w:rsidRPr="00DA3547" w:rsidRDefault="00DA3547" w:rsidP="00DA3547">
      <w:pPr>
        <w:jc w:val="both"/>
        <w:rPr>
          <w:rFonts w:asciiTheme="majorHAnsi" w:hAnsiTheme="majorHAnsi" w:cstheme="majorHAnsi"/>
          <w:color w:val="171717"/>
          <w:shd w:val="clear" w:color="auto" w:fill="FFFFFF"/>
        </w:rPr>
      </w:pPr>
      <w:r w:rsidRPr="00DA3547">
        <w:rPr>
          <w:rFonts w:asciiTheme="majorHAnsi" w:hAnsiTheme="majorHAnsi" w:cstheme="majorHAnsi"/>
          <w:color w:val="171717"/>
          <w:shd w:val="clear" w:color="auto" w:fill="FFFFFF"/>
        </w:rPr>
        <w:t xml:space="preserve">As </w:t>
      </w:r>
      <w:r w:rsidR="00992441">
        <w:rPr>
          <w:rFonts w:asciiTheme="majorHAnsi" w:hAnsiTheme="majorHAnsi" w:cstheme="majorHAnsi"/>
          <w:color w:val="171717"/>
          <w:shd w:val="clear" w:color="auto" w:fill="FFFFFF"/>
        </w:rPr>
        <w:t>Mahindra Finance</w:t>
      </w:r>
      <w:r w:rsidRPr="00DA3547">
        <w:rPr>
          <w:rFonts w:asciiTheme="majorHAnsi" w:hAnsiTheme="majorHAnsi" w:cstheme="majorHAnsi"/>
          <w:color w:val="171717"/>
          <w:shd w:val="clear" w:color="auto" w:fill="FFFFFF"/>
        </w:rPr>
        <w:t xml:space="preserve"> prepares to build an AWS environment across multiple AWS accounts, AWS Organizations is used to manage the administration and grouping of these accounts. The following design principles helped guide the initial OU and account design and will also help evolve it over time:</w:t>
      </w:r>
    </w:p>
    <w:p w14:paraId="42420CD6" w14:textId="4F887C96"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DA3547">
        <w:rPr>
          <w:rFonts w:asciiTheme="majorHAnsi" w:hAnsiTheme="majorHAnsi" w:cstheme="majorHAnsi"/>
          <w:b/>
          <w:color w:val="171717"/>
          <w:shd w:val="clear" w:color="auto" w:fill="FFFFFF"/>
          <w:lang w:val="en-AU"/>
        </w:rPr>
        <w:t>Organize based on security and operational needs</w:t>
      </w:r>
      <w:r w:rsidRPr="00DA3547">
        <w:rPr>
          <w:rFonts w:asciiTheme="majorHAnsi" w:hAnsiTheme="majorHAnsi" w:cstheme="majorHAnsi"/>
          <w:color w:val="171717"/>
          <w:shd w:val="clear" w:color="auto" w:fill="FFFFFF"/>
          <w:lang w:val="en-AU"/>
        </w:rPr>
        <w:t xml:space="preserve">: It is recommended that accounts are organized using OUs based on </w:t>
      </w:r>
      <w:r>
        <w:rPr>
          <w:rFonts w:asciiTheme="majorHAnsi" w:hAnsiTheme="majorHAnsi" w:cstheme="majorHAnsi"/>
          <w:color w:val="171717"/>
          <w:shd w:val="clear" w:color="auto" w:fill="FFFFFF"/>
          <w:lang w:val="en-AU"/>
        </w:rPr>
        <w:t xml:space="preserve">business </w:t>
      </w:r>
      <w:r w:rsidRPr="00DA3547">
        <w:rPr>
          <w:rFonts w:asciiTheme="majorHAnsi" w:hAnsiTheme="majorHAnsi" w:cstheme="majorHAnsi"/>
          <w:color w:val="171717"/>
          <w:shd w:val="clear" w:color="auto" w:fill="FFFFFF"/>
          <w:lang w:val="en-AU"/>
        </w:rPr>
        <w:t>function, compliance requirements, or a common set of controls rather than mirroring the organization’s reporting structure.</w:t>
      </w:r>
    </w:p>
    <w:p w14:paraId="7AF338AB" w14:textId="2C381543"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4C78BF">
        <w:rPr>
          <w:rFonts w:asciiTheme="majorHAnsi" w:hAnsiTheme="majorHAnsi" w:cstheme="majorHAnsi"/>
          <w:b/>
          <w:color w:val="171717"/>
          <w:shd w:val="clear" w:color="auto" w:fill="FFFFFF"/>
          <w:lang w:val="en-AU"/>
        </w:rPr>
        <w:t>Apply security guardrails to lowest OU in the hierarchy</w:t>
      </w:r>
      <w:r w:rsidRPr="00DA3547">
        <w:rPr>
          <w:rFonts w:asciiTheme="majorHAnsi" w:hAnsiTheme="majorHAnsi" w:cstheme="majorHAnsi"/>
          <w:color w:val="171717"/>
          <w:shd w:val="clear" w:color="auto" w:fill="FFFFFF"/>
          <w:lang w:val="en-AU"/>
        </w:rPr>
        <w:t xml:space="preserve">: Where feasible, it is recommended that security guardrails, for example SCPs, are applied to </w:t>
      </w:r>
      <w:r>
        <w:rPr>
          <w:rFonts w:asciiTheme="majorHAnsi" w:hAnsiTheme="majorHAnsi" w:cstheme="majorHAnsi"/>
          <w:color w:val="171717"/>
          <w:shd w:val="clear" w:color="auto" w:fill="FFFFFF"/>
          <w:lang w:val="en-AU"/>
        </w:rPr>
        <w:t xml:space="preserve">lowest nested </w:t>
      </w:r>
      <w:r w:rsidRPr="00DA3547">
        <w:rPr>
          <w:rFonts w:asciiTheme="majorHAnsi" w:hAnsiTheme="majorHAnsi" w:cstheme="majorHAnsi"/>
          <w:color w:val="171717"/>
          <w:shd w:val="clear" w:color="auto" w:fill="FFFFFF"/>
          <w:lang w:val="en-AU"/>
        </w:rPr>
        <w:t xml:space="preserve">OUs rather than </w:t>
      </w:r>
      <w:r>
        <w:rPr>
          <w:rFonts w:asciiTheme="majorHAnsi" w:hAnsiTheme="majorHAnsi" w:cstheme="majorHAnsi"/>
          <w:color w:val="171717"/>
          <w:shd w:val="clear" w:color="auto" w:fill="FFFFFF"/>
          <w:lang w:val="en-AU"/>
        </w:rPr>
        <w:t>the parent OU</w:t>
      </w:r>
      <w:r w:rsidRPr="00DA3547">
        <w:rPr>
          <w:rFonts w:asciiTheme="majorHAnsi" w:hAnsiTheme="majorHAnsi" w:cstheme="majorHAnsi"/>
          <w:color w:val="171717"/>
          <w:shd w:val="clear" w:color="auto" w:fill="FFFFFF"/>
          <w:lang w:val="en-AU"/>
        </w:rPr>
        <w:t>. This can help efficiently manage the distribution of guardrails across accounts that have the same or similar requirements.</w:t>
      </w:r>
    </w:p>
    <w:p w14:paraId="5FD1EA89" w14:textId="77777777"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DA3547">
        <w:rPr>
          <w:rFonts w:asciiTheme="majorHAnsi" w:hAnsiTheme="majorHAnsi" w:cstheme="majorHAnsi"/>
          <w:b/>
          <w:color w:val="171717"/>
          <w:shd w:val="clear" w:color="auto" w:fill="FFFFFF"/>
          <w:lang w:val="en-AU"/>
        </w:rPr>
        <w:t>Avoid deep OU hierarchies</w:t>
      </w:r>
      <w:r w:rsidRPr="00DA3547">
        <w:rPr>
          <w:rFonts w:asciiTheme="majorHAnsi" w:hAnsiTheme="majorHAnsi" w:cstheme="majorHAnsi"/>
          <w:color w:val="171717"/>
          <w:shd w:val="clear" w:color="auto" w:fill="FFFFFF"/>
          <w:lang w:val="en-AU"/>
        </w:rPr>
        <w:t>: Overly complicated structures can be difficult to understand and maintain. Although AWS Organizations supports a depth of five levels of OUs, the recommended structure strives to use OUs only when there is sufficient benefit.</w:t>
      </w:r>
    </w:p>
    <w:p w14:paraId="131F71B3" w14:textId="08E7FA69"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DA3547">
        <w:rPr>
          <w:rFonts w:asciiTheme="majorHAnsi" w:hAnsiTheme="majorHAnsi" w:cstheme="majorHAnsi"/>
          <w:b/>
          <w:color w:val="171717"/>
          <w:shd w:val="clear" w:color="auto" w:fill="FFFFFF"/>
          <w:lang w:val="en-AU"/>
        </w:rPr>
        <w:t>Start small, simple and expand as needed</w:t>
      </w:r>
      <w:r w:rsidRPr="00DA3547">
        <w:rPr>
          <w:rFonts w:asciiTheme="majorHAnsi" w:hAnsiTheme="majorHAnsi" w:cstheme="majorHAnsi"/>
          <w:color w:val="171717"/>
          <w:shd w:val="clear" w:color="auto" w:fill="FFFFFF"/>
          <w:lang w:val="en-AU"/>
        </w:rPr>
        <w:t>: Start with a subset of the OUs, and expand the structure of AWS accounts when the organization needs call for the creation of new OUs.</w:t>
      </w:r>
    </w:p>
    <w:p w14:paraId="4E114952" w14:textId="741B7FD2" w:rsidR="004A7467" w:rsidRDefault="00DA3547" w:rsidP="00E24861">
      <w:pPr>
        <w:pStyle w:val="ListParagraph"/>
        <w:numPr>
          <w:ilvl w:val="0"/>
          <w:numId w:val="27"/>
        </w:numPr>
        <w:spacing w:after="200" w:line="276" w:lineRule="auto"/>
        <w:jc w:val="both"/>
      </w:pPr>
      <w:r w:rsidRPr="00DA3547">
        <w:rPr>
          <w:rFonts w:asciiTheme="majorHAnsi" w:hAnsiTheme="majorHAnsi" w:cstheme="majorHAnsi"/>
          <w:b/>
          <w:color w:val="171717"/>
          <w:shd w:val="clear" w:color="auto" w:fill="FFFFFF"/>
          <w:lang w:val="en-AU"/>
        </w:rPr>
        <w:t>Avoid deploying workloads to the organization’s management accou</w:t>
      </w:r>
      <w:r w:rsidRPr="00DA3547">
        <w:rPr>
          <w:rFonts w:asciiTheme="majorHAnsi" w:hAnsiTheme="majorHAnsi" w:cstheme="majorHAnsi"/>
          <w:color w:val="171717"/>
          <w:shd w:val="clear" w:color="auto" w:fill="FFFFFF"/>
          <w:lang w:val="en-AU"/>
        </w:rPr>
        <w:t xml:space="preserve">nt: Since privileged operations can be performed within an organization’s management account and SCPs do not apply to the management account, Blazeclan strongly recommends that </w:t>
      </w:r>
      <w:r w:rsidR="00992441">
        <w:rPr>
          <w:rFonts w:asciiTheme="majorHAnsi" w:hAnsiTheme="majorHAnsi" w:cstheme="majorHAnsi"/>
          <w:color w:val="171717"/>
          <w:shd w:val="clear" w:color="auto" w:fill="FFFFFF"/>
        </w:rPr>
        <w:t>Mahindra Finance</w:t>
      </w:r>
      <w:r w:rsidRPr="00DA3547">
        <w:rPr>
          <w:rFonts w:asciiTheme="majorHAnsi" w:hAnsiTheme="majorHAnsi" w:cstheme="majorHAnsi"/>
          <w:color w:val="171717"/>
          <w:shd w:val="clear" w:color="auto" w:fill="FFFFFF"/>
          <w:lang w:val="en-AU"/>
        </w:rPr>
        <w:t xml:space="preserve"> limit access to the AWS organization’s management account. </w:t>
      </w:r>
      <w:r w:rsidR="00992441">
        <w:rPr>
          <w:rFonts w:asciiTheme="majorHAnsi" w:hAnsiTheme="majorHAnsi" w:cstheme="majorHAnsi"/>
          <w:color w:val="171717"/>
          <w:shd w:val="clear" w:color="auto" w:fill="FFFFFF"/>
        </w:rPr>
        <w:t>Mahindra Finance</w:t>
      </w:r>
      <w:r w:rsidRPr="00DA3547">
        <w:rPr>
          <w:rFonts w:asciiTheme="majorHAnsi" w:hAnsiTheme="majorHAnsi" w:cstheme="majorHAnsi"/>
          <w:color w:val="171717"/>
          <w:shd w:val="clear" w:color="auto" w:fill="FFFFFF"/>
          <w:lang w:val="en-AU"/>
        </w:rPr>
        <w:t xml:space="preserve"> should also limit the cloud resources and data</w:t>
      </w:r>
      <w:r>
        <w:t xml:space="preserve"> </w:t>
      </w:r>
      <w:r w:rsidRPr="00DA3547">
        <w:rPr>
          <w:rFonts w:asciiTheme="majorHAnsi" w:hAnsiTheme="majorHAnsi" w:cstheme="majorHAnsi"/>
          <w:color w:val="171717"/>
          <w:shd w:val="clear" w:color="auto" w:fill="FFFFFF"/>
          <w:lang w:val="en-AU"/>
        </w:rPr>
        <w:t>contained in the management account to only those that must be managed in the management account.</w:t>
      </w:r>
      <w:r>
        <w:t xml:space="preserve"> </w:t>
      </w:r>
    </w:p>
    <w:p w14:paraId="5F1DB1CD" w14:textId="47663114"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DA3547">
        <w:rPr>
          <w:rFonts w:asciiTheme="majorHAnsi" w:hAnsiTheme="majorHAnsi" w:cstheme="majorHAnsi"/>
          <w:b/>
          <w:color w:val="171717"/>
          <w:shd w:val="clear" w:color="auto" w:fill="FFFFFF"/>
          <w:lang w:val="en-AU"/>
        </w:rPr>
        <w:t>Separate production from non-production workloads</w:t>
      </w:r>
      <w:r w:rsidRPr="00DA3547">
        <w:rPr>
          <w:rFonts w:asciiTheme="majorHAnsi" w:hAnsiTheme="majorHAnsi" w:cstheme="majorHAnsi"/>
          <w:color w:val="171717"/>
          <w:shd w:val="clear" w:color="auto" w:fill="FFFFFF"/>
          <w:lang w:val="en-AU"/>
        </w:rPr>
        <w:t xml:space="preserve">: Blazeclan recommends that </w:t>
      </w:r>
      <w:r w:rsidR="00992441">
        <w:rPr>
          <w:rFonts w:asciiTheme="majorHAnsi" w:hAnsiTheme="majorHAnsi" w:cstheme="majorHAnsi"/>
          <w:color w:val="171717"/>
          <w:shd w:val="clear" w:color="auto" w:fill="FFFFFF"/>
        </w:rPr>
        <w:t>Mahindra Finance</w:t>
      </w:r>
      <w:r w:rsidRPr="00DA3547">
        <w:rPr>
          <w:rFonts w:asciiTheme="majorHAnsi" w:hAnsiTheme="majorHAnsi" w:cstheme="majorHAnsi"/>
          <w:color w:val="171717"/>
          <w:shd w:val="clear" w:color="auto" w:fill="FFFFFF"/>
          <w:lang w:val="en-AU"/>
        </w:rPr>
        <w:t xml:space="preserve"> separate production workloads from non-production workloads. For a given type of workload, it typically has multiple instances (e.g. Development, </w:t>
      </w:r>
      <w:r>
        <w:rPr>
          <w:rFonts w:asciiTheme="majorHAnsi" w:hAnsiTheme="majorHAnsi" w:cstheme="majorHAnsi"/>
          <w:color w:val="171717"/>
          <w:shd w:val="clear" w:color="auto" w:fill="FFFFFF"/>
          <w:lang w:val="en-AU"/>
        </w:rPr>
        <w:t>UAT</w:t>
      </w:r>
      <w:r w:rsidRPr="00DA3547">
        <w:rPr>
          <w:rFonts w:asciiTheme="majorHAnsi" w:hAnsiTheme="majorHAnsi" w:cstheme="majorHAnsi"/>
          <w:color w:val="171717"/>
          <w:shd w:val="clear" w:color="auto" w:fill="FFFFFF"/>
          <w:lang w:val="en-AU"/>
        </w:rPr>
        <w:t xml:space="preserve">, Production). This setup means that application teams can experiment, develop, and test changes to the workload before you </w:t>
      </w:r>
      <w:r w:rsidRPr="00DA3547">
        <w:rPr>
          <w:rFonts w:asciiTheme="majorHAnsi" w:hAnsiTheme="majorHAnsi" w:cstheme="majorHAnsi"/>
          <w:color w:val="171717"/>
          <w:shd w:val="clear" w:color="auto" w:fill="FFFFFF"/>
          <w:lang w:val="en-AU"/>
        </w:rPr>
        <w:lastRenderedPageBreak/>
        <w:t>promote and deploy those changes to the production instances of the workload. Separate non-production workload environments are generally required to support the software development lifecycle (SDLC) processes.</w:t>
      </w:r>
    </w:p>
    <w:p w14:paraId="113AF3C5" w14:textId="598955F4"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DA3547">
        <w:rPr>
          <w:rFonts w:asciiTheme="majorHAnsi" w:hAnsiTheme="majorHAnsi" w:cstheme="majorHAnsi"/>
          <w:b/>
          <w:color w:val="171717"/>
          <w:shd w:val="clear" w:color="auto" w:fill="FFFFFF"/>
          <w:lang w:val="en-AU"/>
        </w:rPr>
        <w:t>Assign a single or small set of related workloads to each account</w:t>
      </w:r>
      <w:r w:rsidRPr="00DA3547">
        <w:rPr>
          <w:rFonts w:asciiTheme="majorHAnsi" w:hAnsiTheme="majorHAnsi" w:cstheme="majorHAnsi"/>
          <w:color w:val="171717"/>
          <w:shd w:val="clear" w:color="auto" w:fill="FFFFFF"/>
          <w:lang w:val="en-AU"/>
        </w:rPr>
        <w:t xml:space="preserve">: In support of </w:t>
      </w:r>
      <w:r w:rsidR="00992441">
        <w:rPr>
          <w:rFonts w:asciiTheme="majorHAnsi" w:hAnsiTheme="majorHAnsi" w:cstheme="majorHAnsi"/>
          <w:color w:val="171717"/>
          <w:shd w:val="clear" w:color="auto" w:fill="FFFFFF"/>
        </w:rPr>
        <w:t>Mahindra Finance</w:t>
      </w:r>
      <w:r w:rsidRPr="00DA3547">
        <w:rPr>
          <w:rFonts w:asciiTheme="majorHAnsi" w:hAnsiTheme="majorHAnsi" w:cstheme="majorHAnsi"/>
          <w:color w:val="171717"/>
          <w:shd w:val="clear" w:color="auto" w:fill="FFFFFF"/>
          <w:lang w:val="en-AU"/>
        </w:rPr>
        <w:t>’s application workloads especially production workloads, AWS recommends that you either assign a single workload to each account or assign a small set of closely related workloads to each account.</w:t>
      </w:r>
    </w:p>
    <w:p w14:paraId="1DA68E6E" w14:textId="1C4655FE" w:rsidR="00DA3547" w:rsidRDefault="00DA3547" w:rsidP="00DA3547">
      <w:pPr>
        <w:pStyle w:val="ListParagraph"/>
        <w:rPr>
          <w:rFonts w:asciiTheme="majorHAnsi" w:hAnsiTheme="majorHAnsi" w:cstheme="majorHAnsi"/>
          <w:color w:val="171717"/>
          <w:shd w:val="clear" w:color="auto" w:fill="FFFFFF"/>
          <w:lang w:val="en-AU"/>
        </w:rPr>
      </w:pPr>
      <w:r w:rsidRPr="00DA3547">
        <w:rPr>
          <w:rFonts w:asciiTheme="majorHAnsi" w:hAnsiTheme="majorHAnsi" w:cstheme="majorHAnsi"/>
          <w:color w:val="171717"/>
          <w:shd w:val="clear" w:color="auto" w:fill="FFFFFF"/>
          <w:lang w:val="en-AU"/>
        </w:rPr>
        <w:t>Consider separating workloads that have different owners into their own accounts to simplify access management, streamline change approval processes, and limit the scope of impact for misconfigurations.</w:t>
      </w:r>
    </w:p>
    <w:p w14:paraId="7D35207C" w14:textId="715A31B3" w:rsidR="00DA3547" w:rsidRPr="00DA3547" w:rsidRDefault="00DA3547" w:rsidP="00DA3547">
      <w:pPr>
        <w:pStyle w:val="ListParagraph"/>
        <w:numPr>
          <w:ilvl w:val="0"/>
          <w:numId w:val="27"/>
        </w:numPr>
        <w:spacing w:after="200" w:line="276" w:lineRule="auto"/>
        <w:jc w:val="both"/>
        <w:rPr>
          <w:rFonts w:asciiTheme="majorHAnsi" w:hAnsiTheme="majorHAnsi" w:cstheme="majorHAnsi"/>
          <w:color w:val="171717"/>
          <w:shd w:val="clear" w:color="auto" w:fill="FFFFFF"/>
          <w:lang w:val="en-AU"/>
        </w:rPr>
      </w:pPr>
      <w:r w:rsidRPr="00DA3547">
        <w:rPr>
          <w:rFonts w:asciiTheme="majorHAnsi" w:hAnsiTheme="majorHAnsi" w:cstheme="majorHAnsi"/>
          <w:b/>
          <w:color w:val="171717"/>
          <w:shd w:val="clear" w:color="auto" w:fill="FFFFFF"/>
          <w:lang w:val="en-AU"/>
        </w:rPr>
        <w:t>Use federated access to help simplify managing human access to accounts</w:t>
      </w:r>
      <w:r w:rsidRPr="00DA3547">
        <w:rPr>
          <w:rFonts w:asciiTheme="majorHAnsi" w:hAnsiTheme="majorHAnsi" w:cstheme="majorHAnsi"/>
          <w:color w:val="171717"/>
          <w:shd w:val="clear" w:color="auto" w:fill="FFFFFF"/>
          <w:lang w:val="en-AU"/>
        </w:rPr>
        <w:t xml:space="preserve">: BlazeClan recommends that you use AWS identity federation capabilities via AWS </w:t>
      </w:r>
      <w:r>
        <w:rPr>
          <w:rFonts w:asciiTheme="majorHAnsi" w:hAnsiTheme="majorHAnsi" w:cstheme="majorHAnsi"/>
          <w:color w:val="171717"/>
          <w:shd w:val="clear" w:color="auto" w:fill="FFFFFF"/>
          <w:lang w:val="en-AU"/>
        </w:rPr>
        <w:t>Identity Provider</w:t>
      </w:r>
      <w:r w:rsidRPr="00DA3547">
        <w:rPr>
          <w:rFonts w:asciiTheme="majorHAnsi" w:hAnsiTheme="majorHAnsi" w:cstheme="majorHAnsi"/>
          <w:color w:val="171717"/>
          <w:shd w:val="clear" w:color="auto" w:fill="FFFFFF"/>
          <w:lang w:val="en-AU"/>
        </w:rPr>
        <w:t xml:space="preserve"> (</w:t>
      </w:r>
      <w:r>
        <w:rPr>
          <w:rFonts w:asciiTheme="majorHAnsi" w:hAnsiTheme="majorHAnsi" w:cstheme="majorHAnsi"/>
          <w:color w:val="171717"/>
          <w:shd w:val="clear" w:color="auto" w:fill="FFFFFF"/>
          <w:lang w:val="en-AU"/>
        </w:rPr>
        <w:t xml:space="preserve">successor to </w:t>
      </w:r>
      <w:r w:rsidRPr="00DA3547">
        <w:rPr>
          <w:rFonts w:asciiTheme="majorHAnsi" w:hAnsiTheme="majorHAnsi" w:cstheme="majorHAnsi"/>
          <w:color w:val="171717"/>
          <w:shd w:val="clear" w:color="auto" w:fill="FFFFFF"/>
          <w:lang w:val="en-AU"/>
        </w:rPr>
        <w:t xml:space="preserve">AWS SSO). These capabilities will enable </w:t>
      </w:r>
      <w:r w:rsidR="00992441">
        <w:rPr>
          <w:rFonts w:asciiTheme="majorHAnsi" w:hAnsiTheme="majorHAnsi" w:cstheme="majorHAnsi"/>
          <w:color w:val="171717"/>
          <w:shd w:val="clear" w:color="auto" w:fill="FFFFFF"/>
        </w:rPr>
        <w:t>Mahindra Finance</w:t>
      </w:r>
      <w:r w:rsidRPr="00DA3547">
        <w:rPr>
          <w:rFonts w:asciiTheme="majorHAnsi" w:hAnsiTheme="majorHAnsi" w:cstheme="majorHAnsi"/>
          <w:color w:val="171717"/>
          <w:shd w:val="clear" w:color="auto" w:fill="FFFFFF"/>
          <w:lang w:val="en-AU"/>
        </w:rPr>
        <w:t xml:space="preserve"> to use a common identity provider and its existing processes for controlling human user access to AWS accounts.</w:t>
      </w:r>
    </w:p>
    <w:p w14:paraId="515DAC04" w14:textId="3602AA3E" w:rsidR="00DA3547" w:rsidRPr="00DA3547" w:rsidRDefault="00DA3547" w:rsidP="00DA3547">
      <w:pPr>
        <w:pStyle w:val="ListParagraph"/>
        <w:rPr>
          <w:rFonts w:asciiTheme="majorHAnsi" w:hAnsiTheme="majorHAnsi" w:cstheme="majorHAnsi"/>
          <w:color w:val="171717"/>
          <w:shd w:val="clear" w:color="auto" w:fill="FFFFFF"/>
          <w:lang w:val="en-AU"/>
        </w:rPr>
      </w:pPr>
    </w:p>
    <w:p w14:paraId="33BC400F" w14:textId="73C46BC7" w:rsidR="00DA3547" w:rsidRDefault="00DA3547" w:rsidP="00DA3547">
      <w:pPr>
        <w:pStyle w:val="Heading3"/>
        <w:jc w:val="both"/>
      </w:pPr>
      <w:bookmarkStart w:id="42" w:name="_Toc125450086"/>
      <w:r w:rsidRPr="009D6BF2">
        <w:t>6.</w:t>
      </w:r>
      <w:r>
        <w:t>2</w:t>
      </w:r>
      <w:r w:rsidRPr="009D6BF2">
        <w:t xml:space="preserve"> </w:t>
      </w:r>
      <w:bookmarkStart w:id="43" w:name="_Toc99094177"/>
      <w:bookmarkStart w:id="44" w:name="_Toc120280698"/>
      <w:r>
        <w:t>Management Account</w:t>
      </w:r>
      <w:bookmarkEnd w:id="43"/>
      <w:bookmarkEnd w:id="44"/>
      <w:r w:rsidRPr="009D6BF2">
        <w:t>: -</w:t>
      </w:r>
      <w:bookmarkEnd w:id="42"/>
    </w:p>
    <w:p w14:paraId="2A986736" w14:textId="58815AAC" w:rsidR="00DA3547" w:rsidRDefault="00DA3547" w:rsidP="002713F2">
      <w:pPr>
        <w:jc w:val="both"/>
        <w:rPr>
          <w:rFonts w:asciiTheme="majorHAnsi" w:hAnsiTheme="majorHAnsi" w:cstheme="majorHAnsi"/>
          <w:color w:val="171717"/>
          <w:shd w:val="clear" w:color="auto" w:fill="FFFFFF"/>
        </w:rPr>
      </w:pPr>
      <w:r w:rsidRPr="00DA3547">
        <w:rPr>
          <w:rFonts w:asciiTheme="majorHAnsi" w:hAnsiTheme="majorHAnsi" w:cstheme="majorHAnsi"/>
          <w:color w:val="171717"/>
          <w:shd w:val="clear" w:color="auto" w:fill="FFFFFF"/>
        </w:rPr>
        <w:t xml:space="preserve">The Management Account is the account that gets created specifically for the new landing zone. This account will be used for consolidated billing for everything in the new landing zone. It will also be used for provisioning new AWS accounts through Account Factory, managing AWS Organizations Units &amp; </w:t>
      </w:r>
      <w:r w:rsidR="00EA31D2">
        <w:rPr>
          <w:rFonts w:asciiTheme="majorHAnsi" w:hAnsiTheme="majorHAnsi" w:cstheme="majorHAnsi"/>
          <w:color w:val="171717"/>
          <w:shd w:val="clear" w:color="auto" w:fill="FFFFFF"/>
        </w:rPr>
        <w:t>G</w:t>
      </w:r>
      <w:r w:rsidRPr="00DA3547">
        <w:rPr>
          <w:rFonts w:asciiTheme="majorHAnsi" w:hAnsiTheme="majorHAnsi" w:cstheme="majorHAnsi"/>
          <w:color w:val="171717"/>
          <w:shd w:val="clear" w:color="auto" w:fill="FFFFFF"/>
        </w:rPr>
        <w:t xml:space="preserve">uardrails and managing user access &amp; permission sets through AWS </w:t>
      </w:r>
      <w:r w:rsidR="00D506EA">
        <w:rPr>
          <w:rFonts w:asciiTheme="majorHAnsi" w:hAnsiTheme="majorHAnsi" w:cstheme="majorHAnsi"/>
          <w:color w:val="171717"/>
          <w:shd w:val="clear" w:color="auto" w:fill="FFFFFF"/>
        </w:rPr>
        <w:t xml:space="preserve">Identity Provider (AWS </w:t>
      </w:r>
      <w:r w:rsidRPr="00DA3547">
        <w:rPr>
          <w:rFonts w:asciiTheme="majorHAnsi" w:hAnsiTheme="majorHAnsi" w:cstheme="majorHAnsi"/>
          <w:color w:val="171717"/>
          <w:shd w:val="clear" w:color="auto" w:fill="FFFFFF"/>
        </w:rPr>
        <w:t>Single Sign-On</w:t>
      </w:r>
      <w:r w:rsidR="00D506EA">
        <w:rPr>
          <w:rFonts w:asciiTheme="majorHAnsi" w:hAnsiTheme="majorHAnsi" w:cstheme="majorHAnsi"/>
          <w:color w:val="171717"/>
          <w:shd w:val="clear" w:color="auto" w:fill="FFFFFF"/>
        </w:rPr>
        <w:t>).</w:t>
      </w:r>
    </w:p>
    <w:p w14:paraId="75D48A3C" w14:textId="4A7050CE" w:rsidR="00D506EA" w:rsidRDefault="00D506EA" w:rsidP="00D506EA">
      <w:pPr>
        <w:jc w:val="both"/>
        <w:rPr>
          <w:rFonts w:asciiTheme="majorHAnsi" w:hAnsiTheme="majorHAnsi" w:cstheme="majorHAnsi"/>
          <w:color w:val="171717"/>
          <w:shd w:val="clear" w:color="auto" w:fill="FFFFFF"/>
        </w:rPr>
      </w:pPr>
      <w:r w:rsidRPr="00D506EA">
        <w:rPr>
          <w:rFonts w:asciiTheme="majorHAnsi" w:hAnsiTheme="majorHAnsi" w:cstheme="majorHAnsi"/>
          <w:color w:val="171717"/>
          <w:shd w:val="clear" w:color="auto" w:fill="FFFFFF"/>
        </w:rPr>
        <w:t>It is not recommended to run any type of production workloads from an AWS Control Tower management account.</w:t>
      </w:r>
    </w:p>
    <w:p w14:paraId="51D8D2DE" w14:textId="061E6BF0" w:rsidR="00D506EA" w:rsidRDefault="00D506EA" w:rsidP="00D506EA">
      <w:pPr>
        <w:jc w:val="both"/>
        <w:rPr>
          <w:rFonts w:asciiTheme="majorHAnsi" w:hAnsiTheme="majorHAnsi" w:cstheme="majorHAnsi"/>
          <w:color w:val="171717"/>
          <w:shd w:val="clear" w:color="auto" w:fill="FFFFFF"/>
        </w:rPr>
      </w:pPr>
    </w:p>
    <w:p w14:paraId="581F8F22" w14:textId="7CAD32CD" w:rsidR="00D506EA" w:rsidRPr="00D506EA" w:rsidRDefault="00D506EA" w:rsidP="00D506E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                                  </w:t>
      </w:r>
      <w:r>
        <w:rPr>
          <w:noProof/>
        </w:rPr>
        <w:drawing>
          <wp:inline distT="0" distB="0" distL="0" distR="0" wp14:anchorId="4924575E" wp14:editId="12389ABA">
            <wp:extent cx="4001984" cy="15109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116401" cy="1554105"/>
                    </a:xfrm>
                    <a:prstGeom prst="rect">
                      <a:avLst/>
                    </a:prstGeom>
                    <a:noFill/>
                    <a:ln>
                      <a:noFill/>
                    </a:ln>
                  </pic:spPr>
                </pic:pic>
              </a:graphicData>
            </a:graphic>
          </wp:inline>
        </w:drawing>
      </w:r>
    </w:p>
    <w:p w14:paraId="1297FCCF" w14:textId="77777777" w:rsidR="00D506EA" w:rsidRDefault="00D506EA" w:rsidP="002713F2">
      <w:pPr>
        <w:jc w:val="both"/>
        <w:rPr>
          <w:rFonts w:asciiTheme="majorHAnsi" w:hAnsiTheme="majorHAnsi" w:cstheme="majorHAnsi"/>
          <w:color w:val="171717"/>
          <w:shd w:val="clear" w:color="auto" w:fill="FFFFFF"/>
        </w:rPr>
      </w:pPr>
    </w:p>
    <w:p w14:paraId="68250A34" w14:textId="2F89448E" w:rsidR="00D506EA" w:rsidRPr="00D506EA" w:rsidRDefault="00D506EA" w:rsidP="002713F2">
      <w:pPr>
        <w:jc w:val="both"/>
        <w:rPr>
          <w:rFonts w:asciiTheme="majorHAnsi" w:hAnsiTheme="majorHAnsi" w:cstheme="majorHAnsi"/>
          <w:color w:val="171717"/>
          <w:shd w:val="clear" w:color="auto" w:fill="FFFFFF"/>
        </w:rPr>
      </w:pPr>
      <w:r w:rsidRPr="00D506EA">
        <w:rPr>
          <w:rFonts w:asciiTheme="majorHAnsi" w:hAnsiTheme="majorHAnsi" w:cstheme="majorHAnsi"/>
          <w:color w:val="171717"/>
          <w:shd w:val="clear" w:color="auto" w:fill="FFFFFF"/>
        </w:rPr>
        <w:t xml:space="preserve">Details of </w:t>
      </w:r>
      <w:r>
        <w:rPr>
          <w:rFonts w:asciiTheme="majorHAnsi" w:hAnsiTheme="majorHAnsi" w:cstheme="majorHAnsi"/>
          <w:color w:val="171717"/>
          <w:shd w:val="clear" w:color="auto" w:fill="FFFFFF"/>
        </w:rPr>
        <w:t>M</w:t>
      </w:r>
      <w:r w:rsidRPr="00D506EA">
        <w:rPr>
          <w:rFonts w:asciiTheme="majorHAnsi" w:hAnsiTheme="majorHAnsi" w:cstheme="majorHAnsi"/>
          <w:color w:val="171717"/>
          <w:shd w:val="clear" w:color="auto" w:fill="FFFFFF"/>
        </w:rPr>
        <w:t>anagement account</w:t>
      </w:r>
    </w:p>
    <w:tbl>
      <w:tblPr>
        <w:tblStyle w:val="GridTable1Light-Accent2"/>
        <w:tblW w:w="0" w:type="auto"/>
        <w:tblLayout w:type="fixed"/>
        <w:tblLook w:val="0600" w:firstRow="0" w:lastRow="0" w:firstColumn="0" w:lastColumn="0" w:noHBand="1" w:noVBand="1"/>
      </w:tblPr>
      <w:tblGrid>
        <w:gridCol w:w="560"/>
        <w:gridCol w:w="1845"/>
        <w:gridCol w:w="2693"/>
        <w:gridCol w:w="3402"/>
      </w:tblGrid>
      <w:tr w:rsidR="00D506EA" w14:paraId="31EE346A" w14:textId="77777777" w:rsidTr="004C78BF">
        <w:tc>
          <w:tcPr>
            <w:tcW w:w="560" w:type="dxa"/>
          </w:tcPr>
          <w:p w14:paraId="5EAF4350" w14:textId="3C5FFE75" w:rsidR="00D506EA" w:rsidRDefault="00D506EA" w:rsidP="00D506EA">
            <w:pPr>
              <w:jc w:val="center"/>
            </w:pPr>
            <w:r>
              <w:t>No</w:t>
            </w:r>
          </w:p>
        </w:tc>
        <w:tc>
          <w:tcPr>
            <w:tcW w:w="1845" w:type="dxa"/>
          </w:tcPr>
          <w:p w14:paraId="04B64548" w14:textId="0475B32A" w:rsidR="00D506EA" w:rsidRDefault="00D506EA" w:rsidP="00D506EA">
            <w:pPr>
              <w:jc w:val="center"/>
            </w:pPr>
            <w:r>
              <w:t>Account ID</w:t>
            </w:r>
          </w:p>
        </w:tc>
        <w:tc>
          <w:tcPr>
            <w:tcW w:w="2693" w:type="dxa"/>
          </w:tcPr>
          <w:p w14:paraId="5F8CA03D" w14:textId="77777777" w:rsidR="00D506EA" w:rsidRDefault="00D506EA" w:rsidP="00D506EA">
            <w:pPr>
              <w:jc w:val="center"/>
            </w:pPr>
            <w:r>
              <w:t>Account Name</w:t>
            </w:r>
          </w:p>
        </w:tc>
        <w:tc>
          <w:tcPr>
            <w:tcW w:w="3402" w:type="dxa"/>
          </w:tcPr>
          <w:p w14:paraId="6FFF585F" w14:textId="3E424D9A" w:rsidR="00D506EA" w:rsidRDefault="00D506EA" w:rsidP="00D506EA">
            <w:pPr>
              <w:jc w:val="center"/>
            </w:pPr>
            <w:r>
              <w:t>Email ID</w:t>
            </w:r>
          </w:p>
        </w:tc>
      </w:tr>
      <w:tr w:rsidR="00D506EA" w14:paraId="7DC0422B" w14:textId="77777777" w:rsidTr="004C78BF">
        <w:tc>
          <w:tcPr>
            <w:tcW w:w="560" w:type="dxa"/>
          </w:tcPr>
          <w:p w14:paraId="7387B7BA" w14:textId="53B774BD" w:rsidR="00D506EA" w:rsidRDefault="00D506EA" w:rsidP="00D506EA">
            <w:pPr>
              <w:jc w:val="center"/>
            </w:pPr>
            <w:r>
              <w:t>1</w:t>
            </w:r>
          </w:p>
        </w:tc>
        <w:tc>
          <w:tcPr>
            <w:tcW w:w="1845" w:type="dxa"/>
          </w:tcPr>
          <w:p w14:paraId="38A05F7E" w14:textId="63A38F86" w:rsidR="00D506EA" w:rsidRDefault="004C78BF" w:rsidP="00D506EA">
            <w:pPr>
              <w:jc w:val="center"/>
            </w:pPr>
            <w:r w:rsidRPr="004C78BF">
              <w:t>468780636783</w:t>
            </w:r>
          </w:p>
        </w:tc>
        <w:tc>
          <w:tcPr>
            <w:tcW w:w="2693" w:type="dxa"/>
          </w:tcPr>
          <w:p w14:paraId="7B7C479A" w14:textId="1DA17B7E" w:rsidR="00D506EA" w:rsidRDefault="004C78BF" w:rsidP="00D506EA">
            <w:pPr>
              <w:jc w:val="center"/>
            </w:pPr>
            <w:proofErr w:type="spellStart"/>
            <w:r w:rsidRPr="004C78BF">
              <w:t>MahindraMahindraFinance</w:t>
            </w:r>
            <w:proofErr w:type="spellEnd"/>
          </w:p>
        </w:tc>
        <w:tc>
          <w:tcPr>
            <w:tcW w:w="3402" w:type="dxa"/>
          </w:tcPr>
          <w:p w14:paraId="69D3CF30" w14:textId="6647CA3F" w:rsidR="00D506EA" w:rsidRDefault="004C78BF" w:rsidP="00D506EA">
            <w:pPr>
              <w:jc w:val="center"/>
            </w:pPr>
            <w:r>
              <w:rPr>
                <w:rFonts w:ascii="Amazon Ember" w:hAnsi="Amazon Ember"/>
                <w:color w:val="16191F"/>
                <w:sz w:val="21"/>
                <w:szCs w:val="21"/>
                <w:shd w:val="clear" w:color="auto" w:fill="FFFFFF"/>
              </w:rPr>
              <w:t>rootawsmmfsl@mahindra.com</w:t>
            </w:r>
          </w:p>
        </w:tc>
      </w:tr>
    </w:tbl>
    <w:p w14:paraId="37E3E740" w14:textId="77777777" w:rsidR="00873FFD" w:rsidRPr="00873FFD" w:rsidRDefault="00873FFD" w:rsidP="00873FFD"/>
    <w:p w14:paraId="4CCD262A" w14:textId="5536F1B7" w:rsidR="00D506EA" w:rsidRDefault="00D506EA" w:rsidP="00D506EA">
      <w:pPr>
        <w:pStyle w:val="Heading3"/>
        <w:jc w:val="both"/>
      </w:pPr>
      <w:bookmarkStart w:id="45" w:name="_Toc125450087"/>
      <w:r w:rsidRPr="009D6BF2">
        <w:t>6.</w:t>
      </w:r>
      <w:r>
        <w:t>3</w:t>
      </w:r>
      <w:r w:rsidRPr="009D6BF2">
        <w:t xml:space="preserve"> </w:t>
      </w:r>
      <w:bookmarkStart w:id="46" w:name="_Toc99094178"/>
      <w:bookmarkStart w:id="47" w:name="_Toc120280699"/>
      <w:r>
        <w:t>Organizational Units (OU)</w:t>
      </w:r>
      <w:bookmarkEnd w:id="46"/>
      <w:bookmarkEnd w:id="47"/>
      <w:r w:rsidRPr="009D6BF2">
        <w:t>: -</w:t>
      </w:r>
      <w:bookmarkEnd w:id="45"/>
    </w:p>
    <w:p w14:paraId="50D9C0FA" w14:textId="0CC7B3FA" w:rsidR="00D506EA" w:rsidRDefault="00A80875" w:rsidP="002713F2">
      <w:pPr>
        <w:jc w:val="both"/>
        <w:rPr>
          <w:rFonts w:asciiTheme="majorHAnsi" w:hAnsiTheme="majorHAnsi" w:cstheme="majorHAnsi"/>
          <w:color w:val="171717"/>
          <w:shd w:val="clear" w:color="auto" w:fill="FFFFFF"/>
        </w:rPr>
      </w:pPr>
      <w:r w:rsidRPr="00A80875">
        <w:rPr>
          <w:rFonts w:asciiTheme="majorHAnsi" w:hAnsiTheme="majorHAnsi" w:cstheme="majorHAnsi"/>
          <w:color w:val="171717"/>
          <w:shd w:val="clear" w:color="auto" w:fill="FFFFFF"/>
        </w:rPr>
        <w:t xml:space="preserve">Organizational units (OUs) </w:t>
      </w:r>
      <w:r>
        <w:rPr>
          <w:rFonts w:asciiTheme="majorHAnsi" w:hAnsiTheme="majorHAnsi" w:cstheme="majorHAnsi"/>
          <w:color w:val="171717"/>
          <w:shd w:val="clear" w:color="auto" w:fill="FFFFFF"/>
        </w:rPr>
        <w:t xml:space="preserve">are used </w:t>
      </w:r>
      <w:r w:rsidRPr="00A80875">
        <w:rPr>
          <w:rFonts w:asciiTheme="majorHAnsi" w:hAnsiTheme="majorHAnsi" w:cstheme="majorHAnsi"/>
          <w:color w:val="171717"/>
          <w:shd w:val="clear" w:color="auto" w:fill="FFFFFF"/>
        </w:rPr>
        <w:t xml:space="preserve">to group accounts together to administer as a single unit. This greatly simplifies the management of your accounts. For example, you can attach a policy-based control to an OU, and all accounts within the OU automatically inherit the policy. You can create multiple OUs within a single </w:t>
      </w:r>
      <w:r w:rsidRPr="00A80875">
        <w:rPr>
          <w:rFonts w:asciiTheme="majorHAnsi" w:hAnsiTheme="majorHAnsi" w:cstheme="majorHAnsi"/>
          <w:color w:val="171717"/>
          <w:shd w:val="clear" w:color="auto" w:fill="FFFFFF"/>
        </w:rPr>
        <w:lastRenderedPageBreak/>
        <w:t>organization, and you can create OUs within other OUs. Each OU can contain multiple accounts, and you can move accounts from one OU to another. However, OU names must be unique within a parent OU or root.</w:t>
      </w:r>
    </w:p>
    <w:p w14:paraId="05D565C9" w14:textId="0E1AFE32" w:rsidR="005E05F1" w:rsidRPr="00C56283" w:rsidRDefault="00EA31D2" w:rsidP="002713F2">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Organizational Unit</w:t>
      </w:r>
      <w:r w:rsidR="001A73DC" w:rsidRPr="00C56283">
        <w:rPr>
          <w:rFonts w:asciiTheme="majorHAnsi" w:hAnsiTheme="majorHAnsi" w:cstheme="majorHAnsi"/>
          <w:color w:val="171717"/>
          <w:shd w:val="clear" w:color="auto" w:fill="FFFFFF"/>
        </w:rPr>
        <w:t> </w:t>
      </w:r>
      <w:r>
        <w:rPr>
          <w:rFonts w:asciiTheme="majorHAnsi" w:hAnsiTheme="majorHAnsi" w:cstheme="majorHAnsi"/>
          <w:color w:val="171717"/>
          <w:shd w:val="clear" w:color="auto" w:fill="FFFFFF"/>
        </w:rPr>
        <w:t xml:space="preserve">is </w:t>
      </w:r>
      <w:r w:rsidR="001A73DC" w:rsidRPr="00C56283">
        <w:rPr>
          <w:rFonts w:asciiTheme="majorHAnsi" w:hAnsiTheme="majorHAnsi" w:cstheme="majorHAnsi"/>
          <w:color w:val="171717"/>
          <w:shd w:val="clear" w:color="auto" w:fill="FFFFFF"/>
        </w:rPr>
        <w:t>a tool to help you structure your cloud environments for organization and governance at scale.</w:t>
      </w:r>
    </w:p>
    <w:p w14:paraId="4C2F4D4B" w14:textId="5D4C018E" w:rsidR="001A73DC" w:rsidRPr="00C56283" w:rsidRDefault="00A80875" w:rsidP="002713F2">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Organizational Unit</w:t>
      </w:r>
      <w:r w:rsidR="006B435B" w:rsidRPr="00C56283">
        <w:rPr>
          <w:rFonts w:asciiTheme="majorHAnsi" w:hAnsiTheme="majorHAnsi" w:cstheme="majorHAnsi"/>
          <w:color w:val="171717"/>
          <w:shd w:val="clear" w:color="auto" w:fill="FFFFFF"/>
        </w:rPr>
        <w:t xml:space="preserve"> structure is finalized as per below structure: -</w:t>
      </w:r>
    </w:p>
    <w:p w14:paraId="15F443BD" w14:textId="5EB3AE31" w:rsidR="00484E5E" w:rsidRPr="00C56283" w:rsidRDefault="00484E5E" w:rsidP="002713F2">
      <w:pPr>
        <w:jc w:val="both"/>
        <w:rPr>
          <w:rFonts w:asciiTheme="majorHAnsi" w:hAnsiTheme="majorHAnsi" w:cstheme="majorHAnsi"/>
          <w:color w:val="171717"/>
          <w:shd w:val="clear" w:color="auto" w:fill="FFFFFF"/>
        </w:rPr>
      </w:pPr>
      <w:r w:rsidRPr="00C56283">
        <w:rPr>
          <w:rFonts w:asciiTheme="majorHAnsi" w:hAnsiTheme="majorHAnsi" w:cstheme="majorHAnsi"/>
          <w:color w:val="171717"/>
          <w:shd w:val="clear" w:color="auto" w:fill="FFFFFF"/>
        </w:rPr>
        <w:t xml:space="preserve">Under </w:t>
      </w:r>
      <w:r w:rsidR="00A80875">
        <w:rPr>
          <w:rFonts w:asciiTheme="majorHAnsi" w:hAnsiTheme="majorHAnsi" w:cstheme="majorHAnsi"/>
          <w:color w:val="171717"/>
          <w:shd w:val="clear" w:color="auto" w:fill="FFFFFF"/>
        </w:rPr>
        <w:t>root OU</w:t>
      </w:r>
      <w:r w:rsidRPr="00C56283">
        <w:rPr>
          <w:rFonts w:asciiTheme="majorHAnsi" w:hAnsiTheme="majorHAnsi" w:cstheme="majorHAnsi"/>
          <w:color w:val="171717"/>
          <w:shd w:val="clear" w:color="auto" w:fill="FFFFFF"/>
        </w:rPr>
        <w:t xml:space="preserve"> </w:t>
      </w:r>
      <w:r w:rsidR="00A80875">
        <w:rPr>
          <w:rFonts w:asciiTheme="majorHAnsi" w:hAnsiTheme="majorHAnsi" w:cstheme="majorHAnsi"/>
          <w:color w:val="171717"/>
          <w:shd w:val="clear" w:color="auto" w:fill="FFFFFF"/>
        </w:rPr>
        <w:t>ther</w:t>
      </w:r>
      <w:r w:rsidRPr="00C56283">
        <w:rPr>
          <w:rFonts w:asciiTheme="majorHAnsi" w:hAnsiTheme="majorHAnsi" w:cstheme="majorHAnsi"/>
          <w:color w:val="171717"/>
          <w:shd w:val="clear" w:color="auto" w:fill="FFFFFF"/>
        </w:rPr>
        <w:t xml:space="preserve">e will be </w:t>
      </w:r>
      <w:r w:rsidR="004F01E3">
        <w:rPr>
          <w:rFonts w:asciiTheme="majorHAnsi" w:hAnsiTheme="majorHAnsi" w:cstheme="majorHAnsi"/>
          <w:color w:val="171717"/>
          <w:shd w:val="clear" w:color="auto" w:fill="FFFFFF"/>
        </w:rPr>
        <w:t>8</w:t>
      </w:r>
      <w:r w:rsidRPr="00C56283">
        <w:rPr>
          <w:rFonts w:asciiTheme="majorHAnsi" w:hAnsiTheme="majorHAnsi" w:cstheme="majorHAnsi"/>
          <w:color w:val="171717"/>
          <w:shd w:val="clear" w:color="auto" w:fill="FFFFFF"/>
        </w:rPr>
        <w:t xml:space="preserve"> </w:t>
      </w:r>
      <w:r w:rsidR="00A80875">
        <w:rPr>
          <w:rFonts w:asciiTheme="majorHAnsi" w:hAnsiTheme="majorHAnsi" w:cstheme="majorHAnsi"/>
          <w:color w:val="171717"/>
          <w:shd w:val="clear" w:color="auto" w:fill="FFFFFF"/>
        </w:rPr>
        <w:t>Organizational units</w:t>
      </w:r>
      <w:r w:rsidRPr="00C56283">
        <w:rPr>
          <w:rFonts w:asciiTheme="majorHAnsi" w:hAnsiTheme="majorHAnsi" w:cstheme="majorHAnsi"/>
          <w:color w:val="171717"/>
          <w:shd w:val="clear" w:color="auto" w:fill="FFFFFF"/>
        </w:rPr>
        <w:t xml:space="preserve"> </w:t>
      </w:r>
      <w:r w:rsidR="00A80875">
        <w:rPr>
          <w:rFonts w:asciiTheme="majorHAnsi" w:hAnsiTheme="majorHAnsi" w:cstheme="majorHAnsi"/>
          <w:color w:val="171717"/>
          <w:shd w:val="clear" w:color="auto" w:fill="FFFFFF"/>
        </w:rPr>
        <w:t xml:space="preserve">Security OU, Infra OU, AFT OU, Shared Service OU, </w:t>
      </w:r>
      <w:r w:rsidR="004F01E3">
        <w:rPr>
          <w:rFonts w:asciiTheme="majorHAnsi" w:hAnsiTheme="majorHAnsi" w:cstheme="majorHAnsi"/>
          <w:color w:val="171717"/>
          <w:shd w:val="clear" w:color="auto" w:fill="FFFFFF"/>
        </w:rPr>
        <w:t>MMFSL</w:t>
      </w:r>
      <w:r w:rsidR="00A80875">
        <w:rPr>
          <w:rFonts w:asciiTheme="majorHAnsi" w:hAnsiTheme="majorHAnsi" w:cstheme="majorHAnsi"/>
          <w:color w:val="171717"/>
          <w:shd w:val="clear" w:color="auto" w:fill="FFFFFF"/>
        </w:rPr>
        <w:t xml:space="preserve"> OU</w:t>
      </w:r>
      <w:r w:rsidR="004F01E3">
        <w:rPr>
          <w:rFonts w:asciiTheme="majorHAnsi" w:hAnsiTheme="majorHAnsi" w:cstheme="majorHAnsi"/>
          <w:color w:val="171717"/>
          <w:shd w:val="clear" w:color="auto" w:fill="FFFFFF"/>
        </w:rPr>
        <w:t>, MRHFL OU, MIBL OU, and MMAMC OU.</w:t>
      </w:r>
    </w:p>
    <w:p w14:paraId="3AEADBA9" w14:textId="1C9C5CB7" w:rsidR="00A364CE" w:rsidRPr="009D6BF2" w:rsidRDefault="00A80875" w:rsidP="002713F2">
      <w:pPr>
        <w:jc w:val="both"/>
      </w:pPr>
      <w:r>
        <w:t>Proposed</w:t>
      </w:r>
      <w:r w:rsidR="00A43F60" w:rsidRPr="009D6BF2">
        <w:t xml:space="preserve"> </w:t>
      </w:r>
      <w:r w:rsidR="00EA070D" w:rsidRPr="009D6BF2">
        <w:t xml:space="preserve">Management </w:t>
      </w:r>
      <w:r>
        <w:t xml:space="preserve">Account and OU </w:t>
      </w:r>
      <w:r w:rsidR="00EA070D" w:rsidRPr="009D6BF2">
        <w:t xml:space="preserve"> design diagram</w:t>
      </w:r>
    </w:p>
    <w:p w14:paraId="7E33952E" w14:textId="6CDC29B8" w:rsidR="00EA070D" w:rsidRPr="009D6BF2" w:rsidRDefault="0087262F"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noProof/>
        </w:rPr>
        <w:drawing>
          <wp:inline distT="0" distB="0" distL="0" distR="0" wp14:anchorId="3CD7AD48" wp14:editId="7B2D1BE1">
            <wp:extent cx="5797173" cy="1946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Wor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97173" cy="1946983"/>
                    </a:xfrm>
                    <a:prstGeom prst="rect">
                      <a:avLst/>
                    </a:prstGeom>
                    <a:noFill/>
                    <a:ln>
                      <a:noFill/>
                    </a:ln>
                  </pic:spPr>
                </pic:pic>
              </a:graphicData>
            </a:graphic>
          </wp:inline>
        </w:drawing>
      </w:r>
    </w:p>
    <w:p w14:paraId="73C845AC" w14:textId="77777777" w:rsidR="00A43F60" w:rsidRPr="009D6BF2" w:rsidRDefault="00A43F60"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6556EB56" w14:textId="360E5042" w:rsidR="00BE6D27" w:rsidRPr="009D6BF2" w:rsidRDefault="00BE6D27"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5E29BDB4" w14:textId="025F9868" w:rsidR="00464B39" w:rsidRPr="009D6BF2" w:rsidRDefault="00464B39"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2866847B" w14:textId="7FF52D16" w:rsidR="00464B39" w:rsidRPr="009D6BF2" w:rsidRDefault="00464B39"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p>
    <w:tbl>
      <w:tblPr>
        <w:tblW w:w="9580" w:type="dxa"/>
        <w:jc w:val="center"/>
        <w:tblLook w:val="04A0" w:firstRow="1" w:lastRow="0" w:firstColumn="1" w:lastColumn="0" w:noHBand="0" w:noVBand="1"/>
      </w:tblPr>
      <w:tblGrid>
        <w:gridCol w:w="2820"/>
        <w:gridCol w:w="6760"/>
      </w:tblGrid>
      <w:tr w:rsidR="00BE6D27" w:rsidRPr="00BE6D27" w14:paraId="39E5CFE7" w14:textId="77777777" w:rsidTr="00464B39">
        <w:trPr>
          <w:trHeight w:val="699"/>
          <w:jc w:val="center"/>
        </w:trPr>
        <w:tc>
          <w:tcPr>
            <w:tcW w:w="2820" w:type="dxa"/>
            <w:tcBorders>
              <w:top w:val="single" w:sz="4" w:space="0" w:color="auto"/>
              <w:left w:val="single" w:sz="4" w:space="0" w:color="auto"/>
              <w:bottom w:val="single" w:sz="4" w:space="0" w:color="auto"/>
              <w:right w:val="single" w:sz="4" w:space="0" w:color="auto"/>
            </w:tcBorders>
            <w:shd w:val="pct20" w:color="000000" w:fill="FFFFFF"/>
            <w:hideMark/>
          </w:tcPr>
          <w:p w14:paraId="4E64071C" w14:textId="77777777" w:rsidR="00464B39" w:rsidRPr="009D6BF2" w:rsidRDefault="00464B39" w:rsidP="002713F2">
            <w:pPr>
              <w:spacing w:after="0" w:line="240" w:lineRule="auto"/>
              <w:jc w:val="both"/>
              <w:rPr>
                <w:rFonts w:asciiTheme="majorHAnsi" w:eastAsia="Times New Roman" w:hAnsiTheme="majorHAnsi" w:cstheme="majorHAnsi"/>
                <w:b/>
                <w:bCs/>
                <w:color w:val="171717"/>
                <w:lang w:val="en-US"/>
              </w:rPr>
            </w:pPr>
          </w:p>
          <w:p w14:paraId="711A55E8" w14:textId="226BBEA4" w:rsidR="00BE6D27" w:rsidRPr="009D6BF2" w:rsidRDefault="00A364CE"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Organizational Unit (OU)</w:t>
            </w:r>
          </w:p>
        </w:tc>
        <w:tc>
          <w:tcPr>
            <w:tcW w:w="6760" w:type="dxa"/>
            <w:tcBorders>
              <w:top w:val="single" w:sz="4" w:space="0" w:color="auto"/>
              <w:left w:val="nil"/>
              <w:bottom w:val="single" w:sz="4" w:space="0" w:color="auto"/>
              <w:right w:val="single" w:sz="4" w:space="0" w:color="auto"/>
            </w:tcBorders>
            <w:shd w:val="pct20" w:color="000000" w:fill="FFFFFF"/>
            <w:hideMark/>
          </w:tcPr>
          <w:p w14:paraId="182B0F36" w14:textId="77777777" w:rsidR="00464B39" w:rsidRPr="009D6BF2" w:rsidRDefault="00464B39" w:rsidP="002713F2">
            <w:pPr>
              <w:spacing w:after="0" w:line="240" w:lineRule="auto"/>
              <w:jc w:val="both"/>
              <w:rPr>
                <w:rFonts w:asciiTheme="majorHAnsi" w:eastAsia="Times New Roman" w:hAnsiTheme="majorHAnsi" w:cstheme="majorHAnsi"/>
                <w:b/>
                <w:bCs/>
                <w:color w:val="171717"/>
                <w:lang w:val="en-US"/>
              </w:rPr>
            </w:pPr>
          </w:p>
          <w:p w14:paraId="1A5E9779" w14:textId="6E71A099" w:rsidR="00BE6D27" w:rsidRPr="009D6BF2" w:rsidRDefault="00BE6D27" w:rsidP="002713F2">
            <w:pPr>
              <w:spacing w:after="0" w:line="240" w:lineRule="auto"/>
              <w:jc w:val="both"/>
              <w:rPr>
                <w:rFonts w:asciiTheme="majorHAnsi" w:eastAsia="Times New Roman" w:hAnsiTheme="majorHAnsi" w:cstheme="majorHAnsi"/>
                <w:b/>
                <w:color w:val="171717"/>
                <w:lang w:val="en-US"/>
              </w:rPr>
            </w:pPr>
            <w:r w:rsidRPr="009D6BF2">
              <w:rPr>
                <w:rFonts w:asciiTheme="majorHAnsi" w:eastAsia="Times New Roman" w:hAnsiTheme="majorHAnsi" w:cstheme="majorHAnsi"/>
                <w:b/>
                <w:color w:val="171717"/>
                <w:lang w:val="en-US"/>
              </w:rPr>
              <w:t>Description</w:t>
            </w:r>
          </w:p>
        </w:tc>
      </w:tr>
      <w:tr w:rsidR="00BE6D27" w:rsidRPr="00BE6D27" w14:paraId="7230FAED" w14:textId="77777777" w:rsidTr="00464B39">
        <w:trPr>
          <w:trHeight w:val="1275"/>
          <w:jc w:val="center"/>
        </w:trPr>
        <w:tc>
          <w:tcPr>
            <w:tcW w:w="2820" w:type="dxa"/>
            <w:tcBorders>
              <w:top w:val="nil"/>
              <w:left w:val="single" w:sz="4" w:space="0" w:color="auto"/>
              <w:bottom w:val="single" w:sz="4" w:space="0" w:color="auto"/>
              <w:right w:val="single" w:sz="4" w:space="0" w:color="auto"/>
            </w:tcBorders>
            <w:shd w:val="clear" w:color="000000" w:fill="FFFFFF"/>
            <w:hideMark/>
          </w:tcPr>
          <w:p w14:paraId="4065ADAE" w14:textId="0E3AFB5F" w:rsidR="00BE6D27" w:rsidRPr="009D6BF2" w:rsidRDefault="00A364CE"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 xml:space="preserve">Root </w:t>
            </w:r>
          </w:p>
        </w:tc>
        <w:tc>
          <w:tcPr>
            <w:tcW w:w="6760" w:type="dxa"/>
            <w:tcBorders>
              <w:top w:val="nil"/>
              <w:left w:val="nil"/>
              <w:bottom w:val="single" w:sz="4" w:space="0" w:color="auto"/>
              <w:right w:val="single" w:sz="4" w:space="0" w:color="auto"/>
            </w:tcBorders>
            <w:shd w:val="clear" w:color="000000" w:fill="FFFFFF"/>
            <w:hideMark/>
          </w:tcPr>
          <w:p w14:paraId="17C4C11C" w14:textId="36CE635A" w:rsidR="00BE6D27" w:rsidRPr="009D6BF2" w:rsidRDefault="003F1D86" w:rsidP="002713F2">
            <w:pPr>
              <w:spacing w:after="0" w:line="240" w:lineRule="auto"/>
              <w:jc w:val="both"/>
              <w:rPr>
                <w:rFonts w:asciiTheme="majorHAnsi" w:eastAsia="Times New Roman" w:hAnsiTheme="majorHAnsi" w:cstheme="majorHAnsi"/>
                <w:color w:val="171717"/>
                <w:lang w:val="en-US"/>
              </w:rPr>
            </w:pPr>
            <w:r w:rsidRPr="003F1D86">
              <w:rPr>
                <w:rFonts w:asciiTheme="majorHAnsi" w:eastAsia="Times New Roman" w:hAnsiTheme="majorHAnsi" w:cstheme="majorHAnsi"/>
                <w:color w:val="171717"/>
                <w:lang w:val="en-US"/>
              </w:rPr>
              <w:t>The parent container for all the accounts for your organization. If you apply a policy to the root, it applies to all organizational units (OUs) and </w:t>
            </w:r>
            <w:hyperlink r:id="rId22" w:anchor="account" w:history="1">
              <w:r w:rsidRPr="003F1D86">
                <w:rPr>
                  <w:rFonts w:asciiTheme="majorHAnsi" w:eastAsia="Times New Roman" w:hAnsiTheme="majorHAnsi" w:cstheme="majorHAnsi"/>
                  <w:color w:val="171717"/>
                  <w:lang w:val="en-US"/>
                </w:rPr>
                <w:t>accounts</w:t>
              </w:r>
            </w:hyperlink>
            <w:r w:rsidRPr="003F1D86">
              <w:rPr>
                <w:rFonts w:asciiTheme="majorHAnsi" w:eastAsia="Times New Roman" w:hAnsiTheme="majorHAnsi" w:cstheme="majorHAnsi"/>
                <w:color w:val="171717"/>
                <w:lang w:val="en-US"/>
              </w:rPr>
              <w:t> in the organization.</w:t>
            </w:r>
          </w:p>
        </w:tc>
      </w:tr>
      <w:tr w:rsidR="00BE6D27" w:rsidRPr="00BE6D27" w14:paraId="7E5493D3" w14:textId="77777777" w:rsidTr="00464B39">
        <w:trPr>
          <w:trHeight w:val="510"/>
          <w:jc w:val="center"/>
        </w:trPr>
        <w:tc>
          <w:tcPr>
            <w:tcW w:w="2820" w:type="dxa"/>
            <w:tcBorders>
              <w:top w:val="nil"/>
              <w:left w:val="single" w:sz="4" w:space="0" w:color="auto"/>
              <w:bottom w:val="single" w:sz="4" w:space="0" w:color="auto"/>
              <w:right w:val="single" w:sz="4" w:space="0" w:color="auto"/>
            </w:tcBorders>
            <w:shd w:val="clear" w:color="000000" w:fill="FFFFFF"/>
            <w:hideMark/>
          </w:tcPr>
          <w:p w14:paraId="5C17594C" w14:textId="0FF3D475" w:rsidR="00BE6D27" w:rsidRPr="009D6BF2" w:rsidRDefault="006E275B"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Security</w:t>
            </w:r>
          </w:p>
        </w:tc>
        <w:tc>
          <w:tcPr>
            <w:tcW w:w="6760" w:type="dxa"/>
            <w:tcBorders>
              <w:top w:val="nil"/>
              <w:left w:val="nil"/>
              <w:bottom w:val="single" w:sz="4" w:space="0" w:color="auto"/>
              <w:right w:val="single" w:sz="4" w:space="0" w:color="auto"/>
            </w:tcBorders>
            <w:shd w:val="clear" w:color="000000" w:fill="FFFFFF"/>
            <w:hideMark/>
          </w:tcPr>
          <w:p w14:paraId="06C9948D" w14:textId="3B22E73C" w:rsidR="00BE6D27" w:rsidRPr="009D6BF2" w:rsidRDefault="006E275B" w:rsidP="002713F2">
            <w:pPr>
              <w:spacing w:after="0" w:line="240" w:lineRule="auto"/>
              <w:jc w:val="both"/>
              <w:rPr>
                <w:rFonts w:asciiTheme="majorHAnsi" w:eastAsia="Times New Roman" w:hAnsiTheme="majorHAnsi" w:cstheme="majorHAnsi"/>
                <w:color w:val="171717"/>
                <w:lang w:val="en-US"/>
              </w:rPr>
            </w:pPr>
            <w:r w:rsidRPr="006E275B">
              <w:rPr>
                <w:rFonts w:asciiTheme="majorHAnsi" w:eastAsia="Times New Roman" w:hAnsiTheme="majorHAnsi" w:cstheme="majorHAnsi"/>
                <w:color w:val="171717"/>
                <w:lang w:val="en-US"/>
              </w:rPr>
              <w:t>This OU houses a couple of major accounts in Landing Zone design. They are Audit and Log accounts. This follows standard implementation of AWS Control Tower.</w:t>
            </w:r>
          </w:p>
        </w:tc>
      </w:tr>
      <w:tr w:rsidR="00BE6D27" w:rsidRPr="00BE6D27" w14:paraId="4E4B91C9" w14:textId="77777777" w:rsidTr="00464B39">
        <w:trPr>
          <w:trHeight w:val="1020"/>
          <w:jc w:val="center"/>
        </w:trPr>
        <w:tc>
          <w:tcPr>
            <w:tcW w:w="2820" w:type="dxa"/>
            <w:tcBorders>
              <w:top w:val="nil"/>
              <w:left w:val="single" w:sz="4" w:space="0" w:color="auto"/>
              <w:bottom w:val="single" w:sz="4" w:space="0" w:color="auto"/>
              <w:right w:val="single" w:sz="4" w:space="0" w:color="auto"/>
            </w:tcBorders>
            <w:shd w:val="clear" w:color="000000" w:fill="FFFFFF"/>
            <w:hideMark/>
          </w:tcPr>
          <w:p w14:paraId="0DB8051C" w14:textId="43D865B9" w:rsidR="00BE6D27" w:rsidRPr="009D6BF2" w:rsidRDefault="006E275B"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Infra</w:t>
            </w:r>
          </w:p>
        </w:tc>
        <w:tc>
          <w:tcPr>
            <w:tcW w:w="6760" w:type="dxa"/>
            <w:tcBorders>
              <w:top w:val="nil"/>
              <w:left w:val="nil"/>
              <w:bottom w:val="single" w:sz="4" w:space="0" w:color="auto"/>
              <w:right w:val="single" w:sz="4" w:space="0" w:color="auto"/>
            </w:tcBorders>
            <w:shd w:val="clear" w:color="000000" w:fill="FFFFFF"/>
            <w:hideMark/>
          </w:tcPr>
          <w:p w14:paraId="233D5AD3" w14:textId="25CEADA6" w:rsidR="006E275B" w:rsidRDefault="006E275B" w:rsidP="002713F2">
            <w:pPr>
              <w:spacing w:after="0" w:line="240" w:lineRule="auto"/>
              <w:jc w:val="both"/>
              <w:rPr>
                <w:rFonts w:asciiTheme="majorHAnsi" w:eastAsia="Times New Roman" w:hAnsiTheme="majorHAnsi" w:cstheme="majorHAnsi"/>
                <w:color w:val="171717"/>
                <w:lang w:val="en-US"/>
              </w:rPr>
            </w:pPr>
            <w:r w:rsidRPr="006E275B">
              <w:rPr>
                <w:rFonts w:asciiTheme="majorHAnsi" w:eastAsia="Times New Roman" w:hAnsiTheme="majorHAnsi" w:cstheme="majorHAnsi"/>
                <w:color w:val="171717"/>
                <w:lang w:val="en-US"/>
              </w:rPr>
              <w:t>This OU hosts all AWS Accounts that are used for managing all infrastructures, or become the central access for the whole landing zone. They are Network</w:t>
            </w:r>
            <w:r>
              <w:rPr>
                <w:rFonts w:asciiTheme="majorHAnsi" w:eastAsia="Times New Roman" w:hAnsiTheme="majorHAnsi" w:cstheme="majorHAnsi"/>
                <w:color w:val="171717"/>
                <w:lang w:val="en-US"/>
              </w:rPr>
              <w:t xml:space="preserve">, Inspection </w:t>
            </w:r>
            <w:r w:rsidRPr="006E275B">
              <w:rPr>
                <w:rFonts w:asciiTheme="majorHAnsi" w:eastAsia="Times New Roman" w:hAnsiTheme="majorHAnsi" w:cstheme="majorHAnsi"/>
                <w:color w:val="171717"/>
                <w:lang w:val="en-US"/>
              </w:rPr>
              <w:t xml:space="preserve">and </w:t>
            </w:r>
            <w:r>
              <w:rPr>
                <w:rFonts w:asciiTheme="majorHAnsi" w:eastAsia="Times New Roman" w:hAnsiTheme="majorHAnsi" w:cstheme="majorHAnsi"/>
                <w:color w:val="171717"/>
                <w:lang w:val="en-US"/>
              </w:rPr>
              <w:t>Common</w:t>
            </w:r>
            <w:r w:rsidRPr="006E275B">
              <w:rPr>
                <w:rFonts w:asciiTheme="majorHAnsi" w:eastAsia="Times New Roman" w:hAnsiTheme="majorHAnsi" w:cstheme="majorHAnsi"/>
                <w:color w:val="171717"/>
                <w:lang w:val="en-US"/>
              </w:rPr>
              <w:t xml:space="preserve"> accounts.</w:t>
            </w:r>
          </w:p>
          <w:p w14:paraId="67A8B599" w14:textId="2B2FD456" w:rsidR="00BE6D27" w:rsidRPr="009D6BF2" w:rsidRDefault="00BE19C5" w:rsidP="002713F2">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lastRenderedPageBreak/>
              <w:t>Th</w:t>
            </w:r>
            <w:r w:rsidR="004855E4">
              <w:rPr>
                <w:rFonts w:asciiTheme="majorHAnsi" w:eastAsia="Times New Roman" w:hAnsiTheme="majorHAnsi" w:cstheme="majorHAnsi"/>
                <w:color w:val="171717"/>
                <w:lang w:val="en-US"/>
              </w:rPr>
              <w:t xml:space="preserve">e </w:t>
            </w:r>
            <w:r w:rsidR="006E275B">
              <w:rPr>
                <w:rFonts w:asciiTheme="majorHAnsi" w:eastAsia="Times New Roman" w:hAnsiTheme="majorHAnsi" w:cstheme="majorHAnsi"/>
                <w:color w:val="171717"/>
                <w:lang w:val="en-US"/>
              </w:rPr>
              <w:t>Infra organizational unit</w:t>
            </w:r>
            <w:r w:rsidR="004855E4">
              <w:rPr>
                <w:rFonts w:asciiTheme="majorHAnsi" w:eastAsia="Times New Roman" w:hAnsiTheme="majorHAnsi" w:cstheme="majorHAnsi"/>
                <w:color w:val="171717"/>
                <w:lang w:val="en-US"/>
              </w:rPr>
              <w:t xml:space="preserve"> for </w:t>
            </w:r>
            <w:r w:rsidR="006E275B">
              <w:rPr>
                <w:rFonts w:asciiTheme="majorHAnsi" w:eastAsia="Times New Roman" w:hAnsiTheme="majorHAnsi" w:cstheme="majorHAnsi"/>
                <w:color w:val="171717"/>
                <w:lang w:val="en-US"/>
              </w:rPr>
              <w:t>s</w:t>
            </w:r>
            <w:r w:rsidR="004855E4">
              <w:rPr>
                <w:rFonts w:asciiTheme="majorHAnsi" w:eastAsia="Times New Roman" w:hAnsiTheme="majorHAnsi" w:cstheme="majorHAnsi"/>
                <w:color w:val="171717"/>
                <w:lang w:val="en-US"/>
              </w:rPr>
              <w:t xml:space="preserve">ervices which are used in the Organization such as </w:t>
            </w:r>
            <w:r w:rsidR="006E275B">
              <w:rPr>
                <w:rFonts w:asciiTheme="majorHAnsi" w:eastAsia="Times New Roman" w:hAnsiTheme="majorHAnsi" w:cstheme="majorHAnsi"/>
                <w:color w:val="171717"/>
                <w:lang w:val="en-US"/>
              </w:rPr>
              <w:t>Bastion Host</w:t>
            </w:r>
            <w:r w:rsidR="007D6E66">
              <w:rPr>
                <w:rFonts w:asciiTheme="majorHAnsi" w:eastAsia="Times New Roman" w:hAnsiTheme="majorHAnsi" w:cstheme="majorHAnsi"/>
                <w:color w:val="171717"/>
                <w:lang w:val="en-US"/>
              </w:rPr>
              <w:t>,</w:t>
            </w:r>
            <w:r w:rsidR="006E275B">
              <w:rPr>
                <w:rFonts w:asciiTheme="majorHAnsi" w:eastAsia="Times New Roman" w:hAnsiTheme="majorHAnsi" w:cstheme="majorHAnsi"/>
                <w:color w:val="171717"/>
                <w:lang w:val="en-US"/>
              </w:rPr>
              <w:t xml:space="preserve"> Route53 Resolver.</w:t>
            </w:r>
            <w:r w:rsidRPr="009D6BF2">
              <w:rPr>
                <w:rFonts w:asciiTheme="majorHAnsi" w:eastAsia="Times New Roman" w:hAnsiTheme="majorHAnsi" w:cstheme="majorHAnsi"/>
                <w:color w:val="171717"/>
                <w:lang w:val="en-US"/>
              </w:rPr>
              <w:t xml:space="preserve"> </w:t>
            </w:r>
          </w:p>
        </w:tc>
      </w:tr>
      <w:tr w:rsidR="00BE6D27" w:rsidRPr="00BE6D27" w14:paraId="7D826F0D" w14:textId="77777777" w:rsidTr="00464B39">
        <w:trPr>
          <w:trHeight w:val="765"/>
          <w:jc w:val="center"/>
        </w:trPr>
        <w:tc>
          <w:tcPr>
            <w:tcW w:w="2820" w:type="dxa"/>
            <w:tcBorders>
              <w:top w:val="nil"/>
              <w:left w:val="single" w:sz="4" w:space="0" w:color="auto"/>
              <w:bottom w:val="single" w:sz="4" w:space="0" w:color="auto"/>
              <w:right w:val="single" w:sz="4" w:space="0" w:color="auto"/>
            </w:tcBorders>
            <w:shd w:val="clear" w:color="000000" w:fill="FFFFFF"/>
            <w:hideMark/>
          </w:tcPr>
          <w:p w14:paraId="4424B8BE" w14:textId="00A972A4" w:rsidR="00BE6D27" w:rsidRPr="009D6BF2" w:rsidRDefault="006E275B"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lastRenderedPageBreak/>
              <w:t>AFT</w:t>
            </w:r>
          </w:p>
        </w:tc>
        <w:tc>
          <w:tcPr>
            <w:tcW w:w="6760" w:type="dxa"/>
            <w:tcBorders>
              <w:top w:val="nil"/>
              <w:left w:val="nil"/>
              <w:bottom w:val="single" w:sz="4" w:space="0" w:color="auto"/>
              <w:right w:val="single" w:sz="4" w:space="0" w:color="auto"/>
            </w:tcBorders>
            <w:shd w:val="clear" w:color="000000" w:fill="FFFFFF"/>
            <w:hideMark/>
          </w:tcPr>
          <w:p w14:paraId="4FD01A01" w14:textId="4D400A58" w:rsidR="00BE6D27" w:rsidRPr="009D6BF2" w:rsidRDefault="003960E6" w:rsidP="002713F2">
            <w:pPr>
              <w:spacing w:after="0"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 xml:space="preserve">This OU hosts AWS account which is used to </w:t>
            </w:r>
            <w:r w:rsidRPr="003960E6">
              <w:rPr>
                <w:rFonts w:asciiTheme="majorHAnsi" w:eastAsia="Times New Roman" w:hAnsiTheme="majorHAnsi" w:cstheme="majorHAnsi"/>
                <w:color w:val="171717"/>
                <w:lang w:val="en-US"/>
              </w:rPr>
              <w:t>run Account Factory for Terraform</w:t>
            </w:r>
            <w:r>
              <w:rPr>
                <w:rFonts w:asciiTheme="majorHAnsi" w:eastAsia="Times New Roman" w:hAnsiTheme="majorHAnsi" w:cstheme="majorHAnsi"/>
                <w:color w:val="171717"/>
                <w:lang w:val="en-US"/>
              </w:rPr>
              <w:t xml:space="preserve"> (</w:t>
            </w:r>
            <w:r w:rsidRPr="003960E6">
              <w:rPr>
                <w:rFonts w:asciiTheme="majorHAnsi" w:eastAsia="Times New Roman" w:hAnsiTheme="majorHAnsi" w:cstheme="majorHAnsi"/>
                <w:color w:val="171717"/>
                <w:lang w:val="en-US"/>
              </w:rPr>
              <w:t>AFT</w:t>
            </w:r>
            <w:r>
              <w:rPr>
                <w:rFonts w:asciiTheme="majorHAnsi" w:eastAsia="Times New Roman" w:hAnsiTheme="majorHAnsi" w:cstheme="majorHAnsi"/>
                <w:color w:val="171717"/>
                <w:lang w:val="en-US"/>
              </w:rPr>
              <w:t>)</w:t>
            </w:r>
            <w:r w:rsidRPr="003960E6">
              <w:rPr>
                <w:rFonts w:asciiTheme="majorHAnsi" w:eastAsia="Times New Roman" w:hAnsiTheme="majorHAnsi" w:cstheme="majorHAnsi"/>
                <w:color w:val="171717"/>
                <w:lang w:val="en-US"/>
              </w:rPr>
              <w:t xml:space="preserve"> operations</w:t>
            </w:r>
            <w:r>
              <w:rPr>
                <w:rFonts w:asciiTheme="majorHAnsi" w:eastAsia="Times New Roman" w:hAnsiTheme="majorHAnsi" w:cstheme="majorHAnsi"/>
                <w:color w:val="171717"/>
                <w:lang w:val="en-US"/>
              </w:rPr>
              <w:t>.</w:t>
            </w:r>
          </w:p>
        </w:tc>
      </w:tr>
      <w:tr w:rsidR="00BE6D27" w:rsidRPr="00BE6D27" w14:paraId="3948EE1A" w14:textId="77777777" w:rsidTr="00AA4124">
        <w:trPr>
          <w:trHeight w:val="620"/>
          <w:jc w:val="center"/>
        </w:trPr>
        <w:tc>
          <w:tcPr>
            <w:tcW w:w="2820" w:type="dxa"/>
            <w:tcBorders>
              <w:top w:val="nil"/>
              <w:left w:val="single" w:sz="4" w:space="0" w:color="auto"/>
              <w:bottom w:val="single" w:sz="4" w:space="0" w:color="auto"/>
              <w:right w:val="single" w:sz="4" w:space="0" w:color="auto"/>
            </w:tcBorders>
            <w:shd w:val="clear" w:color="000000" w:fill="FFFFFF"/>
            <w:hideMark/>
          </w:tcPr>
          <w:p w14:paraId="0FEB4BFF" w14:textId="29D70564" w:rsidR="00BE6D27" w:rsidRPr="009D6BF2" w:rsidRDefault="003960E6"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Shared Service</w:t>
            </w:r>
          </w:p>
        </w:tc>
        <w:tc>
          <w:tcPr>
            <w:tcW w:w="6760" w:type="dxa"/>
            <w:tcBorders>
              <w:top w:val="nil"/>
              <w:left w:val="nil"/>
              <w:bottom w:val="single" w:sz="4" w:space="0" w:color="auto"/>
              <w:right w:val="single" w:sz="4" w:space="0" w:color="auto"/>
            </w:tcBorders>
            <w:shd w:val="clear" w:color="000000" w:fill="FFFFFF"/>
            <w:hideMark/>
          </w:tcPr>
          <w:p w14:paraId="69F1929A" w14:textId="77777777" w:rsidR="003960E6" w:rsidRDefault="00BE6D27" w:rsidP="002713F2">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 xml:space="preserve">This </w:t>
            </w:r>
            <w:r w:rsidR="003960E6">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contains</w:t>
            </w:r>
            <w:r w:rsidR="003960E6">
              <w:rPr>
                <w:rFonts w:asciiTheme="majorHAnsi" w:eastAsia="Times New Roman" w:hAnsiTheme="majorHAnsi" w:cstheme="majorHAnsi"/>
                <w:color w:val="171717"/>
                <w:lang w:val="en-US"/>
              </w:rPr>
              <w:t xml:space="preserve"> environment based</w:t>
            </w:r>
            <w:r w:rsidRPr="009D6BF2">
              <w:rPr>
                <w:rFonts w:asciiTheme="majorHAnsi" w:eastAsia="Times New Roman" w:hAnsiTheme="majorHAnsi" w:cstheme="majorHAnsi"/>
                <w:color w:val="171717"/>
                <w:lang w:val="en-US"/>
              </w:rPr>
              <w:t xml:space="preserve"> </w:t>
            </w:r>
            <w:r w:rsidR="003960E6">
              <w:rPr>
                <w:rFonts w:asciiTheme="majorHAnsi" w:eastAsia="Times New Roman" w:hAnsiTheme="majorHAnsi" w:cstheme="majorHAnsi"/>
                <w:color w:val="171717"/>
                <w:lang w:val="en-US"/>
              </w:rPr>
              <w:t>nested OUs to host AWS accounts which acts as VPC owner for other small project AWS accounts.</w:t>
            </w:r>
            <w:r w:rsidRPr="009D6BF2">
              <w:rPr>
                <w:rFonts w:asciiTheme="majorHAnsi" w:eastAsia="Times New Roman" w:hAnsiTheme="majorHAnsi" w:cstheme="majorHAnsi"/>
                <w:color w:val="171717"/>
                <w:lang w:val="en-US"/>
              </w:rPr>
              <w:t xml:space="preserve"> </w:t>
            </w:r>
          </w:p>
          <w:p w14:paraId="50CF3C4B" w14:textId="12FA8BA4" w:rsidR="00BE6D27" w:rsidRPr="009D6BF2" w:rsidRDefault="003960E6" w:rsidP="002713F2">
            <w:pPr>
              <w:spacing w:after="0"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This contain nested OUs – Shared Prod, Shared Dev, Shared UAT</w:t>
            </w:r>
            <w:r w:rsidR="00BE6D27" w:rsidRPr="009D6BF2">
              <w:rPr>
                <w:rFonts w:asciiTheme="majorHAnsi" w:eastAsia="Times New Roman" w:hAnsiTheme="majorHAnsi" w:cstheme="majorHAnsi"/>
                <w:color w:val="171717"/>
                <w:lang w:val="en-US"/>
              </w:rPr>
              <w:br/>
            </w:r>
          </w:p>
        </w:tc>
      </w:tr>
      <w:tr w:rsidR="00BE6D27" w:rsidRPr="00BE6D27" w14:paraId="7DF6E8D5" w14:textId="77777777" w:rsidTr="003960E6">
        <w:trPr>
          <w:trHeight w:val="765"/>
          <w:jc w:val="center"/>
        </w:trPr>
        <w:tc>
          <w:tcPr>
            <w:tcW w:w="2820" w:type="dxa"/>
            <w:tcBorders>
              <w:top w:val="nil"/>
              <w:left w:val="single" w:sz="4" w:space="0" w:color="auto"/>
              <w:bottom w:val="single" w:sz="4" w:space="0" w:color="auto"/>
              <w:right w:val="single" w:sz="4" w:space="0" w:color="auto"/>
            </w:tcBorders>
            <w:shd w:val="clear" w:color="000000" w:fill="FFFFFF"/>
            <w:hideMark/>
          </w:tcPr>
          <w:p w14:paraId="3DE321A7" w14:textId="31E07C16" w:rsidR="00BE6D27" w:rsidRPr="009D6BF2" w:rsidRDefault="007164A3"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MMFSL</w:t>
            </w:r>
          </w:p>
        </w:tc>
        <w:tc>
          <w:tcPr>
            <w:tcW w:w="6760" w:type="dxa"/>
            <w:tcBorders>
              <w:top w:val="nil"/>
              <w:left w:val="nil"/>
              <w:bottom w:val="single" w:sz="4" w:space="0" w:color="auto"/>
              <w:right w:val="single" w:sz="4" w:space="0" w:color="auto"/>
            </w:tcBorders>
            <w:shd w:val="clear" w:color="000000" w:fill="FFFFFF"/>
            <w:hideMark/>
          </w:tcPr>
          <w:p w14:paraId="4D8EE513" w14:textId="1DD4B367" w:rsidR="004B42E4" w:rsidRPr="009D6BF2" w:rsidRDefault="00BE6D27" w:rsidP="00185E79">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 xml:space="preserve">The parent </w:t>
            </w:r>
            <w:r w:rsidR="003960E6">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for </w:t>
            </w:r>
            <w:r w:rsidR="00185E79">
              <w:rPr>
                <w:rFonts w:asciiTheme="majorHAnsi" w:eastAsia="Times New Roman" w:hAnsiTheme="majorHAnsi" w:cstheme="majorHAnsi"/>
                <w:color w:val="171717"/>
                <w:lang w:val="en-US"/>
              </w:rPr>
              <w:t xml:space="preserve">some of the </w:t>
            </w:r>
            <w:r w:rsidRPr="009D6BF2">
              <w:rPr>
                <w:rFonts w:asciiTheme="majorHAnsi" w:eastAsia="Times New Roman" w:hAnsiTheme="majorHAnsi" w:cstheme="majorHAnsi"/>
                <w:color w:val="171717"/>
                <w:lang w:val="en-US"/>
              </w:rPr>
              <w:t xml:space="preserve">landing zone </w:t>
            </w:r>
            <w:r w:rsidR="003960E6">
              <w:rPr>
                <w:rFonts w:asciiTheme="majorHAnsi" w:eastAsia="Times New Roman" w:hAnsiTheme="majorHAnsi" w:cstheme="majorHAnsi"/>
                <w:color w:val="171717"/>
                <w:lang w:val="en-US"/>
              </w:rPr>
              <w:t xml:space="preserve">nested </w:t>
            </w:r>
            <w:r w:rsidRPr="009D6BF2">
              <w:rPr>
                <w:rFonts w:asciiTheme="majorHAnsi" w:eastAsia="Times New Roman" w:hAnsiTheme="majorHAnsi" w:cstheme="majorHAnsi"/>
                <w:color w:val="171717"/>
                <w:lang w:val="en-US"/>
              </w:rPr>
              <w:t xml:space="preserve"> </w:t>
            </w:r>
            <w:r w:rsidR="003960E6">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w:t>
            </w:r>
            <w:r w:rsidRPr="009D6BF2">
              <w:rPr>
                <w:rFonts w:asciiTheme="majorHAnsi" w:eastAsia="Times New Roman" w:hAnsiTheme="majorHAnsi" w:cstheme="majorHAnsi"/>
                <w:color w:val="171717"/>
                <w:lang w:val="en-US"/>
              </w:rPr>
              <w:br/>
              <w:t xml:space="preserve">It will have workload agnostic </w:t>
            </w:r>
            <w:r w:rsidR="003960E6">
              <w:rPr>
                <w:rFonts w:asciiTheme="majorHAnsi" w:eastAsia="Times New Roman" w:hAnsiTheme="majorHAnsi" w:cstheme="majorHAnsi"/>
                <w:color w:val="171717"/>
                <w:lang w:val="en-US"/>
              </w:rPr>
              <w:t xml:space="preserve">AWS Guardrail </w:t>
            </w:r>
            <w:r w:rsidRPr="009D6BF2">
              <w:rPr>
                <w:rFonts w:asciiTheme="majorHAnsi" w:eastAsia="Times New Roman" w:hAnsiTheme="majorHAnsi" w:cstheme="majorHAnsi"/>
                <w:color w:val="171717"/>
                <w:lang w:val="en-US"/>
              </w:rPr>
              <w:t xml:space="preserve"> policies assigned to ensure workloads are secure and compliant.</w:t>
            </w:r>
            <w:r w:rsidR="00712667">
              <w:rPr>
                <w:rFonts w:asciiTheme="majorHAnsi" w:eastAsia="Times New Roman" w:hAnsiTheme="majorHAnsi" w:cstheme="majorHAnsi"/>
                <w:color w:val="171717"/>
                <w:lang w:val="en-US"/>
              </w:rPr>
              <w:br/>
              <w:t xml:space="preserve">This contain </w:t>
            </w:r>
            <w:r w:rsidR="003960E6">
              <w:rPr>
                <w:rFonts w:asciiTheme="majorHAnsi" w:eastAsia="Times New Roman" w:hAnsiTheme="majorHAnsi" w:cstheme="majorHAnsi"/>
                <w:color w:val="171717"/>
                <w:lang w:val="en-US"/>
              </w:rPr>
              <w:t>nested</w:t>
            </w:r>
            <w:r w:rsidR="00712667">
              <w:rPr>
                <w:rFonts w:asciiTheme="majorHAnsi" w:eastAsia="Times New Roman" w:hAnsiTheme="majorHAnsi" w:cstheme="majorHAnsi"/>
                <w:color w:val="171717"/>
                <w:lang w:val="en-US"/>
              </w:rPr>
              <w:t xml:space="preserve"> </w:t>
            </w:r>
            <w:r w:rsidR="003960E6">
              <w:rPr>
                <w:rFonts w:asciiTheme="majorHAnsi" w:eastAsia="Times New Roman" w:hAnsiTheme="majorHAnsi" w:cstheme="majorHAnsi"/>
                <w:color w:val="171717"/>
                <w:lang w:val="en-US"/>
              </w:rPr>
              <w:t>OUs</w:t>
            </w:r>
            <w:r w:rsidR="00712667">
              <w:rPr>
                <w:rFonts w:asciiTheme="majorHAnsi" w:eastAsia="Times New Roman" w:hAnsiTheme="majorHAnsi" w:cstheme="majorHAnsi"/>
                <w:color w:val="171717"/>
                <w:lang w:val="en-US"/>
              </w:rPr>
              <w:t xml:space="preserve"> – </w:t>
            </w:r>
            <w:r w:rsidR="007535C7">
              <w:rPr>
                <w:rFonts w:asciiTheme="majorHAnsi" w:eastAsia="Times New Roman" w:hAnsiTheme="majorHAnsi" w:cstheme="majorHAnsi"/>
                <w:color w:val="171717"/>
                <w:lang w:val="en-US"/>
              </w:rPr>
              <w:t>SME, OFP, AUTO, FD, LEASING.</w:t>
            </w:r>
            <w:r w:rsidR="00712667">
              <w:rPr>
                <w:rFonts w:asciiTheme="majorHAnsi" w:eastAsia="Times New Roman" w:hAnsiTheme="majorHAnsi" w:cstheme="majorHAnsi"/>
                <w:color w:val="171717"/>
                <w:lang w:val="en-US"/>
              </w:rPr>
              <w:t xml:space="preserve"> </w:t>
            </w:r>
          </w:p>
        </w:tc>
      </w:tr>
      <w:tr w:rsidR="003960E6" w:rsidRPr="00BE6D27" w14:paraId="2ABB7794" w14:textId="77777777" w:rsidTr="003960E6">
        <w:trPr>
          <w:trHeight w:val="765"/>
          <w:jc w:val="center"/>
        </w:trPr>
        <w:tc>
          <w:tcPr>
            <w:tcW w:w="2820" w:type="dxa"/>
            <w:tcBorders>
              <w:top w:val="single" w:sz="4" w:space="0" w:color="auto"/>
              <w:left w:val="single" w:sz="4" w:space="0" w:color="auto"/>
              <w:bottom w:val="single" w:sz="4" w:space="0" w:color="auto"/>
              <w:right w:val="single" w:sz="4" w:space="0" w:color="auto"/>
            </w:tcBorders>
            <w:shd w:val="clear" w:color="000000" w:fill="FFFFFF"/>
          </w:tcPr>
          <w:p w14:paraId="145899C0" w14:textId="5DD0B219" w:rsidR="003960E6" w:rsidRDefault="007535C7"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MRHFL</w:t>
            </w:r>
          </w:p>
        </w:tc>
        <w:tc>
          <w:tcPr>
            <w:tcW w:w="6760" w:type="dxa"/>
            <w:tcBorders>
              <w:top w:val="single" w:sz="4" w:space="0" w:color="auto"/>
              <w:left w:val="nil"/>
              <w:bottom w:val="single" w:sz="4" w:space="0" w:color="auto"/>
              <w:right w:val="single" w:sz="4" w:space="0" w:color="auto"/>
            </w:tcBorders>
            <w:shd w:val="clear" w:color="000000" w:fill="FFFFFF"/>
          </w:tcPr>
          <w:p w14:paraId="260F0EE7" w14:textId="67560310" w:rsidR="003960E6" w:rsidRPr="009D6BF2" w:rsidRDefault="00185E79" w:rsidP="002713F2">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 xml:space="preserve">The parent </w:t>
            </w: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for </w:t>
            </w:r>
            <w:r>
              <w:rPr>
                <w:rFonts w:asciiTheme="majorHAnsi" w:eastAsia="Times New Roman" w:hAnsiTheme="majorHAnsi" w:cstheme="majorHAnsi"/>
                <w:color w:val="171717"/>
                <w:lang w:val="en-US"/>
              </w:rPr>
              <w:t xml:space="preserve">some of the </w:t>
            </w:r>
            <w:r w:rsidRPr="009D6BF2">
              <w:rPr>
                <w:rFonts w:asciiTheme="majorHAnsi" w:eastAsia="Times New Roman" w:hAnsiTheme="majorHAnsi" w:cstheme="majorHAnsi"/>
                <w:color w:val="171717"/>
                <w:lang w:val="en-US"/>
              </w:rPr>
              <w:t xml:space="preserve">landing zone </w:t>
            </w:r>
            <w:r>
              <w:rPr>
                <w:rFonts w:asciiTheme="majorHAnsi" w:eastAsia="Times New Roman" w:hAnsiTheme="majorHAnsi" w:cstheme="majorHAnsi"/>
                <w:color w:val="171717"/>
                <w:lang w:val="en-US"/>
              </w:rPr>
              <w:t xml:space="preserve">nested </w:t>
            </w:r>
            <w:r w:rsidRPr="009D6BF2">
              <w:rPr>
                <w:rFonts w:asciiTheme="majorHAnsi" w:eastAsia="Times New Roman" w:hAnsiTheme="majorHAnsi" w:cstheme="majorHAnsi"/>
                <w:color w:val="171717"/>
                <w:lang w:val="en-US"/>
              </w:rPr>
              <w:t xml:space="preserve"> </w:t>
            </w: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w:t>
            </w:r>
            <w:r w:rsidRPr="009D6BF2">
              <w:rPr>
                <w:rFonts w:asciiTheme="majorHAnsi" w:eastAsia="Times New Roman" w:hAnsiTheme="majorHAnsi" w:cstheme="majorHAnsi"/>
                <w:color w:val="171717"/>
                <w:lang w:val="en-US"/>
              </w:rPr>
              <w:br/>
              <w:t xml:space="preserve">It will have workload agnostic </w:t>
            </w:r>
            <w:r>
              <w:rPr>
                <w:rFonts w:asciiTheme="majorHAnsi" w:eastAsia="Times New Roman" w:hAnsiTheme="majorHAnsi" w:cstheme="majorHAnsi"/>
                <w:color w:val="171717"/>
                <w:lang w:val="en-US"/>
              </w:rPr>
              <w:t xml:space="preserve">AWS Guardrail </w:t>
            </w:r>
            <w:r w:rsidRPr="009D6BF2">
              <w:rPr>
                <w:rFonts w:asciiTheme="majorHAnsi" w:eastAsia="Times New Roman" w:hAnsiTheme="majorHAnsi" w:cstheme="majorHAnsi"/>
                <w:color w:val="171717"/>
                <w:lang w:val="en-US"/>
              </w:rPr>
              <w:t xml:space="preserve"> policies assigned to ensure workloads are secure and compliant.</w:t>
            </w:r>
            <w:r>
              <w:rPr>
                <w:rFonts w:asciiTheme="majorHAnsi" w:eastAsia="Times New Roman" w:hAnsiTheme="majorHAnsi" w:cstheme="majorHAnsi"/>
                <w:color w:val="171717"/>
                <w:lang w:val="en-US"/>
              </w:rPr>
              <w:br/>
              <w:t xml:space="preserve">This contain nested OUs </w:t>
            </w:r>
            <w:r w:rsidR="007535C7">
              <w:rPr>
                <w:rFonts w:asciiTheme="majorHAnsi" w:eastAsia="Times New Roman" w:hAnsiTheme="majorHAnsi" w:cstheme="majorHAnsi"/>
                <w:color w:val="171717"/>
                <w:lang w:val="en-US"/>
              </w:rPr>
              <w:t>based on departments.</w:t>
            </w:r>
          </w:p>
        </w:tc>
      </w:tr>
      <w:tr w:rsidR="007535C7" w:rsidRPr="00BE6D27" w14:paraId="0806355D" w14:textId="77777777" w:rsidTr="003960E6">
        <w:trPr>
          <w:trHeight w:val="765"/>
          <w:jc w:val="center"/>
        </w:trPr>
        <w:tc>
          <w:tcPr>
            <w:tcW w:w="2820" w:type="dxa"/>
            <w:tcBorders>
              <w:top w:val="single" w:sz="4" w:space="0" w:color="auto"/>
              <w:left w:val="single" w:sz="4" w:space="0" w:color="auto"/>
              <w:bottom w:val="single" w:sz="4" w:space="0" w:color="auto"/>
              <w:right w:val="single" w:sz="4" w:space="0" w:color="auto"/>
            </w:tcBorders>
            <w:shd w:val="clear" w:color="000000" w:fill="FFFFFF"/>
          </w:tcPr>
          <w:p w14:paraId="6C809676" w14:textId="3AEE7E72" w:rsidR="007535C7" w:rsidRDefault="007535C7"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MIBL</w:t>
            </w:r>
          </w:p>
        </w:tc>
        <w:tc>
          <w:tcPr>
            <w:tcW w:w="6760" w:type="dxa"/>
            <w:tcBorders>
              <w:top w:val="single" w:sz="4" w:space="0" w:color="auto"/>
              <w:left w:val="nil"/>
              <w:bottom w:val="single" w:sz="4" w:space="0" w:color="auto"/>
              <w:right w:val="single" w:sz="4" w:space="0" w:color="auto"/>
            </w:tcBorders>
            <w:shd w:val="clear" w:color="000000" w:fill="FFFFFF"/>
          </w:tcPr>
          <w:p w14:paraId="1C190CA1" w14:textId="1D8859F2" w:rsidR="007535C7" w:rsidRPr="009D6BF2" w:rsidRDefault="007535C7" w:rsidP="002713F2">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 xml:space="preserve">The parent </w:t>
            </w: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for </w:t>
            </w:r>
            <w:r>
              <w:rPr>
                <w:rFonts w:asciiTheme="majorHAnsi" w:eastAsia="Times New Roman" w:hAnsiTheme="majorHAnsi" w:cstheme="majorHAnsi"/>
                <w:color w:val="171717"/>
                <w:lang w:val="en-US"/>
              </w:rPr>
              <w:t xml:space="preserve">some of the </w:t>
            </w:r>
            <w:r w:rsidRPr="009D6BF2">
              <w:rPr>
                <w:rFonts w:asciiTheme="majorHAnsi" w:eastAsia="Times New Roman" w:hAnsiTheme="majorHAnsi" w:cstheme="majorHAnsi"/>
                <w:color w:val="171717"/>
                <w:lang w:val="en-US"/>
              </w:rPr>
              <w:t xml:space="preserve">landing zone </w:t>
            </w:r>
            <w:r>
              <w:rPr>
                <w:rFonts w:asciiTheme="majorHAnsi" w:eastAsia="Times New Roman" w:hAnsiTheme="majorHAnsi" w:cstheme="majorHAnsi"/>
                <w:color w:val="171717"/>
                <w:lang w:val="en-US"/>
              </w:rPr>
              <w:t xml:space="preserve">nested </w:t>
            </w:r>
            <w:r w:rsidRPr="009D6BF2">
              <w:rPr>
                <w:rFonts w:asciiTheme="majorHAnsi" w:eastAsia="Times New Roman" w:hAnsiTheme="majorHAnsi" w:cstheme="majorHAnsi"/>
                <w:color w:val="171717"/>
                <w:lang w:val="en-US"/>
              </w:rPr>
              <w:t xml:space="preserve"> </w:t>
            </w: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w:t>
            </w:r>
            <w:r w:rsidRPr="009D6BF2">
              <w:rPr>
                <w:rFonts w:asciiTheme="majorHAnsi" w:eastAsia="Times New Roman" w:hAnsiTheme="majorHAnsi" w:cstheme="majorHAnsi"/>
                <w:color w:val="171717"/>
                <w:lang w:val="en-US"/>
              </w:rPr>
              <w:br/>
              <w:t xml:space="preserve">It will have workload agnostic </w:t>
            </w:r>
            <w:r>
              <w:rPr>
                <w:rFonts w:asciiTheme="majorHAnsi" w:eastAsia="Times New Roman" w:hAnsiTheme="majorHAnsi" w:cstheme="majorHAnsi"/>
                <w:color w:val="171717"/>
                <w:lang w:val="en-US"/>
              </w:rPr>
              <w:t xml:space="preserve">AWS Guardrail </w:t>
            </w:r>
            <w:r w:rsidRPr="009D6BF2">
              <w:rPr>
                <w:rFonts w:asciiTheme="majorHAnsi" w:eastAsia="Times New Roman" w:hAnsiTheme="majorHAnsi" w:cstheme="majorHAnsi"/>
                <w:color w:val="171717"/>
                <w:lang w:val="en-US"/>
              </w:rPr>
              <w:t xml:space="preserve"> policies assigned to ensure workloads are secure and compliant.</w:t>
            </w:r>
            <w:r>
              <w:rPr>
                <w:rFonts w:asciiTheme="majorHAnsi" w:eastAsia="Times New Roman" w:hAnsiTheme="majorHAnsi" w:cstheme="majorHAnsi"/>
                <w:color w:val="171717"/>
                <w:lang w:val="en-US"/>
              </w:rPr>
              <w:br/>
              <w:t>This contain nested OUs based on departments.</w:t>
            </w:r>
          </w:p>
        </w:tc>
      </w:tr>
      <w:tr w:rsidR="007535C7" w:rsidRPr="00BE6D27" w14:paraId="2DC9747F" w14:textId="77777777" w:rsidTr="003960E6">
        <w:trPr>
          <w:trHeight w:val="765"/>
          <w:jc w:val="center"/>
        </w:trPr>
        <w:tc>
          <w:tcPr>
            <w:tcW w:w="2820" w:type="dxa"/>
            <w:tcBorders>
              <w:top w:val="single" w:sz="4" w:space="0" w:color="auto"/>
              <w:left w:val="single" w:sz="4" w:space="0" w:color="auto"/>
              <w:bottom w:val="single" w:sz="4" w:space="0" w:color="auto"/>
              <w:right w:val="single" w:sz="4" w:space="0" w:color="auto"/>
            </w:tcBorders>
            <w:shd w:val="clear" w:color="000000" w:fill="FFFFFF"/>
          </w:tcPr>
          <w:p w14:paraId="0E522B53" w14:textId="039D3EB9" w:rsidR="007535C7" w:rsidRDefault="007535C7" w:rsidP="002713F2">
            <w:pPr>
              <w:spacing w:after="0" w:line="240" w:lineRule="auto"/>
              <w:jc w:val="both"/>
              <w:rPr>
                <w:rFonts w:asciiTheme="majorHAnsi" w:eastAsia="Times New Roman" w:hAnsiTheme="majorHAnsi" w:cstheme="majorHAnsi"/>
                <w:b/>
                <w:color w:val="171717"/>
                <w:lang w:val="en-US"/>
              </w:rPr>
            </w:pPr>
            <w:r>
              <w:rPr>
                <w:rFonts w:asciiTheme="majorHAnsi" w:eastAsia="Times New Roman" w:hAnsiTheme="majorHAnsi" w:cstheme="majorHAnsi"/>
                <w:b/>
                <w:color w:val="171717"/>
                <w:lang w:val="en-US"/>
              </w:rPr>
              <w:t>MMAMC</w:t>
            </w:r>
          </w:p>
        </w:tc>
        <w:tc>
          <w:tcPr>
            <w:tcW w:w="6760" w:type="dxa"/>
            <w:tcBorders>
              <w:top w:val="single" w:sz="4" w:space="0" w:color="auto"/>
              <w:left w:val="nil"/>
              <w:bottom w:val="single" w:sz="4" w:space="0" w:color="auto"/>
              <w:right w:val="single" w:sz="4" w:space="0" w:color="auto"/>
            </w:tcBorders>
            <w:shd w:val="clear" w:color="000000" w:fill="FFFFFF"/>
          </w:tcPr>
          <w:p w14:paraId="0154D058" w14:textId="12EF5E73" w:rsidR="007535C7" w:rsidRPr="009D6BF2" w:rsidRDefault="007535C7" w:rsidP="002713F2">
            <w:pPr>
              <w:spacing w:after="0" w:line="240" w:lineRule="auto"/>
              <w:jc w:val="both"/>
              <w:rPr>
                <w:rFonts w:asciiTheme="majorHAnsi" w:eastAsia="Times New Roman" w:hAnsiTheme="majorHAnsi" w:cstheme="majorHAnsi"/>
                <w:color w:val="171717"/>
                <w:lang w:val="en-US"/>
              </w:rPr>
            </w:pPr>
            <w:r w:rsidRPr="009D6BF2">
              <w:rPr>
                <w:rFonts w:asciiTheme="majorHAnsi" w:eastAsia="Times New Roman" w:hAnsiTheme="majorHAnsi" w:cstheme="majorHAnsi"/>
                <w:color w:val="171717"/>
                <w:lang w:val="en-US"/>
              </w:rPr>
              <w:t xml:space="preserve">The parent </w:t>
            </w: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for </w:t>
            </w:r>
            <w:r>
              <w:rPr>
                <w:rFonts w:asciiTheme="majorHAnsi" w:eastAsia="Times New Roman" w:hAnsiTheme="majorHAnsi" w:cstheme="majorHAnsi"/>
                <w:color w:val="171717"/>
                <w:lang w:val="en-US"/>
              </w:rPr>
              <w:t xml:space="preserve">some of the </w:t>
            </w:r>
            <w:r w:rsidRPr="009D6BF2">
              <w:rPr>
                <w:rFonts w:asciiTheme="majorHAnsi" w:eastAsia="Times New Roman" w:hAnsiTheme="majorHAnsi" w:cstheme="majorHAnsi"/>
                <w:color w:val="171717"/>
                <w:lang w:val="en-US"/>
              </w:rPr>
              <w:t xml:space="preserve">landing zone </w:t>
            </w:r>
            <w:r>
              <w:rPr>
                <w:rFonts w:asciiTheme="majorHAnsi" w:eastAsia="Times New Roman" w:hAnsiTheme="majorHAnsi" w:cstheme="majorHAnsi"/>
                <w:color w:val="171717"/>
                <w:lang w:val="en-US"/>
              </w:rPr>
              <w:t xml:space="preserve">nested </w:t>
            </w:r>
            <w:r w:rsidRPr="009D6BF2">
              <w:rPr>
                <w:rFonts w:asciiTheme="majorHAnsi" w:eastAsia="Times New Roman" w:hAnsiTheme="majorHAnsi" w:cstheme="majorHAnsi"/>
                <w:color w:val="171717"/>
                <w:lang w:val="en-US"/>
              </w:rPr>
              <w:t xml:space="preserve"> </w:t>
            </w:r>
            <w:r>
              <w:rPr>
                <w:rFonts w:asciiTheme="majorHAnsi" w:eastAsia="Times New Roman" w:hAnsiTheme="majorHAnsi" w:cstheme="majorHAnsi"/>
                <w:color w:val="171717"/>
                <w:lang w:val="en-US"/>
              </w:rPr>
              <w:t>organizational unit</w:t>
            </w:r>
            <w:r w:rsidRPr="009D6BF2">
              <w:rPr>
                <w:rFonts w:asciiTheme="majorHAnsi" w:eastAsia="Times New Roman" w:hAnsiTheme="majorHAnsi" w:cstheme="majorHAnsi"/>
                <w:color w:val="171717"/>
                <w:lang w:val="en-US"/>
              </w:rPr>
              <w:t xml:space="preserve">. </w:t>
            </w:r>
            <w:r w:rsidRPr="009D6BF2">
              <w:rPr>
                <w:rFonts w:asciiTheme="majorHAnsi" w:eastAsia="Times New Roman" w:hAnsiTheme="majorHAnsi" w:cstheme="majorHAnsi"/>
                <w:color w:val="171717"/>
                <w:lang w:val="en-US"/>
              </w:rPr>
              <w:br/>
              <w:t xml:space="preserve">It will have workload agnostic </w:t>
            </w:r>
            <w:r>
              <w:rPr>
                <w:rFonts w:asciiTheme="majorHAnsi" w:eastAsia="Times New Roman" w:hAnsiTheme="majorHAnsi" w:cstheme="majorHAnsi"/>
                <w:color w:val="171717"/>
                <w:lang w:val="en-US"/>
              </w:rPr>
              <w:t xml:space="preserve">AWS Guardrail </w:t>
            </w:r>
            <w:r w:rsidRPr="009D6BF2">
              <w:rPr>
                <w:rFonts w:asciiTheme="majorHAnsi" w:eastAsia="Times New Roman" w:hAnsiTheme="majorHAnsi" w:cstheme="majorHAnsi"/>
                <w:color w:val="171717"/>
                <w:lang w:val="en-US"/>
              </w:rPr>
              <w:t xml:space="preserve"> policies assigned to ensure workloads are secure and compliant.</w:t>
            </w:r>
            <w:r>
              <w:rPr>
                <w:rFonts w:asciiTheme="majorHAnsi" w:eastAsia="Times New Roman" w:hAnsiTheme="majorHAnsi" w:cstheme="majorHAnsi"/>
                <w:color w:val="171717"/>
                <w:lang w:val="en-US"/>
              </w:rPr>
              <w:br/>
              <w:t>This contain nested OUs based on departments.</w:t>
            </w:r>
          </w:p>
        </w:tc>
      </w:tr>
    </w:tbl>
    <w:p w14:paraId="11B99ACD" w14:textId="77777777" w:rsidR="00873FFD" w:rsidRPr="00873FFD" w:rsidRDefault="00873FFD" w:rsidP="00873FFD"/>
    <w:p w14:paraId="28EB2E82" w14:textId="5C99C223" w:rsidR="004023B6" w:rsidRPr="009D6BF2" w:rsidRDefault="004023B6" w:rsidP="002713F2">
      <w:pPr>
        <w:pStyle w:val="Heading3"/>
        <w:jc w:val="both"/>
      </w:pPr>
      <w:bookmarkStart w:id="48" w:name="_Toc125450088"/>
      <w:r w:rsidRPr="002F1437">
        <w:t>6.</w:t>
      </w:r>
      <w:r w:rsidR="000B3A8F" w:rsidRPr="002F1437">
        <w:t>4</w:t>
      </w:r>
      <w:r w:rsidR="00464B39" w:rsidRPr="002F1437">
        <w:t xml:space="preserve"> </w:t>
      </w:r>
      <w:r w:rsidR="00917685" w:rsidRPr="002F1437">
        <w:t>AWS Accounts</w:t>
      </w:r>
      <w:r w:rsidRPr="002F1437">
        <w:t>:</w:t>
      </w:r>
      <w:r w:rsidR="00ED5057" w:rsidRPr="002F1437">
        <w:t xml:space="preserve"> </w:t>
      </w:r>
      <w:r w:rsidRPr="002F1437">
        <w:t>-</w:t>
      </w:r>
      <w:bookmarkEnd w:id="48"/>
    </w:p>
    <w:p w14:paraId="1BF29F0A" w14:textId="40D7D1DD" w:rsidR="00917685" w:rsidRDefault="00917685" w:rsidP="002713F2">
      <w:pPr>
        <w:jc w:val="both"/>
        <w:rPr>
          <w:rFonts w:asciiTheme="majorHAnsi" w:hAnsiTheme="majorHAnsi" w:cstheme="majorHAnsi"/>
          <w:color w:val="171717"/>
          <w:shd w:val="clear" w:color="auto" w:fill="FFFFFF"/>
        </w:rPr>
      </w:pPr>
      <w:r w:rsidRPr="00917685">
        <w:rPr>
          <w:rFonts w:asciiTheme="majorHAnsi" w:hAnsiTheme="majorHAnsi" w:cstheme="majorHAnsi"/>
          <w:color w:val="171717"/>
          <w:shd w:val="clear" w:color="auto" w:fill="FFFFFF"/>
        </w:rPr>
        <w:t>An AWS account acts as a resource container and resource isolation boundary. An AWS account can be associated with billing and payment. An AWS account is different than a user account (sometimes called an </w:t>
      </w:r>
      <w:hyperlink r:id="rId23" w:anchor="setting-up-iam" w:history="1">
        <w:r w:rsidRPr="00917685">
          <w:rPr>
            <w:rFonts w:asciiTheme="majorHAnsi" w:hAnsiTheme="majorHAnsi" w:cstheme="majorHAnsi"/>
            <w:color w:val="171717"/>
          </w:rPr>
          <w:t>IAM account</w:t>
        </w:r>
      </w:hyperlink>
      <w:r w:rsidRPr="00917685">
        <w:rPr>
          <w:rFonts w:asciiTheme="majorHAnsi" w:hAnsiTheme="majorHAnsi" w:cstheme="majorHAnsi"/>
          <w:color w:val="171717"/>
          <w:shd w:val="clear" w:color="auto" w:fill="FFFFFF"/>
        </w:rPr>
        <w:t>) in AWS Control Tower. Accounts created through the Account Factory provisioning process are AWS accounts. AWS accounts also can be added to AWS Control Tower by means of the account enrolment or OU registration process.</w:t>
      </w:r>
      <w:r w:rsidRPr="004C7061">
        <w:rPr>
          <w:rFonts w:asciiTheme="majorHAnsi" w:hAnsiTheme="majorHAnsi" w:cstheme="majorHAnsi"/>
          <w:color w:val="171717"/>
          <w:shd w:val="clear" w:color="auto" w:fill="FFFFFF"/>
        </w:rPr>
        <w:t xml:space="preserve"> </w:t>
      </w:r>
    </w:p>
    <w:p w14:paraId="5343E7C7" w14:textId="3BA56684" w:rsidR="00146DF1" w:rsidRDefault="00917685" w:rsidP="002713F2">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AWS accounts</w:t>
      </w:r>
      <w:r w:rsidR="004C7061" w:rsidRPr="004C7061">
        <w:rPr>
          <w:rFonts w:asciiTheme="majorHAnsi" w:hAnsiTheme="majorHAnsi" w:cstheme="majorHAnsi"/>
          <w:color w:val="171717"/>
          <w:shd w:val="clear" w:color="auto" w:fill="FFFFFF"/>
        </w:rPr>
        <w:t xml:space="preserve"> are categorized in below way: -</w:t>
      </w:r>
    </w:p>
    <w:p w14:paraId="535F016B" w14:textId="16B6775D" w:rsidR="004C7061" w:rsidRDefault="00C54ADD" w:rsidP="002C4120">
      <w:pPr>
        <w:pStyle w:val="ListParagraph"/>
        <w:numPr>
          <w:ilvl w:val="0"/>
          <w:numId w:val="19"/>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Security</w:t>
      </w:r>
      <w:r w:rsidR="00E16F11" w:rsidRPr="00E87BC2">
        <w:rPr>
          <w:rFonts w:asciiTheme="majorHAnsi" w:hAnsiTheme="majorHAnsi" w:cstheme="majorHAnsi"/>
          <w:color w:val="171717"/>
          <w:shd w:val="clear" w:color="auto" w:fill="FFFFFF"/>
        </w:rPr>
        <w:t xml:space="preserve"> </w:t>
      </w:r>
      <w:r w:rsidR="00917685">
        <w:rPr>
          <w:rFonts w:asciiTheme="majorHAnsi" w:hAnsiTheme="majorHAnsi" w:cstheme="majorHAnsi"/>
          <w:color w:val="171717"/>
          <w:shd w:val="clear" w:color="auto" w:fill="FFFFFF"/>
        </w:rPr>
        <w:t>OU</w:t>
      </w:r>
      <w:r w:rsidR="00E16F11" w:rsidRPr="00E87BC2">
        <w:rPr>
          <w:rFonts w:asciiTheme="majorHAnsi" w:hAnsiTheme="majorHAnsi" w:cstheme="majorHAnsi"/>
          <w:color w:val="171717"/>
          <w:shd w:val="clear" w:color="auto" w:fill="FFFFFF"/>
        </w:rPr>
        <w:t xml:space="preserve"> will have </w:t>
      </w:r>
      <w:r>
        <w:rPr>
          <w:rFonts w:asciiTheme="majorHAnsi" w:hAnsiTheme="majorHAnsi" w:cstheme="majorHAnsi"/>
          <w:color w:val="171717"/>
          <w:shd w:val="clear" w:color="auto" w:fill="FFFFFF"/>
        </w:rPr>
        <w:t>2</w:t>
      </w:r>
      <w:r w:rsidR="00CD44C7" w:rsidRPr="00E87BC2">
        <w:rPr>
          <w:rFonts w:asciiTheme="majorHAnsi" w:hAnsiTheme="majorHAnsi" w:cstheme="majorHAnsi"/>
          <w:color w:val="171717"/>
          <w:shd w:val="clear" w:color="auto" w:fill="FFFFFF"/>
        </w:rPr>
        <w:t xml:space="preserve"> </w:t>
      </w:r>
      <w:r>
        <w:rPr>
          <w:rFonts w:asciiTheme="majorHAnsi" w:hAnsiTheme="majorHAnsi" w:cstheme="majorHAnsi"/>
          <w:color w:val="171717"/>
          <w:shd w:val="clear" w:color="auto" w:fill="FFFFFF"/>
        </w:rPr>
        <w:t xml:space="preserve">AWS accounts </w:t>
      </w:r>
      <w:r w:rsidR="00CD44C7" w:rsidRPr="00E87BC2">
        <w:rPr>
          <w:rFonts w:asciiTheme="majorHAnsi" w:hAnsiTheme="majorHAnsi" w:cstheme="majorHAnsi"/>
          <w:color w:val="171717"/>
          <w:shd w:val="clear" w:color="auto" w:fill="FFFFFF"/>
        </w:rPr>
        <w:t xml:space="preserve">that are </w:t>
      </w:r>
      <w:r>
        <w:rPr>
          <w:rFonts w:asciiTheme="majorHAnsi" w:hAnsiTheme="majorHAnsi" w:cstheme="majorHAnsi"/>
          <w:color w:val="171717"/>
          <w:shd w:val="clear" w:color="auto" w:fill="FFFFFF"/>
        </w:rPr>
        <w:t>Audit account</w:t>
      </w:r>
      <w:r w:rsidR="00AE4846" w:rsidRPr="00E87BC2">
        <w:rPr>
          <w:rFonts w:asciiTheme="majorHAnsi" w:hAnsiTheme="majorHAnsi" w:cstheme="majorHAnsi"/>
          <w:color w:val="171717"/>
          <w:shd w:val="clear" w:color="auto" w:fill="FFFFFF"/>
        </w:rPr>
        <w:t xml:space="preserve">, and </w:t>
      </w:r>
      <w:r>
        <w:rPr>
          <w:rFonts w:asciiTheme="majorHAnsi" w:hAnsiTheme="majorHAnsi" w:cstheme="majorHAnsi"/>
          <w:color w:val="171717"/>
          <w:shd w:val="clear" w:color="auto" w:fill="FFFFFF"/>
        </w:rPr>
        <w:t>Log account</w:t>
      </w:r>
      <w:r w:rsidR="00AE4846" w:rsidRPr="00E87BC2">
        <w:rPr>
          <w:rFonts w:asciiTheme="majorHAnsi" w:hAnsiTheme="majorHAnsi" w:cstheme="majorHAnsi"/>
          <w:color w:val="171717"/>
          <w:shd w:val="clear" w:color="auto" w:fill="FFFFFF"/>
        </w:rPr>
        <w:t>.</w:t>
      </w:r>
    </w:p>
    <w:p w14:paraId="710DE3BA" w14:textId="176876CB" w:rsidR="00C54ADD" w:rsidRDefault="00C54ADD" w:rsidP="002C4120">
      <w:pPr>
        <w:pStyle w:val="ListParagraph"/>
        <w:numPr>
          <w:ilvl w:val="0"/>
          <w:numId w:val="19"/>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Infra OU will have 3 AWS accounts that are Network, Inspection, and Common</w:t>
      </w:r>
      <w:r w:rsidR="000B3A8F">
        <w:rPr>
          <w:rFonts w:asciiTheme="majorHAnsi" w:hAnsiTheme="majorHAnsi" w:cstheme="majorHAnsi"/>
          <w:color w:val="171717"/>
          <w:shd w:val="clear" w:color="auto" w:fill="FFFFFF"/>
        </w:rPr>
        <w:t>-Service</w:t>
      </w:r>
      <w:r>
        <w:rPr>
          <w:rFonts w:asciiTheme="majorHAnsi" w:hAnsiTheme="majorHAnsi" w:cstheme="majorHAnsi"/>
          <w:color w:val="171717"/>
          <w:shd w:val="clear" w:color="auto" w:fill="FFFFFF"/>
        </w:rPr>
        <w:t xml:space="preserve"> account.</w:t>
      </w:r>
    </w:p>
    <w:p w14:paraId="5D214490" w14:textId="26C6458C" w:rsidR="00C54ADD" w:rsidRDefault="00C54ADD" w:rsidP="002C4120">
      <w:pPr>
        <w:pStyle w:val="ListParagraph"/>
        <w:numPr>
          <w:ilvl w:val="0"/>
          <w:numId w:val="19"/>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AFT OU will have 1 AWS account that is AFT account.</w:t>
      </w:r>
    </w:p>
    <w:p w14:paraId="1F66DA89" w14:textId="3AAAC266" w:rsidR="00C54ADD" w:rsidRDefault="00C54ADD" w:rsidP="002C4120">
      <w:pPr>
        <w:pStyle w:val="ListParagraph"/>
        <w:numPr>
          <w:ilvl w:val="0"/>
          <w:numId w:val="19"/>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Shared Service OU will have 3 nested OUs which are categorized like environments Prod,</w:t>
      </w:r>
      <w:r w:rsidR="005C0D00">
        <w:rPr>
          <w:rFonts w:asciiTheme="majorHAnsi" w:hAnsiTheme="majorHAnsi" w:cstheme="majorHAnsi"/>
          <w:color w:val="171717"/>
          <w:shd w:val="clear" w:color="auto" w:fill="FFFFFF"/>
        </w:rPr>
        <w:t xml:space="preserve"> Pre-Prod</w:t>
      </w:r>
      <w:r>
        <w:rPr>
          <w:rFonts w:asciiTheme="majorHAnsi" w:hAnsiTheme="majorHAnsi" w:cstheme="majorHAnsi"/>
          <w:color w:val="171717"/>
          <w:shd w:val="clear" w:color="auto" w:fill="FFFFFF"/>
        </w:rPr>
        <w:t xml:space="preserve"> UAT, DEV. </w:t>
      </w:r>
      <w:r w:rsidRPr="00E87BC2">
        <w:rPr>
          <w:rFonts w:asciiTheme="majorHAnsi" w:hAnsiTheme="majorHAnsi" w:cstheme="majorHAnsi"/>
          <w:color w:val="171717"/>
          <w:shd w:val="clear" w:color="auto" w:fill="FFFFFF"/>
        </w:rPr>
        <w:t xml:space="preserve">Under these </w:t>
      </w:r>
      <w:r w:rsidR="00951383">
        <w:rPr>
          <w:rFonts w:asciiTheme="majorHAnsi" w:hAnsiTheme="majorHAnsi" w:cstheme="majorHAnsi"/>
          <w:color w:val="171717"/>
          <w:shd w:val="clear" w:color="auto" w:fill="FFFFFF"/>
        </w:rPr>
        <w:t xml:space="preserve">nested </w:t>
      </w:r>
      <w:r>
        <w:rPr>
          <w:rFonts w:asciiTheme="majorHAnsi" w:hAnsiTheme="majorHAnsi" w:cstheme="majorHAnsi"/>
          <w:color w:val="171717"/>
          <w:shd w:val="clear" w:color="auto" w:fill="FFFFFF"/>
        </w:rPr>
        <w:t>organizational units</w:t>
      </w:r>
      <w:r w:rsidRPr="00E87BC2">
        <w:rPr>
          <w:rFonts w:asciiTheme="majorHAnsi" w:hAnsiTheme="majorHAnsi" w:cstheme="majorHAnsi"/>
          <w:color w:val="171717"/>
          <w:shd w:val="clear" w:color="auto" w:fill="FFFFFF"/>
        </w:rPr>
        <w:t xml:space="preserve"> there will be single </w:t>
      </w:r>
      <w:r>
        <w:rPr>
          <w:rFonts w:asciiTheme="majorHAnsi" w:hAnsiTheme="majorHAnsi" w:cstheme="majorHAnsi"/>
          <w:color w:val="171717"/>
          <w:shd w:val="clear" w:color="auto" w:fill="FFFFFF"/>
        </w:rPr>
        <w:t>AWS account</w:t>
      </w:r>
      <w:r w:rsidRPr="00E87BC2">
        <w:rPr>
          <w:rFonts w:asciiTheme="majorHAnsi" w:hAnsiTheme="majorHAnsi" w:cstheme="majorHAnsi"/>
          <w:color w:val="171717"/>
          <w:shd w:val="clear" w:color="auto" w:fill="FFFFFF"/>
        </w:rPr>
        <w:t xml:space="preserve"> in each </w:t>
      </w:r>
      <w:r>
        <w:rPr>
          <w:rFonts w:asciiTheme="majorHAnsi" w:hAnsiTheme="majorHAnsi" w:cstheme="majorHAnsi"/>
          <w:color w:val="171717"/>
          <w:shd w:val="clear" w:color="auto" w:fill="FFFFFF"/>
        </w:rPr>
        <w:t>OU</w:t>
      </w:r>
      <w:r w:rsidRPr="00E87BC2">
        <w:rPr>
          <w:rFonts w:asciiTheme="majorHAnsi" w:hAnsiTheme="majorHAnsi" w:cstheme="majorHAnsi"/>
          <w:color w:val="171717"/>
          <w:shd w:val="clear" w:color="auto" w:fill="FFFFFF"/>
        </w:rPr>
        <w:t xml:space="preserve"> that are</w:t>
      </w:r>
      <w:r>
        <w:rPr>
          <w:rFonts w:asciiTheme="majorHAnsi" w:hAnsiTheme="majorHAnsi" w:cstheme="majorHAnsi"/>
          <w:color w:val="171717"/>
          <w:shd w:val="clear" w:color="auto" w:fill="FFFFFF"/>
        </w:rPr>
        <w:t xml:space="preserve"> Shared Prod, </w:t>
      </w:r>
      <w:r w:rsidR="005C0D00">
        <w:rPr>
          <w:rFonts w:asciiTheme="majorHAnsi" w:hAnsiTheme="majorHAnsi" w:cstheme="majorHAnsi"/>
          <w:color w:val="171717"/>
          <w:shd w:val="clear" w:color="auto" w:fill="FFFFFF"/>
        </w:rPr>
        <w:t xml:space="preserve">Shared Pre-Prod, </w:t>
      </w:r>
      <w:r>
        <w:rPr>
          <w:rFonts w:asciiTheme="majorHAnsi" w:hAnsiTheme="majorHAnsi" w:cstheme="majorHAnsi"/>
          <w:color w:val="171717"/>
          <w:shd w:val="clear" w:color="auto" w:fill="FFFFFF"/>
        </w:rPr>
        <w:t>Shared UAT, and Shared Dev.</w:t>
      </w:r>
    </w:p>
    <w:p w14:paraId="2B5CFD7A" w14:textId="1E0BD4A6" w:rsidR="00C54ADD" w:rsidRDefault="005C0D00" w:rsidP="002C4120">
      <w:pPr>
        <w:pStyle w:val="ListParagraph"/>
        <w:numPr>
          <w:ilvl w:val="0"/>
          <w:numId w:val="19"/>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lastRenderedPageBreak/>
        <w:t>MMFSL</w:t>
      </w:r>
      <w:r w:rsidR="00A60B59">
        <w:rPr>
          <w:rFonts w:asciiTheme="majorHAnsi" w:hAnsiTheme="majorHAnsi" w:cstheme="majorHAnsi"/>
          <w:color w:val="171717"/>
          <w:shd w:val="clear" w:color="auto" w:fill="FFFFFF"/>
        </w:rPr>
        <w:t xml:space="preserve"> OU </w:t>
      </w:r>
      <w:r>
        <w:rPr>
          <w:rFonts w:asciiTheme="majorHAnsi" w:hAnsiTheme="majorHAnsi" w:cstheme="majorHAnsi"/>
          <w:color w:val="171717"/>
          <w:shd w:val="clear" w:color="auto" w:fill="FFFFFF"/>
        </w:rPr>
        <w:t>will</w:t>
      </w:r>
      <w:r w:rsidR="00A60B59">
        <w:rPr>
          <w:rFonts w:asciiTheme="majorHAnsi" w:hAnsiTheme="majorHAnsi" w:cstheme="majorHAnsi"/>
          <w:color w:val="171717"/>
          <w:shd w:val="clear" w:color="auto" w:fill="FFFFFF"/>
        </w:rPr>
        <w:t xml:space="preserve"> have </w:t>
      </w:r>
      <w:r>
        <w:rPr>
          <w:rFonts w:asciiTheme="majorHAnsi" w:hAnsiTheme="majorHAnsi" w:cstheme="majorHAnsi"/>
          <w:color w:val="171717"/>
          <w:shd w:val="clear" w:color="auto" w:fill="FFFFFF"/>
        </w:rPr>
        <w:t>5</w:t>
      </w:r>
      <w:r w:rsidR="00A60B59">
        <w:rPr>
          <w:rFonts w:asciiTheme="majorHAnsi" w:hAnsiTheme="majorHAnsi" w:cstheme="majorHAnsi"/>
          <w:color w:val="171717"/>
          <w:shd w:val="clear" w:color="auto" w:fill="FFFFFF"/>
        </w:rPr>
        <w:t xml:space="preserve"> nested OU</w:t>
      </w:r>
      <w:r w:rsidR="002F1437">
        <w:rPr>
          <w:rFonts w:asciiTheme="majorHAnsi" w:hAnsiTheme="majorHAnsi" w:cstheme="majorHAnsi"/>
          <w:color w:val="171717"/>
          <w:shd w:val="clear" w:color="auto" w:fill="FFFFFF"/>
        </w:rPr>
        <w:t>s</w:t>
      </w:r>
      <w:r w:rsidR="00A60B59">
        <w:rPr>
          <w:rFonts w:asciiTheme="majorHAnsi" w:hAnsiTheme="majorHAnsi" w:cstheme="majorHAnsi"/>
          <w:color w:val="171717"/>
          <w:shd w:val="clear" w:color="auto" w:fill="FFFFFF"/>
        </w:rPr>
        <w:t xml:space="preserve"> i.e. </w:t>
      </w:r>
      <w:r>
        <w:rPr>
          <w:rFonts w:asciiTheme="majorHAnsi" w:hAnsiTheme="majorHAnsi" w:cstheme="majorHAnsi"/>
          <w:color w:val="171717"/>
          <w:shd w:val="clear" w:color="auto" w:fill="FFFFFF"/>
        </w:rPr>
        <w:t>SME, OFP, Auto, FD, and Lease OU</w:t>
      </w:r>
      <w:r w:rsidR="00A60B59">
        <w:rPr>
          <w:rFonts w:asciiTheme="majorHAnsi" w:hAnsiTheme="majorHAnsi" w:cstheme="majorHAnsi"/>
          <w:color w:val="171717"/>
          <w:shd w:val="clear" w:color="auto" w:fill="FFFFFF"/>
        </w:rPr>
        <w:t xml:space="preserve"> and at time of new project, corresponding  nested OU will be created. </w:t>
      </w:r>
      <w:r>
        <w:rPr>
          <w:rFonts w:asciiTheme="majorHAnsi" w:hAnsiTheme="majorHAnsi" w:cstheme="majorHAnsi"/>
          <w:color w:val="171717"/>
          <w:shd w:val="clear" w:color="auto" w:fill="FFFFFF"/>
        </w:rPr>
        <w:t>Each</w:t>
      </w:r>
      <w:r w:rsidR="00A60B59">
        <w:rPr>
          <w:rFonts w:asciiTheme="majorHAnsi" w:hAnsiTheme="majorHAnsi" w:cstheme="majorHAnsi"/>
          <w:color w:val="171717"/>
          <w:shd w:val="clear" w:color="auto" w:fill="FFFFFF"/>
        </w:rPr>
        <w:t xml:space="preserve"> nested OU will have further </w:t>
      </w:r>
      <w:r>
        <w:rPr>
          <w:rFonts w:asciiTheme="majorHAnsi" w:hAnsiTheme="majorHAnsi" w:cstheme="majorHAnsi"/>
          <w:color w:val="171717"/>
          <w:shd w:val="clear" w:color="auto" w:fill="FFFFFF"/>
        </w:rPr>
        <w:t>4</w:t>
      </w:r>
      <w:r w:rsidR="00A60B59">
        <w:rPr>
          <w:rFonts w:asciiTheme="majorHAnsi" w:hAnsiTheme="majorHAnsi" w:cstheme="majorHAnsi"/>
          <w:color w:val="171717"/>
          <w:shd w:val="clear" w:color="auto" w:fill="FFFFFF"/>
        </w:rPr>
        <w:t xml:space="preserve"> nested OUs which are categorized like environments Prod, </w:t>
      </w:r>
      <w:r>
        <w:rPr>
          <w:rFonts w:asciiTheme="majorHAnsi" w:hAnsiTheme="majorHAnsi" w:cstheme="majorHAnsi"/>
          <w:color w:val="171717"/>
          <w:shd w:val="clear" w:color="auto" w:fill="FFFFFF"/>
        </w:rPr>
        <w:t xml:space="preserve">Pre-Prod, </w:t>
      </w:r>
      <w:r w:rsidR="00A60B59">
        <w:rPr>
          <w:rFonts w:asciiTheme="majorHAnsi" w:hAnsiTheme="majorHAnsi" w:cstheme="majorHAnsi"/>
          <w:color w:val="171717"/>
          <w:shd w:val="clear" w:color="auto" w:fill="FFFFFF"/>
        </w:rPr>
        <w:t xml:space="preserve">UAT, </w:t>
      </w:r>
      <w:r>
        <w:rPr>
          <w:rFonts w:asciiTheme="majorHAnsi" w:hAnsiTheme="majorHAnsi" w:cstheme="majorHAnsi"/>
          <w:color w:val="171717"/>
          <w:shd w:val="clear" w:color="auto" w:fill="FFFFFF"/>
        </w:rPr>
        <w:t xml:space="preserve">and </w:t>
      </w:r>
      <w:r w:rsidR="00A60B59">
        <w:rPr>
          <w:rFonts w:asciiTheme="majorHAnsi" w:hAnsiTheme="majorHAnsi" w:cstheme="majorHAnsi"/>
          <w:color w:val="171717"/>
          <w:shd w:val="clear" w:color="auto" w:fill="FFFFFF"/>
        </w:rPr>
        <w:t xml:space="preserve">DEV. </w:t>
      </w:r>
      <w:r w:rsidR="00A60B59" w:rsidRPr="00E87BC2">
        <w:rPr>
          <w:rFonts w:asciiTheme="majorHAnsi" w:hAnsiTheme="majorHAnsi" w:cstheme="majorHAnsi"/>
          <w:color w:val="171717"/>
          <w:shd w:val="clear" w:color="auto" w:fill="FFFFFF"/>
        </w:rPr>
        <w:t xml:space="preserve">Under </w:t>
      </w:r>
      <w:r w:rsidR="00A60B59">
        <w:rPr>
          <w:rFonts w:asciiTheme="majorHAnsi" w:hAnsiTheme="majorHAnsi" w:cstheme="majorHAnsi"/>
          <w:color w:val="171717"/>
          <w:shd w:val="clear" w:color="auto" w:fill="FFFFFF"/>
        </w:rPr>
        <w:t>each of the nested organizational units</w:t>
      </w:r>
      <w:r w:rsidR="00A60B59" w:rsidRPr="00E87BC2">
        <w:rPr>
          <w:rFonts w:asciiTheme="majorHAnsi" w:hAnsiTheme="majorHAnsi" w:cstheme="majorHAnsi"/>
          <w:color w:val="171717"/>
          <w:shd w:val="clear" w:color="auto" w:fill="FFFFFF"/>
        </w:rPr>
        <w:t xml:space="preserve"> there will be </w:t>
      </w:r>
      <w:r>
        <w:rPr>
          <w:rFonts w:asciiTheme="majorHAnsi" w:hAnsiTheme="majorHAnsi" w:cstheme="majorHAnsi"/>
          <w:color w:val="171717"/>
          <w:shd w:val="clear" w:color="auto" w:fill="FFFFFF"/>
        </w:rPr>
        <w:t>an</w:t>
      </w:r>
      <w:r w:rsidR="00A60B59" w:rsidRPr="00E87BC2">
        <w:rPr>
          <w:rFonts w:asciiTheme="majorHAnsi" w:hAnsiTheme="majorHAnsi" w:cstheme="majorHAnsi"/>
          <w:color w:val="171717"/>
          <w:shd w:val="clear" w:color="auto" w:fill="FFFFFF"/>
        </w:rPr>
        <w:t xml:space="preserve"> </w:t>
      </w:r>
      <w:r w:rsidR="00A60B59">
        <w:rPr>
          <w:rFonts w:asciiTheme="majorHAnsi" w:hAnsiTheme="majorHAnsi" w:cstheme="majorHAnsi"/>
          <w:color w:val="171717"/>
          <w:shd w:val="clear" w:color="auto" w:fill="FFFFFF"/>
        </w:rPr>
        <w:t>AWS account</w:t>
      </w:r>
      <w:r w:rsidR="00A60B59" w:rsidRPr="00E87BC2">
        <w:rPr>
          <w:rFonts w:asciiTheme="majorHAnsi" w:hAnsiTheme="majorHAnsi" w:cstheme="majorHAnsi"/>
          <w:color w:val="171717"/>
          <w:shd w:val="clear" w:color="auto" w:fill="FFFFFF"/>
        </w:rPr>
        <w:t xml:space="preserve"> that are</w:t>
      </w:r>
      <w:r w:rsidR="00A60B59">
        <w:rPr>
          <w:rFonts w:asciiTheme="majorHAnsi" w:hAnsiTheme="majorHAnsi" w:cstheme="majorHAnsi"/>
          <w:color w:val="171717"/>
          <w:shd w:val="clear" w:color="auto" w:fill="FFFFFF"/>
        </w:rPr>
        <w:t xml:space="preserve"> Prod,</w:t>
      </w:r>
      <w:r>
        <w:rPr>
          <w:rFonts w:asciiTheme="majorHAnsi" w:hAnsiTheme="majorHAnsi" w:cstheme="majorHAnsi"/>
          <w:color w:val="171717"/>
          <w:shd w:val="clear" w:color="auto" w:fill="FFFFFF"/>
        </w:rPr>
        <w:t xml:space="preserve"> Pre-Prod,</w:t>
      </w:r>
      <w:r w:rsidR="00A60B59">
        <w:rPr>
          <w:rFonts w:asciiTheme="majorHAnsi" w:hAnsiTheme="majorHAnsi" w:cstheme="majorHAnsi"/>
          <w:color w:val="171717"/>
          <w:shd w:val="clear" w:color="auto" w:fill="FFFFFF"/>
        </w:rPr>
        <w:t xml:space="preserve"> UAT, Dev in their respective OUs.</w:t>
      </w:r>
    </w:p>
    <w:p w14:paraId="17490B24" w14:textId="19A85537" w:rsidR="0069155E" w:rsidRDefault="0069155E" w:rsidP="0069155E">
      <w:pPr>
        <w:pStyle w:val="ListParagraph"/>
        <w:jc w:val="both"/>
        <w:rPr>
          <w:rFonts w:asciiTheme="majorHAnsi" w:hAnsiTheme="majorHAnsi" w:cstheme="majorHAnsi"/>
          <w:color w:val="171717"/>
          <w:shd w:val="clear" w:color="auto" w:fill="FFFFFF"/>
        </w:rPr>
      </w:pPr>
    </w:p>
    <w:p w14:paraId="0E582ABF" w14:textId="5BDA8C4C" w:rsidR="0069155E" w:rsidRDefault="006E3CE9" w:rsidP="00653A31">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AWS accounts</w:t>
      </w:r>
      <w:r w:rsidRPr="004C7061">
        <w:rPr>
          <w:rFonts w:asciiTheme="majorHAnsi" w:hAnsiTheme="majorHAnsi" w:cstheme="majorHAnsi"/>
          <w:color w:val="171717"/>
          <w:shd w:val="clear" w:color="auto" w:fill="FFFFFF"/>
        </w:rPr>
        <w:t xml:space="preserve"> </w:t>
      </w:r>
      <w:r w:rsidR="00F26079">
        <w:rPr>
          <w:rFonts w:asciiTheme="majorHAnsi" w:hAnsiTheme="majorHAnsi" w:cstheme="majorHAnsi"/>
          <w:color w:val="171717"/>
          <w:shd w:val="clear" w:color="auto" w:fill="FFFFFF"/>
        </w:rPr>
        <w:t>details</w:t>
      </w:r>
      <w:r w:rsidRPr="004C7061">
        <w:rPr>
          <w:rFonts w:asciiTheme="majorHAnsi" w:hAnsiTheme="majorHAnsi" w:cstheme="majorHAnsi"/>
          <w:color w:val="171717"/>
          <w:shd w:val="clear" w:color="auto" w:fill="FFFFFF"/>
        </w:rPr>
        <w:t>: -</w:t>
      </w:r>
    </w:p>
    <w:tbl>
      <w:tblPr>
        <w:tblW w:w="10026" w:type="dxa"/>
        <w:tblLook w:val="04A0" w:firstRow="1" w:lastRow="0" w:firstColumn="1" w:lastColumn="0" w:noHBand="0" w:noVBand="1"/>
      </w:tblPr>
      <w:tblGrid>
        <w:gridCol w:w="3737"/>
        <w:gridCol w:w="1909"/>
        <w:gridCol w:w="4380"/>
      </w:tblGrid>
      <w:tr w:rsidR="00653A31" w:rsidRPr="00653A31" w14:paraId="4A9800EF" w14:textId="77777777" w:rsidTr="00653A31">
        <w:trPr>
          <w:trHeight w:val="363"/>
        </w:trPr>
        <w:tc>
          <w:tcPr>
            <w:tcW w:w="3737"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7A07F11E" w14:textId="77777777" w:rsidR="00653A31" w:rsidRPr="00653A31" w:rsidRDefault="00653A31" w:rsidP="00653A31">
            <w:pPr>
              <w:spacing w:after="0" w:line="240" w:lineRule="auto"/>
              <w:jc w:val="center"/>
              <w:rPr>
                <w:rFonts w:ascii="Calibri Light" w:eastAsia="Times New Roman" w:hAnsi="Calibri Light" w:cs="Calibri Light"/>
                <w:b/>
                <w:bCs/>
                <w:color w:val="000000"/>
                <w:lang w:val="en-IN" w:eastAsia="en-IN"/>
              </w:rPr>
            </w:pPr>
            <w:r w:rsidRPr="00653A31">
              <w:rPr>
                <w:rFonts w:ascii="Calibri Light" w:eastAsia="Times New Roman" w:hAnsi="Calibri Light" w:cs="Calibri Light"/>
                <w:b/>
                <w:bCs/>
                <w:color w:val="000000"/>
                <w:lang w:val="en-IN" w:eastAsia="en-IN"/>
              </w:rPr>
              <w:t>Account Name</w:t>
            </w:r>
          </w:p>
        </w:tc>
        <w:tc>
          <w:tcPr>
            <w:tcW w:w="1909" w:type="dxa"/>
            <w:tcBorders>
              <w:top w:val="single" w:sz="4" w:space="0" w:color="auto"/>
              <w:left w:val="nil"/>
              <w:bottom w:val="single" w:sz="4" w:space="0" w:color="auto"/>
              <w:right w:val="single" w:sz="4" w:space="0" w:color="auto"/>
            </w:tcBorders>
            <w:shd w:val="clear" w:color="000000" w:fill="FFFF00"/>
            <w:noWrap/>
            <w:vAlign w:val="bottom"/>
            <w:hideMark/>
          </w:tcPr>
          <w:p w14:paraId="1DBA02AA" w14:textId="77777777" w:rsidR="00653A31" w:rsidRPr="00653A31" w:rsidRDefault="00653A31" w:rsidP="00653A31">
            <w:pPr>
              <w:spacing w:after="0" w:line="240" w:lineRule="auto"/>
              <w:jc w:val="center"/>
              <w:rPr>
                <w:rFonts w:ascii="Calibri Light" w:eastAsia="Times New Roman" w:hAnsi="Calibri Light" w:cs="Calibri Light"/>
                <w:b/>
                <w:bCs/>
                <w:color w:val="000000"/>
                <w:lang w:val="en-IN" w:eastAsia="en-IN"/>
              </w:rPr>
            </w:pPr>
            <w:r w:rsidRPr="00653A31">
              <w:rPr>
                <w:rFonts w:ascii="Calibri Light" w:eastAsia="Times New Roman" w:hAnsi="Calibri Light" w:cs="Calibri Light"/>
                <w:b/>
                <w:bCs/>
                <w:color w:val="000000"/>
                <w:lang w:val="en-IN" w:eastAsia="en-IN"/>
              </w:rPr>
              <w:t>Account ID</w:t>
            </w:r>
          </w:p>
        </w:tc>
        <w:tc>
          <w:tcPr>
            <w:tcW w:w="4380" w:type="dxa"/>
            <w:tcBorders>
              <w:top w:val="single" w:sz="4" w:space="0" w:color="auto"/>
              <w:left w:val="nil"/>
              <w:bottom w:val="single" w:sz="4" w:space="0" w:color="auto"/>
              <w:right w:val="single" w:sz="4" w:space="0" w:color="auto"/>
            </w:tcBorders>
            <w:shd w:val="clear" w:color="000000" w:fill="FFFF00"/>
            <w:noWrap/>
            <w:vAlign w:val="bottom"/>
            <w:hideMark/>
          </w:tcPr>
          <w:p w14:paraId="0404E37E" w14:textId="77777777" w:rsidR="00653A31" w:rsidRPr="00653A31" w:rsidRDefault="00653A31" w:rsidP="00653A31">
            <w:pPr>
              <w:spacing w:after="0" w:line="240" w:lineRule="auto"/>
              <w:jc w:val="center"/>
              <w:rPr>
                <w:rFonts w:ascii="Calibri Light" w:eastAsia="Times New Roman" w:hAnsi="Calibri Light" w:cs="Calibri Light"/>
                <w:b/>
                <w:bCs/>
                <w:color w:val="000000"/>
                <w:lang w:val="en-IN" w:eastAsia="en-IN"/>
              </w:rPr>
            </w:pPr>
            <w:r w:rsidRPr="00653A31">
              <w:rPr>
                <w:rFonts w:ascii="Calibri Light" w:eastAsia="Times New Roman" w:hAnsi="Calibri Light" w:cs="Calibri Light"/>
                <w:b/>
                <w:bCs/>
                <w:color w:val="000000"/>
                <w:lang w:val="en-IN" w:eastAsia="en-IN"/>
              </w:rPr>
              <w:t>Email ID</w:t>
            </w:r>
          </w:p>
        </w:tc>
      </w:tr>
      <w:tr w:rsidR="00653A31" w:rsidRPr="00653A31" w14:paraId="7285063A"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4468B873" w14:textId="45D6303C" w:rsidR="00653A31" w:rsidRPr="00653A31" w:rsidRDefault="005C0D00" w:rsidP="00653A31">
            <w:pPr>
              <w:spacing w:after="0" w:line="240" w:lineRule="auto"/>
              <w:rPr>
                <w:rFonts w:ascii="Calibri Light" w:eastAsia="Times New Roman" w:hAnsi="Calibri Light" w:cs="Calibri Light"/>
                <w:color w:val="000000"/>
                <w:lang w:val="en-IN" w:eastAsia="en-IN"/>
              </w:rPr>
            </w:pPr>
            <w:r w:rsidRPr="005C0D00">
              <w:rPr>
                <w:rFonts w:ascii="Calibri Light" w:eastAsia="Times New Roman" w:hAnsi="Calibri Light" w:cs="Calibri Light"/>
                <w:color w:val="000000"/>
                <w:lang w:val="en-IN" w:eastAsia="en-IN"/>
              </w:rPr>
              <w:t>Account-LZ-Audit</w:t>
            </w:r>
          </w:p>
        </w:tc>
        <w:tc>
          <w:tcPr>
            <w:tcW w:w="1909" w:type="dxa"/>
            <w:tcBorders>
              <w:top w:val="nil"/>
              <w:left w:val="nil"/>
              <w:bottom w:val="single" w:sz="4" w:space="0" w:color="auto"/>
              <w:right w:val="single" w:sz="4" w:space="0" w:color="auto"/>
            </w:tcBorders>
            <w:shd w:val="clear" w:color="auto" w:fill="auto"/>
            <w:noWrap/>
            <w:vAlign w:val="bottom"/>
          </w:tcPr>
          <w:p w14:paraId="0078F5A3" w14:textId="049365F4" w:rsidR="00653A31" w:rsidRPr="00653A31" w:rsidRDefault="005C0D00" w:rsidP="00653A31">
            <w:pPr>
              <w:spacing w:after="0" w:line="240" w:lineRule="auto"/>
              <w:rPr>
                <w:rFonts w:ascii="Calibri Light" w:eastAsia="Times New Roman" w:hAnsi="Calibri Light" w:cs="Calibri Light"/>
                <w:color w:val="000000"/>
                <w:lang w:val="en-IN" w:eastAsia="en-IN"/>
              </w:rPr>
            </w:pPr>
            <w:r>
              <w:rPr>
                <w:rFonts w:ascii="Amazon Ember" w:hAnsi="Amazon Ember"/>
                <w:color w:val="16191F"/>
                <w:sz w:val="21"/>
                <w:szCs w:val="21"/>
                <w:shd w:val="clear" w:color="auto" w:fill="FFFFFF"/>
              </w:rPr>
              <w:t>171594474909</w:t>
            </w:r>
          </w:p>
        </w:tc>
        <w:tc>
          <w:tcPr>
            <w:tcW w:w="4380" w:type="dxa"/>
            <w:tcBorders>
              <w:top w:val="nil"/>
              <w:left w:val="nil"/>
              <w:bottom w:val="single" w:sz="4" w:space="0" w:color="auto"/>
              <w:right w:val="single" w:sz="4" w:space="0" w:color="auto"/>
            </w:tcBorders>
            <w:shd w:val="clear" w:color="auto" w:fill="auto"/>
            <w:noWrap/>
            <w:vAlign w:val="bottom"/>
          </w:tcPr>
          <w:p w14:paraId="3B742A3C" w14:textId="16494F87" w:rsidR="00653A31" w:rsidRPr="00653A31" w:rsidRDefault="005C0D00" w:rsidP="00653A31">
            <w:pPr>
              <w:spacing w:after="0" w:line="240" w:lineRule="auto"/>
              <w:rPr>
                <w:rFonts w:ascii="Calibri Light" w:eastAsia="Times New Roman" w:hAnsi="Calibri Light" w:cs="Calibri Light"/>
                <w:color w:val="16191F"/>
                <w:lang w:val="en-IN" w:eastAsia="en-IN"/>
              </w:rPr>
            </w:pPr>
            <w:r>
              <w:rPr>
                <w:rFonts w:ascii="Amazon Ember" w:hAnsi="Amazon Ember"/>
                <w:color w:val="16191F"/>
                <w:sz w:val="21"/>
                <w:szCs w:val="21"/>
                <w:shd w:val="clear" w:color="auto" w:fill="FFFFFF"/>
              </w:rPr>
              <w:t>auditawsmmfsl@mahindra.com</w:t>
            </w:r>
          </w:p>
        </w:tc>
      </w:tr>
      <w:tr w:rsidR="00653A31" w:rsidRPr="00653A31" w14:paraId="3E13BC19"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744CE0D8" w14:textId="3EED8398" w:rsidR="00653A31" w:rsidRPr="002F1437" w:rsidRDefault="005C0D00" w:rsidP="00653A31">
            <w:pPr>
              <w:spacing w:after="0" w:line="240" w:lineRule="auto"/>
              <w:rPr>
                <w:rFonts w:ascii="Calibri Light" w:eastAsia="Times New Roman" w:hAnsi="Calibri Light" w:cs="Calibri Light"/>
                <w:color w:val="000000"/>
                <w:lang w:val="en-IN" w:eastAsia="en-IN"/>
              </w:rPr>
            </w:pPr>
            <w:r w:rsidRPr="002F1437">
              <w:rPr>
                <w:rFonts w:ascii="Calibri Light" w:eastAsia="Times New Roman" w:hAnsi="Calibri Light" w:cs="Calibri Light"/>
                <w:color w:val="000000"/>
                <w:lang w:val="en-IN" w:eastAsia="en-IN"/>
              </w:rPr>
              <w:t>Account-LZ-Log-Archive</w:t>
            </w:r>
          </w:p>
        </w:tc>
        <w:tc>
          <w:tcPr>
            <w:tcW w:w="1909" w:type="dxa"/>
            <w:tcBorders>
              <w:top w:val="nil"/>
              <w:left w:val="nil"/>
              <w:bottom w:val="single" w:sz="4" w:space="0" w:color="auto"/>
              <w:right w:val="single" w:sz="4" w:space="0" w:color="auto"/>
            </w:tcBorders>
            <w:shd w:val="clear" w:color="auto" w:fill="auto"/>
            <w:noWrap/>
            <w:vAlign w:val="bottom"/>
          </w:tcPr>
          <w:p w14:paraId="445AAF63" w14:textId="77698CA3" w:rsidR="00653A31" w:rsidRPr="005C0D00" w:rsidRDefault="005C0D00" w:rsidP="005C0D00">
            <w:pPr>
              <w:spacing w:after="0" w:line="240" w:lineRule="auto"/>
              <w:rPr>
                <w:rFonts w:ascii="Amazon Ember" w:hAnsi="Amazon Ember"/>
                <w:color w:val="16191F"/>
                <w:sz w:val="21"/>
                <w:szCs w:val="21"/>
                <w:shd w:val="clear" w:color="auto" w:fill="FFFFFF"/>
              </w:rPr>
            </w:pPr>
            <w:r>
              <w:rPr>
                <w:rFonts w:ascii="Amazon Ember" w:hAnsi="Amazon Ember"/>
                <w:color w:val="16191F"/>
                <w:sz w:val="21"/>
                <w:szCs w:val="21"/>
                <w:shd w:val="clear" w:color="auto" w:fill="FFFFFF"/>
              </w:rPr>
              <w:t>565215823508</w:t>
            </w:r>
          </w:p>
        </w:tc>
        <w:tc>
          <w:tcPr>
            <w:tcW w:w="4380" w:type="dxa"/>
            <w:tcBorders>
              <w:top w:val="nil"/>
              <w:left w:val="nil"/>
              <w:bottom w:val="single" w:sz="4" w:space="0" w:color="auto"/>
              <w:right w:val="single" w:sz="4" w:space="0" w:color="auto"/>
            </w:tcBorders>
            <w:shd w:val="clear" w:color="auto" w:fill="auto"/>
            <w:noWrap/>
            <w:vAlign w:val="bottom"/>
          </w:tcPr>
          <w:p w14:paraId="6607389D" w14:textId="098FE517" w:rsidR="00653A31" w:rsidRPr="002F1437" w:rsidRDefault="005C0D00" w:rsidP="00653A31">
            <w:pPr>
              <w:spacing w:after="0" w:line="240" w:lineRule="auto"/>
              <w:rPr>
                <w:rFonts w:ascii="Amazon Ember" w:hAnsi="Amazon Ember"/>
                <w:color w:val="16191F"/>
                <w:sz w:val="21"/>
                <w:szCs w:val="21"/>
                <w:shd w:val="clear" w:color="auto" w:fill="FFFFFF"/>
              </w:rPr>
            </w:pPr>
            <w:r>
              <w:rPr>
                <w:rFonts w:ascii="Amazon Ember" w:hAnsi="Amazon Ember"/>
                <w:color w:val="16191F"/>
                <w:sz w:val="21"/>
                <w:szCs w:val="21"/>
                <w:shd w:val="clear" w:color="auto" w:fill="FFFFFF"/>
              </w:rPr>
              <w:t>logawsmmfsl@mahindra.com</w:t>
            </w:r>
          </w:p>
        </w:tc>
      </w:tr>
      <w:tr w:rsidR="00653A31" w:rsidRPr="00653A31" w14:paraId="66D48A83"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1623D57D" w14:textId="465F89F9" w:rsidR="00653A31" w:rsidRPr="002F1437" w:rsidRDefault="00B86032" w:rsidP="00653A31">
            <w:pPr>
              <w:spacing w:after="0" w:line="240" w:lineRule="auto"/>
              <w:rPr>
                <w:rFonts w:ascii="Calibri Light" w:eastAsia="Times New Roman" w:hAnsi="Calibri Light" w:cs="Calibri Light"/>
                <w:color w:val="000000"/>
                <w:lang w:val="en-IN" w:eastAsia="en-IN"/>
              </w:rPr>
            </w:pPr>
            <w:r w:rsidRPr="002F1437">
              <w:rPr>
                <w:rFonts w:ascii="Calibri Light" w:eastAsia="Times New Roman" w:hAnsi="Calibri Light" w:cs="Calibri Light"/>
                <w:color w:val="000000"/>
                <w:lang w:val="en-IN" w:eastAsia="en-IN"/>
              </w:rPr>
              <w:t>AFT-Management-Account</w:t>
            </w:r>
          </w:p>
        </w:tc>
        <w:tc>
          <w:tcPr>
            <w:tcW w:w="1909" w:type="dxa"/>
            <w:tcBorders>
              <w:top w:val="nil"/>
              <w:left w:val="nil"/>
              <w:bottom w:val="single" w:sz="4" w:space="0" w:color="auto"/>
              <w:right w:val="single" w:sz="4" w:space="0" w:color="auto"/>
            </w:tcBorders>
            <w:shd w:val="clear" w:color="auto" w:fill="auto"/>
            <w:noWrap/>
            <w:vAlign w:val="bottom"/>
          </w:tcPr>
          <w:p w14:paraId="77C1DE0B" w14:textId="706A8647" w:rsidR="00653A31" w:rsidRPr="00B86032" w:rsidRDefault="00B86032" w:rsidP="00B86032">
            <w:pPr>
              <w:spacing w:after="0" w:line="240" w:lineRule="auto"/>
              <w:rPr>
                <w:rFonts w:ascii="Amazon Ember" w:hAnsi="Amazon Ember"/>
                <w:color w:val="16191F"/>
                <w:sz w:val="21"/>
                <w:szCs w:val="21"/>
                <w:shd w:val="clear" w:color="auto" w:fill="FFFFFF"/>
              </w:rPr>
            </w:pPr>
            <w:r>
              <w:rPr>
                <w:rFonts w:ascii="Amazon Ember" w:hAnsi="Amazon Ember"/>
                <w:color w:val="16191F"/>
                <w:sz w:val="21"/>
                <w:szCs w:val="21"/>
                <w:shd w:val="clear" w:color="auto" w:fill="FFFFFF"/>
              </w:rPr>
              <w:t>113110351789</w:t>
            </w:r>
          </w:p>
        </w:tc>
        <w:tc>
          <w:tcPr>
            <w:tcW w:w="4380" w:type="dxa"/>
            <w:tcBorders>
              <w:top w:val="nil"/>
              <w:left w:val="nil"/>
              <w:bottom w:val="single" w:sz="4" w:space="0" w:color="auto"/>
              <w:right w:val="single" w:sz="4" w:space="0" w:color="auto"/>
            </w:tcBorders>
            <w:shd w:val="clear" w:color="auto" w:fill="auto"/>
            <w:noWrap/>
            <w:vAlign w:val="bottom"/>
          </w:tcPr>
          <w:p w14:paraId="637050B1" w14:textId="74694BA0" w:rsidR="00653A31" w:rsidRPr="002F1437" w:rsidRDefault="00B86032" w:rsidP="00653A31">
            <w:pPr>
              <w:spacing w:after="0" w:line="240" w:lineRule="auto"/>
              <w:rPr>
                <w:rFonts w:ascii="Amazon Ember" w:hAnsi="Amazon Ember"/>
                <w:color w:val="16191F"/>
                <w:sz w:val="21"/>
                <w:szCs w:val="21"/>
                <w:shd w:val="clear" w:color="auto" w:fill="FFFFFF"/>
              </w:rPr>
            </w:pPr>
            <w:r>
              <w:rPr>
                <w:rFonts w:ascii="Amazon Ember" w:hAnsi="Amazon Ember"/>
                <w:color w:val="16191F"/>
                <w:sz w:val="21"/>
                <w:szCs w:val="21"/>
                <w:shd w:val="clear" w:color="auto" w:fill="FFFFFF"/>
              </w:rPr>
              <w:t>Aftaws.mmfsl@mahindra.com</w:t>
            </w:r>
          </w:p>
        </w:tc>
      </w:tr>
      <w:tr w:rsidR="00653A31" w:rsidRPr="00653A31" w14:paraId="208A90FB"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02D2B93B" w14:textId="57094D8E" w:rsidR="00653A31" w:rsidRPr="00653A31" w:rsidRDefault="002F1437" w:rsidP="00653A31">
            <w:pPr>
              <w:spacing w:after="0" w:line="240" w:lineRule="auto"/>
              <w:rPr>
                <w:rFonts w:ascii="Calibri Light" w:eastAsia="Times New Roman" w:hAnsi="Calibri Light" w:cs="Calibri Light"/>
                <w:color w:val="000000"/>
                <w:lang w:val="en-IN" w:eastAsia="en-IN"/>
              </w:rPr>
            </w:pPr>
            <w:r w:rsidRPr="002F1437">
              <w:rPr>
                <w:rFonts w:ascii="Calibri Light" w:eastAsia="Times New Roman" w:hAnsi="Calibri Light" w:cs="Calibri Light"/>
                <w:color w:val="000000"/>
                <w:lang w:val="en-IN" w:eastAsia="en-IN"/>
              </w:rPr>
              <w:t>Account-LZ-Inspection</w:t>
            </w:r>
          </w:p>
        </w:tc>
        <w:tc>
          <w:tcPr>
            <w:tcW w:w="1909" w:type="dxa"/>
            <w:tcBorders>
              <w:top w:val="nil"/>
              <w:left w:val="nil"/>
              <w:bottom w:val="single" w:sz="4" w:space="0" w:color="auto"/>
              <w:right w:val="single" w:sz="4" w:space="0" w:color="auto"/>
            </w:tcBorders>
            <w:shd w:val="clear" w:color="auto" w:fill="auto"/>
            <w:noWrap/>
            <w:vAlign w:val="bottom"/>
          </w:tcPr>
          <w:p w14:paraId="6918C6A7" w14:textId="08A21230" w:rsidR="00653A31" w:rsidRPr="002F1437" w:rsidRDefault="002F1437" w:rsidP="002F1437">
            <w:pPr>
              <w:spacing w:after="0" w:line="240" w:lineRule="auto"/>
              <w:rPr>
                <w:rFonts w:ascii="Amazon Ember" w:hAnsi="Amazon Ember"/>
                <w:color w:val="16191F"/>
                <w:sz w:val="21"/>
                <w:szCs w:val="21"/>
                <w:shd w:val="clear" w:color="auto" w:fill="FFFFFF"/>
              </w:rPr>
            </w:pPr>
            <w:r w:rsidRPr="002F1437">
              <w:rPr>
                <w:rFonts w:ascii="Amazon Ember" w:hAnsi="Amazon Ember"/>
                <w:color w:val="16191F"/>
                <w:sz w:val="21"/>
                <w:szCs w:val="21"/>
                <w:shd w:val="clear" w:color="auto" w:fill="FFFFFF"/>
              </w:rPr>
              <w:t>763163983206</w:t>
            </w:r>
          </w:p>
        </w:tc>
        <w:tc>
          <w:tcPr>
            <w:tcW w:w="4380" w:type="dxa"/>
            <w:tcBorders>
              <w:top w:val="nil"/>
              <w:left w:val="nil"/>
              <w:bottom w:val="single" w:sz="4" w:space="0" w:color="auto"/>
              <w:right w:val="single" w:sz="4" w:space="0" w:color="auto"/>
            </w:tcBorders>
            <w:shd w:val="clear" w:color="auto" w:fill="auto"/>
            <w:noWrap/>
            <w:vAlign w:val="bottom"/>
          </w:tcPr>
          <w:p w14:paraId="7689D3AD" w14:textId="634E3728" w:rsidR="00653A31" w:rsidRPr="002F1437" w:rsidRDefault="002F1437" w:rsidP="00653A31">
            <w:pPr>
              <w:spacing w:after="0" w:line="240" w:lineRule="auto"/>
              <w:rPr>
                <w:rFonts w:ascii="Amazon Ember" w:hAnsi="Amazon Ember"/>
                <w:color w:val="16191F"/>
                <w:sz w:val="21"/>
                <w:szCs w:val="21"/>
                <w:shd w:val="clear" w:color="auto" w:fill="FFFFFF"/>
              </w:rPr>
            </w:pPr>
            <w:r w:rsidRPr="002F1437">
              <w:rPr>
                <w:rFonts w:ascii="Amazon Ember" w:hAnsi="Amazon Ember"/>
                <w:color w:val="16191F"/>
                <w:sz w:val="21"/>
                <w:szCs w:val="21"/>
                <w:shd w:val="clear" w:color="auto" w:fill="FFFFFF"/>
              </w:rPr>
              <w:t>iaawsmmfsl@mahindra.com</w:t>
            </w:r>
          </w:p>
        </w:tc>
      </w:tr>
      <w:tr w:rsidR="00653A31" w:rsidRPr="00653A31" w14:paraId="2A044A55"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7EE8ADD8" w14:textId="68A61527" w:rsidR="00653A31" w:rsidRPr="00653A31" w:rsidRDefault="002F1437" w:rsidP="00653A31">
            <w:pPr>
              <w:spacing w:after="0" w:line="240" w:lineRule="auto"/>
              <w:rPr>
                <w:rFonts w:ascii="Calibri Light" w:eastAsia="Times New Roman" w:hAnsi="Calibri Light" w:cs="Calibri Light"/>
                <w:color w:val="000000"/>
                <w:lang w:val="en-IN" w:eastAsia="en-IN"/>
              </w:rPr>
            </w:pPr>
            <w:r w:rsidRPr="002F1437">
              <w:rPr>
                <w:rFonts w:ascii="Calibri Light" w:eastAsia="Times New Roman" w:hAnsi="Calibri Light" w:cs="Calibri Light"/>
                <w:color w:val="000000"/>
                <w:lang w:val="en-IN" w:eastAsia="en-IN"/>
              </w:rPr>
              <w:t>Account-LZ-</w:t>
            </w:r>
            <w:proofErr w:type="spellStart"/>
            <w:r w:rsidRPr="002F1437">
              <w:rPr>
                <w:rFonts w:ascii="Calibri Light" w:eastAsia="Times New Roman" w:hAnsi="Calibri Light" w:cs="Calibri Light"/>
                <w:color w:val="000000"/>
                <w:lang w:val="en-IN" w:eastAsia="en-IN"/>
              </w:rPr>
              <w:t>ComSrv</w:t>
            </w:r>
            <w:proofErr w:type="spellEnd"/>
          </w:p>
        </w:tc>
        <w:tc>
          <w:tcPr>
            <w:tcW w:w="1909" w:type="dxa"/>
            <w:tcBorders>
              <w:top w:val="nil"/>
              <w:left w:val="nil"/>
              <w:bottom w:val="single" w:sz="4" w:space="0" w:color="auto"/>
              <w:right w:val="single" w:sz="4" w:space="0" w:color="auto"/>
            </w:tcBorders>
            <w:shd w:val="clear" w:color="auto" w:fill="auto"/>
            <w:noWrap/>
            <w:vAlign w:val="bottom"/>
          </w:tcPr>
          <w:p w14:paraId="3F622E4E" w14:textId="333BAEBC" w:rsidR="00653A31" w:rsidRPr="002F1437" w:rsidRDefault="002F1437" w:rsidP="002F1437">
            <w:pPr>
              <w:spacing w:after="0" w:line="240" w:lineRule="auto"/>
              <w:rPr>
                <w:rFonts w:ascii="Amazon Ember" w:hAnsi="Amazon Ember"/>
                <w:color w:val="16191F"/>
                <w:sz w:val="21"/>
                <w:szCs w:val="21"/>
                <w:shd w:val="clear" w:color="auto" w:fill="FFFFFF"/>
              </w:rPr>
            </w:pPr>
            <w:r w:rsidRPr="002F1437">
              <w:rPr>
                <w:rFonts w:ascii="Amazon Ember" w:hAnsi="Amazon Ember"/>
                <w:color w:val="16191F"/>
                <w:sz w:val="21"/>
                <w:szCs w:val="21"/>
                <w:shd w:val="clear" w:color="auto" w:fill="FFFFFF"/>
              </w:rPr>
              <w:t>453463462350</w:t>
            </w:r>
          </w:p>
        </w:tc>
        <w:tc>
          <w:tcPr>
            <w:tcW w:w="4380" w:type="dxa"/>
            <w:tcBorders>
              <w:top w:val="nil"/>
              <w:left w:val="nil"/>
              <w:bottom w:val="single" w:sz="4" w:space="0" w:color="auto"/>
              <w:right w:val="single" w:sz="4" w:space="0" w:color="auto"/>
            </w:tcBorders>
            <w:shd w:val="clear" w:color="auto" w:fill="auto"/>
            <w:noWrap/>
            <w:vAlign w:val="bottom"/>
          </w:tcPr>
          <w:p w14:paraId="34974379" w14:textId="244F56B7" w:rsidR="00653A31" w:rsidRPr="002F1437" w:rsidRDefault="002F1437" w:rsidP="00653A31">
            <w:pPr>
              <w:spacing w:after="0" w:line="240" w:lineRule="auto"/>
              <w:rPr>
                <w:rFonts w:ascii="Amazon Ember" w:hAnsi="Amazon Ember"/>
                <w:color w:val="16191F"/>
                <w:sz w:val="21"/>
                <w:szCs w:val="21"/>
                <w:shd w:val="clear" w:color="auto" w:fill="FFFFFF"/>
              </w:rPr>
            </w:pPr>
            <w:r w:rsidRPr="002F1437">
              <w:rPr>
                <w:rFonts w:ascii="Amazon Ember" w:hAnsi="Amazon Ember"/>
                <w:color w:val="16191F"/>
                <w:sz w:val="21"/>
                <w:szCs w:val="21"/>
                <w:shd w:val="clear" w:color="auto" w:fill="FFFFFF"/>
              </w:rPr>
              <w:t>csawsmmfsl@mahindra.com</w:t>
            </w:r>
          </w:p>
        </w:tc>
      </w:tr>
      <w:tr w:rsidR="00653A31" w:rsidRPr="00653A31" w14:paraId="1DACF60D"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01A45C66" w14:textId="3A4386FE" w:rsidR="00653A31" w:rsidRPr="00653A31" w:rsidRDefault="002F1437" w:rsidP="00653A31">
            <w:pPr>
              <w:spacing w:after="0" w:line="240" w:lineRule="auto"/>
              <w:rPr>
                <w:rFonts w:ascii="Calibri Light" w:eastAsia="Times New Roman" w:hAnsi="Calibri Light" w:cs="Calibri Light"/>
                <w:color w:val="000000"/>
                <w:lang w:val="en-IN" w:eastAsia="en-IN"/>
              </w:rPr>
            </w:pPr>
            <w:r w:rsidRPr="002F1437">
              <w:rPr>
                <w:rFonts w:ascii="Calibri Light" w:eastAsia="Times New Roman" w:hAnsi="Calibri Light" w:cs="Calibri Light"/>
                <w:color w:val="000000"/>
                <w:lang w:val="en-IN" w:eastAsia="en-IN"/>
              </w:rPr>
              <w:t>Account-LZ-Network</w:t>
            </w:r>
          </w:p>
        </w:tc>
        <w:tc>
          <w:tcPr>
            <w:tcW w:w="1909" w:type="dxa"/>
            <w:tcBorders>
              <w:top w:val="nil"/>
              <w:left w:val="nil"/>
              <w:bottom w:val="single" w:sz="4" w:space="0" w:color="auto"/>
              <w:right w:val="single" w:sz="4" w:space="0" w:color="auto"/>
            </w:tcBorders>
            <w:shd w:val="clear" w:color="auto" w:fill="auto"/>
            <w:noWrap/>
            <w:vAlign w:val="bottom"/>
          </w:tcPr>
          <w:p w14:paraId="19796D67" w14:textId="42DC2258" w:rsidR="00653A31" w:rsidRPr="002F1437" w:rsidRDefault="002F1437" w:rsidP="002F1437">
            <w:pPr>
              <w:spacing w:after="0" w:line="240" w:lineRule="auto"/>
              <w:rPr>
                <w:rFonts w:ascii="Amazon Ember" w:hAnsi="Amazon Ember"/>
                <w:color w:val="16191F"/>
                <w:sz w:val="21"/>
                <w:szCs w:val="21"/>
                <w:shd w:val="clear" w:color="auto" w:fill="FFFFFF"/>
              </w:rPr>
            </w:pPr>
            <w:r w:rsidRPr="002F1437">
              <w:rPr>
                <w:rFonts w:ascii="Amazon Ember" w:hAnsi="Amazon Ember"/>
                <w:color w:val="16191F"/>
                <w:sz w:val="21"/>
                <w:szCs w:val="21"/>
                <w:shd w:val="clear" w:color="auto" w:fill="FFFFFF"/>
              </w:rPr>
              <w:t>134764736910</w:t>
            </w:r>
          </w:p>
        </w:tc>
        <w:tc>
          <w:tcPr>
            <w:tcW w:w="4380" w:type="dxa"/>
            <w:tcBorders>
              <w:top w:val="nil"/>
              <w:left w:val="nil"/>
              <w:bottom w:val="single" w:sz="4" w:space="0" w:color="auto"/>
              <w:right w:val="single" w:sz="4" w:space="0" w:color="auto"/>
            </w:tcBorders>
            <w:shd w:val="clear" w:color="auto" w:fill="auto"/>
            <w:noWrap/>
            <w:vAlign w:val="bottom"/>
          </w:tcPr>
          <w:p w14:paraId="6266D2AC" w14:textId="54DC1CDD" w:rsidR="00653A31" w:rsidRPr="002F1437" w:rsidRDefault="002F1437" w:rsidP="00653A31">
            <w:pPr>
              <w:spacing w:after="0" w:line="240" w:lineRule="auto"/>
              <w:rPr>
                <w:rFonts w:ascii="Amazon Ember" w:hAnsi="Amazon Ember"/>
                <w:color w:val="16191F"/>
                <w:sz w:val="21"/>
                <w:szCs w:val="21"/>
                <w:shd w:val="clear" w:color="auto" w:fill="FFFFFF"/>
              </w:rPr>
            </w:pPr>
            <w:r w:rsidRPr="002F1437">
              <w:rPr>
                <w:rFonts w:ascii="Amazon Ember" w:hAnsi="Amazon Ember"/>
                <w:color w:val="16191F"/>
                <w:sz w:val="21"/>
                <w:szCs w:val="21"/>
                <w:shd w:val="clear" w:color="auto" w:fill="FFFFFF"/>
              </w:rPr>
              <w:t>NWAWSMMFSL@mahindra.com</w:t>
            </w:r>
          </w:p>
        </w:tc>
      </w:tr>
      <w:tr w:rsidR="00653A31" w:rsidRPr="00653A31" w14:paraId="7454829A" w14:textId="77777777" w:rsidTr="00890503">
        <w:trPr>
          <w:trHeight w:val="363"/>
        </w:trPr>
        <w:tc>
          <w:tcPr>
            <w:tcW w:w="3737" w:type="dxa"/>
            <w:tcBorders>
              <w:top w:val="nil"/>
              <w:left w:val="single" w:sz="4" w:space="0" w:color="auto"/>
              <w:bottom w:val="single" w:sz="4" w:space="0" w:color="auto"/>
              <w:right w:val="single" w:sz="4" w:space="0" w:color="auto"/>
            </w:tcBorders>
            <w:shd w:val="clear" w:color="auto" w:fill="auto"/>
            <w:noWrap/>
            <w:vAlign w:val="bottom"/>
          </w:tcPr>
          <w:p w14:paraId="0F681F8D" w14:textId="4AE965DA" w:rsidR="00653A31" w:rsidRPr="00653A31" w:rsidRDefault="00653A31" w:rsidP="00653A31">
            <w:pPr>
              <w:spacing w:after="0" w:line="240" w:lineRule="auto"/>
              <w:rPr>
                <w:rFonts w:ascii="Calibri" w:eastAsia="Times New Roman" w:hAnsi="Calibri" w:cs="Calibri"/>
                <w:color w:val="000000"/>
                <w:lang w:val="en-IN" w:eastAsia="en-IN"/>
              </w:rPr>
            </w:pPr>
          </w:p>
        </w:tc>
        <w:tc>
          <w:tcPr>
            <w:tcW w:w="1909" w:type="dxa"/>
            <w:tcBorders>
              <w:top w:val="nil"/>
              <w:left w:val="nil"/>
              <w:bottom w:val="single" w:sz="4" w:space="0" w:color="auto"/>
              <w:right w:val="single" w:sz="4" w:space="0" w:color="auto"/>
            </w:tcBorders>
            <w:shd w:val="clear" w:color="auto" w:fill="auto"/>
            <w:noWrap/>
            <w:vAlign w:val="bottom"/>
          </w:tcPr>
          <w:p w14:paraId="288F1AFF" w14:textId="42CCEE93" w:rsidR="00653A31" w:rsidRPr="00653A31" w:rsidRDefault="00653A31" w:rsidP="00653A31">
            <w:pPr>
              <w:spacing w:after="0" w:line="240" w:lineRule="auto"/>
              <w:jc w:val="right"/>
              <w:rPr>
                <w:rFonts w:ascii="Calibri Light" w:eastAsia="Times New Roman" w:hAnsi="Calibri Light" w:cs="Calibri Light"/>
                <w:color w:val="000000"/>
                <w:lang w:val="en-IN" w:eastAsia="en-IN"/>
              </w:rPr>
            </w:pPr>
          </w:p>
        </w:tc>
        <w:tc>
          <w:tcPr>
            <w:tcW w:w="4380" w:type="dxa"/>
            <w:tcBorders>
              <w:top w:val="nil"/>
              <w:left w:val="nil"/>
              <w:bottom w:val="single" w:sz="4" w:space="0" w:color="auto"/>
              <w:right w:val="single" w:sz="4" w:space="0" w:color="auto"/>
            </w:tcBorders>
            <w:shd w:val="clear" w:color="auto" w:fill="auto"/>
            <w:noWrap/>
            <w:vAlign w:val="bottom"/>
          </w:tcPr>
          <w:p w14:paraId="150B7A03" w14:textId="4BC43FB5" w:rsidR="00653A31" w:rsidRPr="00653A31" w:rsidRDefault="00653A31" w:rsidP="00653A31">
            <w:pPr>
              <w:spacing w:after="0" w:line="240" w:lineRule="auto"/>
              <w:rPr>
                <w:rFonts w:ascii="Calibri Light" w:eastAsia="Times New Roman" w:hAnsi="Calibri Light" w:cs="Calibri Light"/>
                <w:color w:val="16191F"/>
                <w:lang w:val="en-IN" w:eastAsia="en-IN"/>
              </w:rPr>
            </w:pPr>
          </w:p>
        </w:tc>
      </w:tr>
    </w:tbl>
    <w:p w14:paraId="6A453399" w14:textId="77777777" w:rsidR="00653A31" w:rsidRPr="00E87BC2" w:rsidRDefault="00653A31" w:rsidP="00653A31">
      <w:pPr>
        <w:jc w:val="both"/>
        <w:rPr>
          <w:rFonts w:asciiTheme="majorHAnsi" w:hAnsiTheme="majorHAnsi" w:cstheme="majorHAnsi"/>
          <w:color w:val="171717"/>
          <w:shd w:val="clear" w:color="auto" w:fill="FFFFFF"/>
        </w:rPr>
      </w:pPr>
    </w:p>
    <w:p w14:paraId="768D35F2" w14:textId="77777777" w:rsidR="00E87BC2" w:rsidRPr="004C7061" w:rsidRDefault="00E87BC2" w:rsidP="002713F2">
      <w:pPr>
        <w:jc w:val="both"/>
        <w:rPr>
          <w:rFonts w:asciiTheme="majorHAnsi" w:hAnsiTheme="majorHAnsi" w:cstheme="majorHAnsi"/>
          <w:color w:val="171717"/>
          <w:shd w:val="clear" w:color="auto" w:fill="FFFFFF"/>
        </w:rPr>
      </w:pPr>
    </w:p>
    <w:p w14:paraId="1BA2AF3D" w14:textId="29EC2117" w:rsidR="00446B15" w:rsidRPr="009D6BF2" w:rsidRDefault="00653A31" w:rsidP="002713F2">
      <w:pPr>
        <w:jc w:val="both"/>
      </w:pPr>
      <w:r w:rsidRPr="002F1437">
        <w:t>Approved</w:t>
      </w:r>
      <w:r w:rsidR="00E051DF" w:rsidRPr="002F1437">
        <w:t xml:space="preserve"> </w:t>
      </w:r>
      <w:r w:rsidR="00A05EB5" w:rsidRPr="002F1437">
        <w:t>AWS Account</w:t>
      </w:r>
      <w:r w:rsidR="00E051DF" w:rsidRPr="002F1437">
        <w:t xml:space="preserve"> </w:t>
      </w:r>
      <w:r w:rsidR="001C22F9" w:rsidRPr="002F1437">
        <w:t xml:space="preserve">structure </w:t>
      </w:r>
      <w:r w:rsidR="00E051DF" w:rsidRPr="002F1437">
        <w:t>diagram</w:t>
      </w:r>
      <w:r w:rsidR="001C22F9" w:rsidRPr="002F1437">
        <w:t>-</w:t>
      </w:r>
    </w:p>
    <w:p w14:paraId="4AC5389B" w14:textId="3E071349" w:rsidR="001C22F9" w:rsidRPr="009D6BF2" w:rsidRDefault="009476FD" w:rsidP="002713F2">
      <w:pPr>
        <w:jc w:val="both"/>
        <w:rPr>
          <w:rFonts w:asciiTheme="majorHAnsi" w:hAnsiTheme="majorHAnsi" w:cstheme="majorHAnsi"/>
        </w:rPr>
      </w:pPr>
      <w:r>
        <w:rPr>
          <w:rFonts w:asciiTheme="majorHAnsi" w:hAnsiTheme="majorHAnsi" w:cstheme="majorHAnsi"/>
          <w:noProof/>
        </w:rPr>
        <w:drawing>
          <wp:inline distT="0" distB="0" distL="0" distR="0" wp14:anchorId="307BB149" wp14:editId="13600E7E">
            <wp:extent cx="5032817" cy="290766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WS-Mahindra LZ 2.0 Diagrams_v2.0-Account Structur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32817" cy="2907665"/>
                    </a:xfrm>
                    <a:prstGeom prst="rect">
                      <a:avLst/>
                    </a:prstGeom>
                  </pic:spPr>
                </pic:pic>
              </a:graphicData>
            </a:graphic>
          </wp:inline>
        </w:drawing>
      </w:r>
    </w:p>
    <w:p w14:paraId="184291EB" w14:textId="62B2CD00" w:rsidR="00161030" w:rsidRDefault="00161030" w:rsidP="00161030">
      <w:pPr>
        <w:pStyle w:val="Heading3"/>
        <w:jc w:val="both"/>
      </w:pPr>
      <w:bookmarkStart w:id="49" w:name="_Toc125450089"/>
      <w:r w:rsidRPr="009D6BF2">
        <w:t>6.</w:t>
      </w:r>
      <w:r>
        <w:t>5</w:t>
      </w:r>
      <w:r w:rsidRPr="009D6BF2">
        <w:t xml:space="preserve"> </w:t>
      </w:r>
      <w:r>
        <w:t xml:space="preserve">Quotas for </w:t>
      </w:r>
      <w:r w:rsidR="00EB3CB7">
        <w:t>AWS Organization</w:t>
      </w:r>
      <w:bookmarkEnd w:id="49"/>
    </w:p>
    <w:p w14:paraId="006F5983" w14:textId="023DC77F" w:rsidR="00EB3CB7" w:rsidRDefault="00EB3CB7" w:rsidP="00EB3CB7">
      <w:pPr>
        <w:jc w:val="both"/>
        <w:rPr>
          <w:rFonts w:asciiTheme="majorHAnsi" w:hAnsiTheme="majorHAnsi" w:cstheme="majorHAnsi"/>
          <w:color w:val="171717"/>
          <w:shd w:val="clear" w:color="auto" w:fill="FFFFFF"/>
        </w:rPr>
      </w:pPr>
      <w:r w:rsidRPr="00EB3CB7">
        <w:rPr>
          <w:rFonts w:asciiTheme="majorHAnsi" w:hAnsiTheme="majorHAnsi" w:cstheme="majorHAnsi"/>
          <w:color w:val="171717"/>
          <w:shd w:val="clear" w:color="auto" w:fill="FFFFFF"/>
        </w:rPr>
        <w:t>Organizations is a global service that is physically hosted in the US East (N. Virginia) Region (us-east-1). Therefore, you must use us-east-1 to access Organizations quotas when using the Service Quotas console, the AWS CLI, or an AWS SDK.</w:t>
      </w:r>
    </w:p>
    <w:tbl>
      <w:tblPr>
        <w:tblW w:w="9615" w:type="dxa"/>
        <w:tblInd w:w="-5" w:type="dxa"/>
        <w:tblLook w:val="04A0" w:firstRow="1" w:lastRow="0" w:firstColumn="1" w:lastColumn="0" w:noHBand="0" w:noVBand="1"/>
      </w:tblPr>
      <w:tblGrid>
        <w:gridCol w:w="2101"/>
        <w:gridCol w:w="7514"/>
      </w:tblGrid>
      <w:tr w:rsidR="00EB3CB7" w:rsidRPr="00EB3CB7" w14:paraId="45A60167" w14:textId="77777777" w:rsidTr="00EB3CB7">
        <w:trPr>
          <w:trHeight w:val="411"/>
        </w:trPr>
        <w:tc>
          <w:tcPr>
            <w:tcW w:w="2101" w:type="dxa"/>
            <w:vMerge w:val="restart"/>
            <w:tcBorders>
              <w:top w:val="single" w:sz="8" w:space="0" w:color="auto"/>
              <w:left w:val="single" w:sz="4" w:space="0" w:color="auto"/>
              <w:bottom w:val="single" w:sz="8" w:space="0" w:color="000000"/>
              <w:right w:val="single" w:sz="8" w:space="0" w:color="000000"/>
            </w:tcBorders>
            <w:shd w:val="clear" w:color="000000" w:fill="FFFFFF"/>
            <w:vAlign w:val="center"/>
            <w:hideMark/>
          </w:tcPr>
          <w:p w14:paraId="21BE3ABD"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lastRenderedPageBreak/>
              <w:t>Number of AWS accounts in an organization</w:t>
            </w:r>
          </w:p>
        </w:tc>
        <w:tc>
          <w:tcPr>
            <w:tcW w:w="7514" w:type="dxa"/>
            <w:tcBorders>
              <w:top w:val="single" w:sz="8" w:space="0" w:color="auto"/>
              <w:left w:val="nil"/>
              <w:bottom w:val="nil"/>
              <w:right w:val="single" w:sz="8" w:space="0" w:color="auto"/>
            </w:tcBorders>
            <w:shd w:val="clear" w:color="auto" w:fill="auto"/>
            <w:vAlign w:val="bottom"/>
            <w:hideMark/>
          </w:tcPr>
          <w:p w14:paraId="19E01C2F" w14:textId="27ED4096" w:rsidR="00851523" w:rsidRPr="00EB3CB7" w:rsidRDefault="00EB3CB7" w:rsidP="00EB3CB7">
            <w:pPr>
              <w:spacing w:after="0" w:line="240" w:lineRule="auto"/>
              <w:rPr>
                <w:rFonts w:ascii="Calibri Light" w:eastAsia="Times New Roman" w:hAnsi="Calibri Light" w:cs="Calibri Light"/>
                <w:color w:val="000000"/>
                <w:sz w:val="18"/>
                <w:szCs w:val="18"/>
                <w:lang w:val="en-IN" w:eastAsia="en-IN"/>
              </w:rPr>
            </w:pPr>
            <w:r w:rsidRPr="00EB3CB7">
              <w:rPr>
                <w:rFonts w:ascii="Calibri Light" w:eastAsia="Times New Roman" w:hAnsi="Calibri Light" w:cs="Calibri Light"/>
                <w:color w:val="000000"/>
                <w:sz w:val="18"/>
                <w:szCs w:val="18"/>
                <w:lang w:val="en-IN" w:eastAsia="en-IN"/>
              </w:rPr>
              <w:t>10 — The default maximum number of accounts allowed in an organization. If you need more, you can request an increase by using the Service Quotas console.</w:t>
            </w:r>
          </w:p>
        </w:tc>
      </w:tr>
      <w:tr w:rsidR="00EB3CB7" w:rsidRPr="00EB3CB7" w14:paraId="2DCB8633" w14:textId="77777777" w:rsidTr="00EB3CB7">
        <w:trPr>
          <w:trHeight w:val="710"/>
        </w:trPr>
        <w:tc>
          <w:tcPr>
            <w:tcW w:w="2101" w:type="dxa"/>
            <w:vMerge/>
            <w:tcBorders>
              <w:top w:val="single" w:sz="8" w:space="0" w:color="auto"/>
              <w:left w:val="single" w:sz="4" w:space="0" w:color="auto"/>
              <w:bottom w:val="single" w:sz="8" w:space="0" w:color="000000"/>
              <w:right w:val="single" w:sz="8" w:space="0" w:color="000000"/>
            </w:tcBorders>
            <w:vAlign w:val="center"/>
            <w:hideMark/>
          </w:tcPr>
          <w:p w14:paraId="0C90AD74"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single" w:sz="8" w:space="0" w:color="auto"/>
              <w:right w:val="single" w:sz="8" w:space="0" w:color="auto"/>
            </w:tcBorders>
            <w:shd w:val="clear" w:color="000000" w:fill="FFFFFF"/>
            <w:vAlign w:val="center"/>
            <w:hideMark/>
          </w:tcPr>
          <w:p w14:paraId="255AF73C"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An invitation sent to an account counts against this quota. The count is returned if the invited account declines, the management account cancels the invitation, or the invitation expires.</w:t>
            </w:r>
          </w:p>
        </w:tc>
      </w:tr>
      <w:tr w:rsidR="00EB3CB7" w:rsidRPr="00EB3CB7" w14:paraId="22936F34" w14:textId="77777777" w:rsidTr="00EB3CB7">
        <w:trPr>
          <w:trHeight w:val="26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73E81E5A"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roots in an organization</w:t>
            </w:r>
          </w:p>
        </w:tc>
        <w:tc>
          <w:tcPr>
            <w:tcW w:w="7514" w:type="dxa"/>
            <w:tcBorders>
              <w:top w:val="nil"/>
              <w:left w:val="nil"/>
              <w:bottom w:val="single" w:sz="8" w:space="0" w:color="000000"/>
              <w:right w:val="single" w:sz="8" w:space="0" w:color="000000"/>
            </w:tcBorders>
            <w:shd w:val="clear" w:color="000000" w:fill="FFFFFF"/>
            <w:vAlign w:val="center"/>
            <w:hideMark/>
          </w:tcPr>
          <w:p w14:paraId="2AE15C01" w14:textId="77777777" w:rsidR="00EB3CB7" w:rsidRPr="00EB3CB7" w:rsidRDefault="00EB3CB7" w:rsidP="00EB3CB7">
            <w:pPr>
              <w:spacing w:after="0" w:line="240" w:lineRule="auto"/>
              <w:jc w:val="center"/>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1</w:t>
            </w:r>
          </w:p>
        </w:tc>
      </w:tr>
      <w:tr w:rsidR="00EB3CB7" w:rsidRPr="00EB3CB7" w14:paraId="525F80BA" w14:textId="77777777" w:rsidTr="00EB3CB7">
        <w:trPr>
          <w:trHeight w:val="26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0D1DD365"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OUs in an organization</w:t>
            </w:r>
          </w:p>
        </w:tc>
        <w:tc>
          <w:tcPr>
            <w:tcW w:w="7514" w:type="dxa"/>
            <w:tcBorders>
              <w:top w:val="nil"/>
              <w:left w:val="nil"/>
              <w:bottom w:val="single" w:sz="8" w:space="0" w:color="000000"/>
              <w:right w:val="single" w:sz="8" w:space="0" w:color="000000"/>
            </w:tcBorders>
            <w:shd w:val="clear" w:color="000000" w:fill="FFFFFF"/>
            <w:vAlign w:val="center"/>
            <w:hideMark/>
          </w:tcPr>
          <w:p w14:paraId="4C437154" w14:textId="77777777" w:rsidR="00EB3CB7" w:rsidRPr="00EB3CB7" w:rsidRDefault="00EB3CB7" w:rsidP="00EB3CB7">
            <w:pPr>
              <w:spacing w:after="0" w:line="240" w:lineRule="auto"/>
              <w:jc w:val="center"/>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1000</w:t>
            </w:r>
          </w:p>
        </w:tc>
      </w:tr>
      <w:tr w:rsidR="00EB3CB7" w:rsidRPr="00EB3CB7" w14:paraId="3664DF81" w14:textId="77777777" w:rsidTr="00EB3CB7">
        <w:trPr>
          <w:trHeight w:val="41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34DA37E9"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policies of each type in an organization</w:t>
            </w:r>
          </w:p>
        </w:tc>
        <w:tc>
          <w:tcPr>
            <w:tcW w:w="7514" w:type="dxa"/>
            <w:tcBorders>
              <w:top w:val="nil"/>
              <w:left w:val="nil"/>
              <w:bottom w:val="single" w:sz="8" w:space="0" w:color="000000"/>
              <w:right w:val="single" w:sz="8" w:space="0" w:color="000000"/>
            </w:tcBorders>
            <w:shd w:val="clear" w:color="000000" w:fill="FFFFFF"/>
            <w:vAlign w:val="center"/>
            <w:hideMark/>
          </w:tcPr>
          <w:p w14:paraId="329FC567" w14:textId="77777777" w:rsidR="00EB3CB7" w:rsidRPr="00EB3CB7" w:rsidRDefault="00EB3CB7" w:rsidP="00EB3CB7">
            <w:pPr>
              <w:spacing w:after="0" w:line="240" w:lineRule="auto"/>
              <w:jc w:val="center"/>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1000 per policy type</w:t>
            </w:r>
          </w:p>
        </w:tc>
      </w:tr>
      <w:tr w:rsidR="00EB3CB7" w:rsidRPr="00EB3CB7" w14:paraId="13ECFD16" w14:textId="77777777" w:rsidTr="00EB3CB7">
        <w:trPr>
          <w:trHeight w:val="249"/>
        </w:trPr>
        <w:tc>
          <w:tcPr>
            <w:tcW w:w="2101" w:type="dxa"/>
            <w:vMerge w:val="restart"/>
            <w:tcBorders>
              <w:top w:val="nil"/>
              <w:left w:val="single" w:sz="4" w:space="0" w:color="auto"/>
              <w:bottom w:val="single" w:sz="8" w:space="0" w:color="000000"/>
              <w:right w:val="single" w:sz="8" w:space="0" w:color="000000"/>
            </w:tcBorders>
            <w:shd w:val="clear" w:color="000000" w:fill="FFFFFF"/>
            <w:vAlign w:val="center"/>
            <w:hideMark/>
          </w:tcPr>
          <w:p w14:paraId="56DF1E98"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Maximum size of a policy document</w:t>
            </w:r>
          </w:p>
        </w:tc>
        <w:tc>
          <w:tcPr>
            <w:tcW w:w="7514" w:type="dxa"/>
            <w:tcBorders>
              <w:top w:val="nil"/>
              <w:left w:val="nil"/>
              <w:bottom w:val="nil"/>
              <w:right w:val="single" w:sz="8" w:space="0" w:color="000000"/>
            </w:tcBorders>
            <w:shd w:val="clear" w:color="000000" w:fill="FFFFFF"/>
            <w:vAlign w:val="center"/>
            <w:hideMark/>
          </w:tcPr>
          <w:p w14:paraId="48A5990A"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Service control policies: 5120 bytes </w:t>
            </w:r>
            <w:r w:rsidRPr="00EB3CB7">
              <w:rPr>
                <w:rFonts w:ascii="Calibri Light" w:eastAsia="Times New Roman" w:hAnsi="Calibri Light" w:cs="Calibri Light"/>
                <w:i/>
                <w:iCs/>
                <w:color w:val="16191F"/>
                <w:sz w:val="18"/>
                <w:szCs w:val="18"/>
                <w:lang w:val="en-IN" w:eastAsia="en-IN"/>
              </w:rPr>
              <w:t>(not characters)</w:t>
            </w:r>
          </w:p>
        </w:tc>
      </w:tr>
      <w:tr w:rsidR="00EB3CB7" w:rsidRPr="00EB3CB7" w14:paraId="10F88382"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05B5F06A"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hideMark/>
          </w:tcPr>
          <w:p w14:paraId="2FD4C78F" w14:textId="77777777" w:rsidR="00EB3CB7" w:rsidRPr="00EB3CB7" w:rsidRDefault="00EB3CB7" w:rsidP="00EB3CB7">
            <w:pPr>
              <w:spacing w:after="0" w:line="240" w:lineRule="auto"/>
              <w:rPr>
                <w:rFonts w:ascii="Calibri Light" w:eastAsia="Times New Roman" w:hAnsi="Calibri Light" w:cs="Calibri Light"/>
                <w:color w:val="000000"/>
                <w:sz w:val="18"/>
                <w:szCs w:val="18"/>
                <w:lang w:val="en-IN" w:eastAsia="en-IN"/>
              </w:rPr>
            </w:pPr>
            <w:r w:rsidRPr="00EB3CB7">
              <w:rPr>
                <w:rFonts w:ascii="Calibri Light" w:eastAsia="Times New Roman" w:hAnsi="Calibri Light" w:cs="Calibri Light"/>
                <w:color w:val="000000"/>
                <w:sz w:val="18"/>
                <w:szCs w:val="18"/>
                <w:lang w:val="en-IN" w:eastAsia="en-IN"/>
              </w:rPr>
              <w:t> </w:t>
            </w:r>
          </w:p>
        </w:tc>
      </w:tr>
      <w:tr w:rsidR="00EB3CB7" w:rsidRPr="00EB3CB7" w14:paraId="3164002F"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28D9BB70"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vAlign w:val="center"/>
            <w:hideMark/>
          </w:tcPr>
          <w:p w14:paraId="43F88DC8"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AI services opt-out policies: 2500 characters</w:t>
            </w:r>
          </w:p>
        </w:tc>
      </w:tr>
      <w:tr w:rsidR="00EB3CB7" w:rsidRPr="00EB3CB7" w14:paraId="71C65E76"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6467CC56"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hideMark/>
          </w:tcPr>
          <w:p w14:paraId="7D16E118" w14:textId="77777777" w:rsidR="00EB3CB7" w:rsidRPr="00EB3CB7" w:rsidRDefault="00EB3CB7" w:rsidP="00EB3CB7">
            <w:pPr>
              <w:spacing w:after="0" w:line="240" w:lineRule="auto"/>
              <w:rPr>
                <w:rFonts w:ascii="Calibri Light" w:eastAsia="Times New Roman" w:hAnsi="Calibri Light" w:cs="Calibri Light"/>
                <w:color w:val="000000"/>
                <w:sz w:val="18"/>
                <w:szCs w:val="18"/>
                <w:lang w:val="en-IN" w:eastAsia="en-IN"/>
              </w:rPr>
            </w:pPr>
            <w:r w:rsidRPr="00EB3CB7">
              <w:rPr>
                <w:rFonts w:ascii="Calibri Light" w:eastAsia="Times New Roman" w:hAnsi="Calibri Light" w:cs="Calibri Light"/>
                <w:color w:val="000000"/>
                <w:sz w:val="18"/>
                <w:szCs w:val="18"/>
                <w:lang w:val="en-IN" w:eastAsia="en-IN"/>
              </w:rPr>
              <w:t> </w:t>
            </w:r>
          </w:p>
        </w:tc>
      </w:tr>
      <w:tr w:rsidR="00EB3CB7" w:rsidRPr="00EB3CB7" w14:paraId="49F64A16"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6222C1BC"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vAlign w:val="center"/>
            <w:hideMark/>
          </w:tcPr>
          <w:p w14:paraId="6A6F46A6"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Backup policies: 10,000 characters</w:t>
            </w:r>
          </w:p>
        </w:tc>
      </w:tr>
      <w:tr w:rsidR="00EB3CB7" w:rsidRPr="00EB3CB7" w14:paraId="3FE1D82D"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08850A88"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hideMark/>
          </w:tcPr>
          <w:p w14:paraId="72F1C364" w14:textId="77777777" w:rsidR="00EB3CB7" w:rsidRPr="00EB3CB7" w:rsidRDefault="00EB3CB7" w:rsidP="00EB3CB7">
            <w:pPr>
              <w:spacing w:after="0" w:line="240" w:lineRule="auto"/>
              <w:rPr>
                <w:rFonts w:ascii="Calibri Light" w:eastAsia="Times New Roman" w:hAnsi="Calibri Light" w:cs="Calibri Light"/>
                <w:color w:val="000000"/>
                <w:sz w:val="18"/>
                <w:szCs w:val="18"/>
                <w:lang w:val="en-IN" w:eastAsia="en-IN"/>
              </w:rPr>
            </w:pPr>
            <w:r w:rsidRPr="00EB3CB7">
              <w:rPr>
                <w:rFonts w:ascii="Calibri Light" w:eastAsia="Times New Roman" w:hAnsi="Calibri Light" w:cs="Calibri Light"/>
                <w:color w:val="000000"/>
                <w:sz w:val="18"/>
                <w:szCs w:val="18"/>
                <w:lang w:val="en-IN" w:eastAsia="en-IN"/>
              </w:rPr>
              <w:t> </w:t>
            </w:r>
          </w:p>
        </w:tc>
      </w:tr>
      <w:tr w:rsidR="00EB3CB7" w:rsidRPr="00EB3CB7" w14:paraId="76B273B7"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562F1222"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vAlign w:val="center"/>
            <w:hideMark/>
          </w:tcPr>
          <w:p w14:paraId="66D78FBF"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Tag policies: 10,000 characters</w:t>
            </w:r>
          </w:p>
        </w:tc>
      </w:tr>
      <w:tr w:rsidR="00EB3CB7" w:rsidRPr="00EB3CB7" w14:paraId="41D9BCC0"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370E31CF"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hideMark/>
          </w:tcPr>
          <w:p w14:paraId="3699B5A1" w14:textId="77777777" w:rsidR="00EB3CB7" w:rsidRPr="00EB3CB7" w:rsidRDefault="00EB3CB7" w:rsidP="00EB3CB7">
            <w:pPr>
              <w:spacing w:after="0" w:line="240" w:lineRule="auto"/>
              <w:rPr>
                <w:rFonts w:ascii="Calibri Light" w:eastAsia="Times New Roman" w:hAnsi="Calibri Light" w:cs="Calibri Light"/>
                <w:color w:val="000000"/>
                <w:sz w:val="18"/>
                <w:szCs w:val="18"/>
                <w:lang w:val="en-IN" w:eastAsia="en-IN"/>
              </w:rPr>
            </w:pPr>
            <w:r w:rsidRPr="00EB3CB7">
              <w:rPr>
                <w:rFonts w:ascii="Calibri Light" w:eastAsia="Times New Roman" w:hAnsi="Calibri Light" w:cs="Calibri Light"/>
                <w:color w:val="000000"/>
                <w:sz w:val="18"/>
                <w:szCs w:val="18"/>
                <w:lang w:val="en-IN" w:eastAsia="en-IN"/>
              </w:rPr>
              <w:t> </w:t>
            </w:r>
          </w:p>
        </w:tc>
      </w:tr>
      <w:tr w:rsidR="00EB3CB7" w:rsidRPr="00EB3CB7" w14:paraId="4EAD7818" w14:textId="77777777" w:rsidTr="00EB3CB7">
        <w:trPr>
          <w:trHeight w:val="610"/>
        </w:trPr>
        <w:tc>
          <w:tcPr>
            <w:tcW w:w="2101" w:type="dxa"/>
            <w:vMerge/>
            <w:tcBorders>
              <w:top w:val="nil"/>
              <w:left w:val="single" w:sz="4" w:space="0" w:color="auto"/>
              <w:bottom w:val="single" w:sz="8" w:space="0" w:color="000000"/>
              <w:right w:val="single" w:sz="8" w:space="0" w:color="000000"/>
            </w:tcBorders>
            <w:vAlign w:val="center"/>
            <w:hideMark/>
          </w:tcPr>
          <w:p w14:paraId="592AF4BB"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single" w:sz="8" w:space="0" w:color="000000"/>
              <w:right w:val="single" w:sz="8" w:space="0" w:color="000000"/>
            </w:tcBorders>
            <w:shd w:val="clear" w:color="000000" w:fill="FFFFFF"/>
            <w:vAlign w:val="center"/>
            <w:hideMark/>
          </w:tcPr>
          <w:p w14:paraId="5FFB81BF" w14:textId="77777777" w:rsidR="00EB3CB7" w:rsidRPr="00EB3CB7" w:rsidRDefault="00EB3CB7" w:rsidP="00EB3CB7">
            <w:pPr>
              <w:spacing w:after="0" w:line="240" w:lineRule="auto"/>
              <w:rPr>
                <w:rFonts w:ascii="Calibri Light" w:eastAsia="Times New Roman" w:hAnsi="Calibri Light" w:cs="Calibri Light"/>
                <w:b/>
                <w:bCs/>
                <w:color w:val="16191F"/>
                <w:sz w:val="18"/>
                <w:szCs w:val="18"/>
                <w:lang w:val="en-IN" w:eastAsia="en-IN"/>
              </w:rPr>
            </w:pPr>
            <w:r w:rsidRPr="00EB3CB7">
              <w:rPr>
                <w:rFonts w:ascii="Calibri Light" w:eastAsia="Times New Roman" w:hAnsi="Calibri Light" w:cs="Calibri Light"/>
                <w:b/>
                <w:bCs/>
                <w:color w:val="16191F"/>
                <w:sz w:val="18"/>
                <w:szCs w:val="18"/>
                <w:lang w:val="en-IN" w:eastAsia="en-IN"/>
              </w:rPr>
              <w:t>Note:</w:t>
            </w:r>
            <w:r w:rsidRPr="00EB3CB7">
              <w:rPr>
                <w:rFonts w:ascii="Calibri Light" w:eastAsia="Times New Roman" w:hAnsi="Calibri Light" w:cs="Calibri Light"/>
                <w:color w:val="16191F"/>
                <w:sz w:val="18"/>
                <w:szCs w:val="18"/>
                <w:lang w:val="en-IN" w:eastAsia="en-IN"/>
              </w:rPr>
              <w:t> If you save the policy by using the AWS Management Console, extra white space (such as spaces and line breaks) between JSON elements and outside of quotation marks, is removed and not counted. If you save the policy using an SDK operation or the AWS CLI, then the policy is saved exactly as you provided and no automatic removal of characters occurs.</w:t>
            </w:r>
          </w:p>
        </w:tc>
      </w:tr>
      <w:tr w:rsidR="00EB3CB7" w:rsidRPr="00EB3CB7" w14:paraId="6778D675" w14:textId="77777777" w:rsidTr="00EB3CB7">
        <w:trPr>
          <w:trHeight w:val="26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6FE50649"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OU maximum nesting in a root</w:t>
            </w:r>
          </w:p>
        </w:tc>
        <w:tc>
          <w:tcPr>
            <w:tcW w:w="7514" w:type="dxa"/>
            <w:tcBorders>
              <w:top w:val="nil"/>
              <w:left w:val="nil"/>
              <w:bottom w:val="single" w:sz="8" w:space="0" w:color="000000"/>
              <w:right w:val="single" w:sz="8" w:space="0" w:color="000000"/>
            </w:tcBorders>
            <w:shd w:val="clear" w:color="000000" w:fill="FFFFFF"/>
            <w:vAlign w:val="center"/>
            <w:hideMark/>
          </w:tcPr>
          <w:p w14:paraId="402F08FE"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Five levels of OUs deep under a root.</w:t>
            </w:r>
          </w:p>
        </w:tc>
      </w:tr>
      <w:tr w:rsidR="00EB3CB7" w:rsidRPr="00EB3CB7" w14:paraId="08E129EE" w14:textId="77777777" w:rsidTr="00EB3CB7">
        <w:trPr>
          <w:trHeight w:val="398"/>
        </w:trPr>
        <w:tc>
          <w:tcPr>
            <w:tcW w:w="2101" w:type="dxa"/>
            <w:vMerge w:val="restart"/>
            <w:tcBorders>
              <w:top w:val="nil"/>
              <w:left w:val="single" w:sz="4" w:space="0" w:color="auto"/>
              <w:bottom w:val="single" w:sz="8" w:space="0" w:color="000000"/>
              <w:right w:val="single" w:sz="8" w:space="0" w:color="000000"/>
            </w:tcBorders>
            <w:shd w:val="clear" w:color="000000" w:fill="FFFFFF"/>
            <w:vAlign w:val="center"/>
            <w:hideMark/>
          </w:tcPr>
          <w:p w14:paraId="21C82CB5" w14:textId="1BBB21CA"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 xml:space="preserve">Maximum number of </w:t>
            </w:r>
            <w:r w:rsidR="002F1437" w:rsidRPr="00EB3CB7">
              <w:rPr>
                <w:rFonts w:ascii="Calibri Light" w:eastAsia="Times New Roman" w:hAnsi="Calibri Light" w:cs="Calibri Light"/>
                <w:color w:val="16191F"/>
                <w:sz w:val="18"/>
                <w:szCs w:val="18"/>
                <w:lang w:val="en-IN" w:eastAsia="en-IN"/>
              </w:rPr>
              <w:t>invitations</w:t>
            </w:r>
            <w:r w:rsidRPr="00EB3CB7">
              <w:rPr>
                <w:rFonts w:ascii="Calibri Light" w:eastAsia="Times New Roman" w:hAnsi="Calibri Light" w:cs="Calibri Light"/>
                <w:color w:val="16191F"/>
                <w:sz w:val="18"/>
                <w:szCs w:val="18"/>
                <w:lang w:val="en-IN" w:eastAsia="en-IN"/>
              </w:rPr>
              <w:t xml:space="preserve"> attempts you can perform in a 24-hour period</w:t>
            </w:r>
          </w:p>
        </w:tc>
        <w:tc>
          <w:tcPr>
            <w:tcW w:w="7514" w:type="dxa"/>
            <w:tcBorders>
              <w:top w:val="nil"/>
              <w:left w:val="nil"/>
              <w:bottom w:val="nil"/>
              <w:right w:val="single" w:sz="8" w:space="0" w:color="000000"/>
            </w:tcBorders>
            <w:shd w:val="clear" w:color="000000" w:fill="FFFFFF"/>
            <w:vAlign w:val="center"/>
            <w:hideMark/>
          </w:tcPr>
          <w:p w14:paraId="1767EC4E"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Either 20 or the maximum number of accounts allowed in your organization, whichever is greater. Accepted invitations don't count against this quota. As soon as one invitation is accepted, you can send another invitation that same day.</w:t>
            </w:r>
          </w:p>
        </w:tc>
      </w:tr>
      <w:tr w:rsidR="00EB3CB7" w:rsidRPr="00EB3CB7" w14:paraId="191BA60A" w14:textId="77777777" w:rsidTr="00EB3CB7">
        <w:trPr>
          <w:trHeight w:val="249"/>
        </w:trPr>
        <w:tc>
          <w:tcPr>
            <w:tcW w:w="2101" w:type="dxa"/>
            <w:vMerge/>
            <w:tcBorders>
              <w:top w:val="nil"/>
              <w:left w:val="single" w:sz="4" w:space="0" w:color="auto"/>
              <w:bottom w:val="single" w:sz="8" w:space="0" w:color="000000"/>
              <w:right w:val="single" w:sz="8" w:space="0" w:color="000000"/>
            </w:tcBorders>
            <w:vAlign w:val="center"/>
            <w:hideMark/>
          </w:tcPr>
          <w:p w14:paraId="41124EC7"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nil"/>
              <w:right w:val="single" w:sz="8" w:space="0" w:color="000000"/>
            </w:tcBorders>
            <w:shd w:val="clear" w:color="000000" w:fill="FFFFFF"/>
            <w:hideMark/>
          </w:tcPr>
          <w:p w14:paraId="7664EE6C" w14:textId="77777777" w:rsidR="00EB3CB7" w:rsidRPr="00EB3CB7" w:rsidRDefault="00EB3CB7" w:rsidP="00EB3CB7">
            <w:pPr>
              <w:spacing w:after="0" w:line="240" w:lineRule="auto"/>
              <w:rPr>
                <w:rFonts w:ascii="Calibri Light" w:eastAsia="Times New Roman" w:hAnsi="Calibri Light" w:cs="Calibri Light"/>
                <w:color w:val="000000"/>
                <w:sz w:val="18"/>
                <w:szCs w:val="18"/>
                <w:lang w:val="en-IN" w:eastAsia="en-IN"/>
              </w:rPr>
            </w:pPr>
            <w:r w:rsidRPr="00EB3CB7">
              <w:rPr>
                <w:rFonts w:ascii="Calibri Light" w:eastAsia="Times New Roman" w:hAnsi="Calibri Light" w:cs="Calibri Light"/>
                <w:color w:val="000000"/>
                <w:sz w:val="18"/>
                <w:szCs w:val="18"/>
                <w:lang w:val="en-IN" w:eastAsia="en-IN"/>
              </w:rPr>
              <w:t> </w:t>
            </w:r>
          </w:p>
        </w:tc>
      </w:tr>
      <w:tr w:rsidR="00EB3CB7" w:rsidRPr="00EB3CB7" w14:paraId="10EFE24E" w14:textId="77777777" w:rsidTr="00EB3CB7">
        <w:trPr>
          <w:trHeight w:val="610"/>
        </w:trPr>
        <w:tc>
          <w:tcPr>
            <w:tcW w:w="2101" w:type="dxa"/>
            <w:vMerge/>
            <w:tcBorders>
              <w:top w:val="nil"/>
              <w:left w:val="single" w:sz="4" w:space="0" w:color="auto"/>
              <w:bottom w:val="single" w:sz="8" w:space="0" w:color="000000"/>
              <w:right w:val="single" w:sz="8" w:space="0" w:color="000000"/>
            </w:tcBorders>
            <w:vAlign w:val="center"/>
            <w:hideMark/>
          </w:tcPr>
          <w:p w14:paraId="54BD8A66"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p>
        </w:tc>
        <w:tc>
          <w:tcPr>
            <w:tcW w:w="7514" w:type="dxa"/>
            <w:tcBorders>
              <w:top w:val="nil"/>
              <w:left w:val="nil"/>
              <w:bottom w:val="single" w:sz="8" w:space="0" w:color="000000"/>
              <w:right w:val="single" w:sz="8" w:space="0" w:color="000000"/>
            </w:tcBorders>
            <w:shd w:val="clear" w:color="000000" w:fill="FFFFFF"/>
            <w:vAlign w:val="center"/>
            <w:hideMark/>
          </w:tcPr>
          <w:p w14:paraId="067350D0"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If the maximum number of accounts allowed in your organization is less than 20, then you get an "account limit exceeded" exception if you attempt to invite more accounts than your organization can contain. However, you can cancel invitations and send new ones up to the maximum of 20 attempts in one day.</w:t>
            </w:r>
          </w:p>
        </w:tc>
      </w:tr>
      <w:tr w:rsidR="00EB3CB7" w:rsidRPr="00EB3CB7" w14:paraId="6A2D7453" w14:textId="77777777" w:rsidTr="00EB3CB7">
        <w:trPr>
          <w:trHeight w:val="41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5DC97A4A"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member accounts you can create concurrently</w:t>
            </w:r>
          </w:p>
        </w:tc>
        <w:tc>
          <w:tcPr>
            <w:tcW w:w="7514" w:type="dxa"/>
            <w:tcBorders>
              <w:top w:val="nil"/>
              <w:left w:val="nil"/>
              <w:bottom w:val="single" w:sz="8" w:space="0" w:color="000000"/>
              <w:right w:val="single" w:sz="8" w:space="0" w:color="000000"/>
            </w:tcBorders>
            <w:shd w:val="clear" w:color="000000" w:fill="FFFFFF"/>
            <w:vAlign w:val="center"/>
            <w:hideMark/>
          </w:tcPr>
          <w:p w14:paraId="15654C51"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5 — As soon as one finishes, you can start another, but only five can be in progress at a time.</w:t>
            </w:r>
          </w:p>
        </w:tc>
      </w:tr>
      <w:tr w:rsidR="00EB3CB7" w:rsidRPr="00EB3CB7" w14:paraId="31E3E5F7" w14:textId="77777777" w:rsidTr="00EB3CB7">
        <w:trPr>
          <w:trHeight w:val="411"/>
        </w:trPr>
        <w:tc>
          <w:tcPr>
            <w:tcW w:w="2101" w:type="dxa"/>
            <w:tcBorders>
              <w:top w:val="nil"/>
              <w:left w:val="single" w:sz="4" w:space="0" w:color="auto"/>
              <w:bottom w:val="single" w:sz="8" w:space="0" w:color="000000"/>
              <w:right w:val="single" w:sz="8" w:space="0" w:color="000000"/>
            </w:tcBorders>
            <w:shd w:val="clear" w:color="000000" w:fill="FFFFFF"/>
            <w:hideMark/>
          </w:tcPr>
          <w:p w14:paraId="6CD47721"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 xml:space="preserve">Number of member accounts you can close in a </w:t>
            </w:r>
            <w:proofErr w:type="gramStart"/>
            <w:r w:rsidRPr="00EB3CB7">
              <w:rPr>
                <w:rFonts w:ascii="Calibri Light" w:eastAsia="Times New Roman" w:hAnsi="Calibri Light" w:cs="Calibri Light"/>
                <w:color w:val="16191F"/>
                <w:sz w:val="18"/>
                <w:szCs w:val="18"/>
                <w:lang w:val="en-IN" w:eastAsia="en-IN"/>
              </w:rPr>
              <w:t>30 day</w:t>
            </w:r>
            <w:proofErr w:type="gramEnd"/>
            <w:r w:rsidRPr="00EB3CB7">
              <w:rPr>
                <w:rFonts w:ascii="Calibri Light" w:eastAsia="Times New Roman" w:hAnsi="Calibri Light" w:cs="Calibri Light"/>
                <w:color w:val="16191F"/>
                <w:sz w:val="18"/>
                <w:szCs w:val="18"/>
                <w:lang w:val="en-IN" w:eastAsia="en-IN"/>
              </w:rPr>
              <w:t xml:space="preserve"> period</w:t>
            </w:r>
          </w:p>
        </w:tc>
        <w:tc>
          <w:tcPr>
            <w:tcW w:w="7514" w:type="dxa"/>
            <w:tcBorders>
              <w:top w:val="nil"/>
              <w:left w:val="nil"/>
              <w:bottom w:val="single" w:sz="8" w:space="0" w:color="000000"/>
              <w:right w:val="single" w:sz="8" w:space="0" w:color="000000"/>
            </w:tcBorders>
            <w:shd w:val="clear" w:color="000000" w:fill="FFFFFF"/>
            <w:hideMark/>
          </w:tcPr>
          <w:p w14:paraId="2DEB2B2B"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 xml:space="preserve">10% of active member accounts in an organization can be closed within a </w:t>
            </w:r>
            <w:proofErr w:type="gramStart"/>
            <w:r w:rsidRPr="00EB3CB7">
              <w:rPr>
                <w:rFonts w:ascii="Calibri Light" w:eastAsia="Times New Roman" w:hAnsi="Calibri Light" w:cs="Calibri Light"/>
                <w:color w:val="16191F"/>
                <w:sz w:val="18"/>
                <w:szCs w:val="18"/>
                <w:lang w:val="en-IN" w:eastAsia="en-IN"/>
              </w:rPr>
              <w:t>30 day</w:t>
            </w:r>
            <w:proofErr w:type="gramEnd"/>
            <w:r w:rsidRPr="00EB3CB7">
              <w:rPr>
                <w:rFonts w:ascii="Calibri Light" w:eastAsia="Times New Roman" w:hAnsi="Calibri Light" w:cs="Calibri Light"/>
                <w:color w:val="16191F"/>
                <w:sz w:val="18"/>
                <w:szCs w:val="18"/>
                <w:lang w:val="en-IN" w:eastAsia="en-IN"/>
              </w:rPr>
              <w:t xml:space="preserve"> period. The maximum account closure is 200, even if 10% active accounts exceeds 200.</w:t>
            </w:r>
          </w:p>
        </w:tc>
      </w:tr>
      <w:tr w:rsidR="00EB3CB7" w:rsidRPr="00EB3CB7" w14:paraId="602C33BD" w14:textId="77777777" w:rsidTr="00EB3CB7">
        <w:trPr>
          <w:trHeight w:val="411"/>
        </w:trPr>
        <w:tc>
          <w:tcPr>
            <w:tcW w:w="2101" w:type="dxa"/>
            <w:tcBorders>
              <w:top w:val="nil"/>
              <w:left w:val="single" w:sz="4" w:space="0" w:color="auto"/>
              <w:bottom w:val="single" w:sz="8" w:space="0" w:color="000000"/>
              <w:right w:val="single" w:sz="8" w:space="0" w:color="000000"/>
            </w:tcBorders>
            <w:shd w:val="clear" w:color="000000" w:fill="FFFFFF"/>
            <w:hideMark/>
          </w:tcPr>
          <w:p w14:paraId="0EFA0A4D"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member accounts you can close concurrently</w:t>
            </w:r>
          </w:p>
        </w:tc>
        <w:tc>
          <w:tcPr>
            <w:tcW w:w="7514" w:type="dxa"/>
            <w:tcBorders>
              <w:top w:val="nil"/>
              <w:left w:val="nil"/>
              <w:bottom w:val="single" w:sz="8" w:space="0" w:color="000000"/>
              <w:right w:val="single" w:sz="8" w:space="0" w:color="000000"/>
            </w:tcBorders>
            <w:shd w:val="clear" w:color="000000" w:fill="FFFFFF"/>
            <w:hideMark/>
          </w:tcPr>
          <w:p w14:paraId="2969F016"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3 — Only three account closures can be in progress at the same time. As soon as one finishes, you can close another account.</w:t>
            </w:r>
          </w:p>
        </w:tc>
      </w:tr>
      <w:tr w:rsidR="00EB3CB7" w:rsidRPr="00EB3CB7" w14:paraId="3805C481" w14:textId="77777777" w:rsidTr="00EB3CB7">
        <w:trPr>
          <w:trHeight w:val="41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1AC9B8E6"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entities to which you can attach a policy</w:t>
            </w:r>
          </w:p>
        </w:tc>
        <w:tc>
          <w:tcPr>
            <w:tcW w:w="7514" w:type="dxa"/>
            <w:tcBorders>
              <w:top w:val="nil"/>
              <w:left w:val="nil"/>
              <w:bottom w:val="single" w:sz="8" w:space="0" w:color="000000"/>
              <w:right w:val="single" w:sz="8" w:space="0" w:color="000000"/>
            </w:tcBorders>
            <w:shd w:val="clear" w:color="000000" w:fill="FFFFFF"/>
            <w:vAlign w:val="center"/>
            <w:hideMark/>
          </w:tcPr>
          <w:p w14:paraId="47C6FDDC" w14:textId="77777777" w:rsidR="00EB3CB7" w:rsidRPr="00EB3CB7" w:rsidRDefault="00EB3CB7" w:rsidP="00EB3CB7">
            <w:pPr>
              <w:spacing w:after="0" w:line="240" w:lineRule="auto"/>
              <w:jc w:val="center"/>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Unlimited</w:t>
            </w:r>
          </w:p>
        </w:tc>
      </w:tr>
      <w:tr w:rsidR="00EB3CB7" w:rsidRPr="00EB3CB7" w14:paraId="27ABF3C5" w14:textId="77777777" w:rsidTr="00EB3CB7">
        <w:trPr>
          <w:trHeight w:val="411"/>
        </w:trPr>
        <w:tc>
          <w:tcPr>
            <w:tcW w:w="2101" w:type="dxa"/>
            <w:tcBorders>
              <w:top w:val="nil"/>
              <w:left w:val="single" w:sz="4" w:space="0" w:color="auto"/>
              <w:bottom w:val="single" w:sz="8" w:space="0" w:color="000000"/>
              <w:right w:val="single" w:sz="8" w:space="0" w:color="000000"/>
            </w:tcBorders>
            <w:shd w:val="clear" w:color="000000" w:fill="FFFFFF"/>
            <w:vAlign w:val="center"/>
            <w:hideMark/>
          </w:tcPr>
          <w:p w14:paraId="50504BB3" w14:textId="77777777" w:rsidR="00EB3CB7" w:rsidRPr="00EB3CB7" w:rsidRDefault="00EB3CB7" w:rsidP="00EB3CB7">
            <w:pPr>
              <w:spacing w:after="0" w:line="240" w:lineRule="auto"/>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Number of tags that you can attach to a root, OU, or account</w:t>
            </w:r>
          </w:p>
        </w:tc>
        <w:tc>
          <w:tcPr>
            <w:tcW w:w="7514" w:type="dxa"/>
            <w:tcBorders>
              <w:top w:val="nil"/>
              <w:left w:val="nil"/>
              <w:bottom w:val="single" w:sz="8" w:space="0" w:color="000000"/>
              <w:right w:val="single" w:sz="8" w:space="0" w:color="000000"/>
            </w:tcBorders>
            <w:shd w:val="clear" w:color="000000" w:fill="FFFFFF"/>
            <w:vAlign w:val="center"/>
            <w:hideMark/>
          </w:tcPr>
          <w:p w14:paraId="3374ECC4" w14:textId="77777777" w:rsidR="00EB3CB7" w:rsidRPr="00EB3CB7" w:rsidRDefault="00EB3CB7" w:rsidP="00EB3CB7">
            <w:pPr>
              <w:spacing w:after="0" w:line="240" w:lineRule="auto"/>
              <w:jc w:val="center"/>
              <w:rPr>
                <w:rFonts w:ascii="Calibri Light" w:eastAsia="Times New Roman" w:hAnsi="Calibri Light" w:cs="Calibri Light"/>
                <w:color w:val="16191F"/>
                <w:sz w:val="18"/>
                <w:szCs w:val="18"/>
                <w:lang w:val="en-IN" w:eastAsia="en-IN"/>
              </w:rPr>
            </w:pPr>
            <w:r w:rsidRPr="00EB3CB7">
              <w:rPr>
                <w:rFonts w:ascii="Calibri Light" w:eastAsia="Times New Roman" w:hAnsi="Calibri Light" w:cs="Calibri Light"/>
                <w:color w:val="16191F"/>
                <w:sz w:val="18"/>
                <w:szCs w:val="18"/>
                <w:lang w:val="en-IN" w:eastAsia="en-IN"/>
              </w:rPr>
              <w:t>50</w:t>
            </w:r>
          </w:p>
        </w:tc>
      </w:tr>
    </w:tbl>
    <w:p w14:paraId="20BFE8F5" w14:textId="77777777" w:rsidR="003577A4" w:rsidRDefault="003577A4" w:rsidP="00366948">
      <w:pPr>
        <w:pStyle w:val="Heading3"/>
        <w:jc w:val="both"/>
      </w:pPr>
      <w:bookmarkStart w:id="50" w:name="_Toc125450090"/>
    </w:p>
    <w:p w14:paraId="562C7670" w14:textId="57B6F41D" w:rsidR="00366948" w:rsidRDefault="00366948" w:rsidP="00366948">
      <w:pPr>
        <w:pStyle w:val="Heading3"/>
        <w:jc w:val="both"/>
      </w:pPr>
      <w:r w:rsidRPr="009D6BF2">
        <w:t>6.</w:t>
      </w:r>
      <w:r w:rsidR="00EB3CB7">
        <w:t>6</w:t>
      </w:r>
      <w:r w:rsidRPr="009D6BF2">
        <w:t xml:space="preserve"> </w:t>
      </w:r>
      <w:r>
        <w:t xml:space="preserve">AWS </w:t>
      </w:r>
      <w:r w:rsidR="00522E7E">
        <w:t xml:space="preserve">Service and </w:t>
      </w:r>
      <w:r>
        <w:t>Service Endpoints and Quotas</w:t>
      </w:r>
      <w:bookmarkEnd w:id="50"/>
    </w:p>
    <w:p w14:paraId="640AF3EB" w14:textId="133C6673" w:rsidR="00522E7E" w:rsidRDefault="00522E7E" w:rsidP="00522E7E"/>
    <w:tbl>
      <w:tblPr>
        <w:tblW w:w="8160" w:type="dxa"/>
        <w:tblLook w:val="04A0" w:firstRow="1" w:lastRow="0" w:firstColumn="1" w:lastColumn="0" w:noHBand="0" w:noVBand="1"/>
      </w:tblPr>
      <w:tblGrid>
        <w:gridCol w:w="3560"/>
        <w:gridCol w:w="1840"/>
        <w:gridCol w:w="1540"/>
        <w:gridCol w:w="1220"/>
      </w:tblGrid>
      <w:tr w:rsidR="00522E7E" w:rsidRPr="00522E7E" w14:paraId="3BD9D0CB" w14:textId="77777777" w:rsidTr="1A4399D4">
        <w:trPr>
          <w:trHeight w:val="600"/>
        </w:trPr>
        <w:tc>
          <w:tcPr>
            <w:tcW w:w="35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2274EE6" w14:textId="77777777" w:rsidR="00522E7E" w:rsidRPr="00522E7E" w:rsidRDefault="00522E7E" w:rsidP="00522E7E">
            <w:pPr>
              <w:spacing w:after="0" w:line="240" w:lineRule="auto"/>
              <w:jc w:val="center"/>
              <w:rPr>
                <w:rFonts w:asciiTheme="majorHAnsi" w:eastAsia="Times New Roman" w:hAnsiTheme="majorHAnsi" w:cstheme="majorHAnsi"/>
                <w:b/>
                <w:bCs/>
                <w:color w:val="16191F"/>
                <w:sz w:val="18"/>
                <w:szCs w:val="18"/>
                <w:lang w:val="en-IN" w:eastAsia="en-IN"/>
              </w:rPr>
            </w:pPr>
            <w:r w:rsidRPr="00522E7E">
              <w:rPr>
                <w:rFonts w:asciiTheme="majorHAnsi" w:eastAsia="Times New Roman" w:hAnsiTheme="majorHAnsi" w:cstheme="majorHAnsi"/>
                <w:b/>
                <w:bCs/>
                <w:color w:val="16191F"/>
                <w:sz w:val="18"/>
                <w:szCs w:val="18"/>
                <w:lang w:val="en-IN" w:eastAsia="en-IN"/>
              </w:rPr>
              <w:lastRenderedPageBreak/>
              <w:t>Quota name</w:t>
            </w:r>
          </w:p>
        </w:tc>
        <w:tc>
          <w:tcPr>
            <w:tcW w:w="1840" w:type="dxa"/>
            <w:tcBorders>
              <w:top w:val="single" w:sz="4" w:space="0" w:color="auto"/>
              <w:left w:val="nil"/>
              <w:bottom w:val="single" w:sz="4" w:space="0" w:color="auto"/>
              <w:right w:val="single" w:sz="4" w:space="0" w:color="auto"/>
            </w:tcBorders>
            <w:shd w:val="clear" w:color="auto" w:fill="auto"/>
            <w:vAlign w:val="center"/>
            <w:hideMark/>
          </w:tcPr>
          <w:p w14:paraId="790A9EB3" w14:textId="77777777" w:rsidR="00522E7E" w:rsidRPr="00522E7E" w:rsidRDefault="00522E7E" w:rsidP="00522E7E">
            <w:pPr>
              <w:spacing w:after="0" w:line="240" w:lineRule="auto"/>
              <w:jc w:val="center"/>
              <w:rPr>
                <w:rFonts w:asciiTheme="majorHAnsi" w:eastAsia="Times New Roman" w:hAnsiTheme="majorHAnsi" w:cstheme="majorHAnsi"/>
                <w:b/>
                <w:bCs/>
                <w:color w:val="16191F"/>
                <w:sz w:val="18"/>
                <w:szCs w:val="18"/>
                <w:lang w:val="en-IN" w:eastAsia="en-IN"/>
              </w:rPr>
            </w:pPr>
            <w:r w:rsidRPr="00522E7E">
              <w:rPr>
                <w:rFonts w:asciiTheme="majorHAnsi" w:eastAsia="Times New Roman" w:hAnsiTheme="majorHAnsi" w:cstheme="majorHAnsi"/>
                <w:b/>
                <w:bCs/>
                <w:color w:val="16191F"/>
                <w:sz w:val="18"/>
                <w:szCs w:val="18"/>
                <w:lang w:val="en-IN" w:eastAsia="en-IN"/>
              </w:rPr>
              <w:t>Applied quota value</w:t>
            </w:r>
          </w:p>
        </w:tc>
        <w:tc>
          <w:tcPr>
            <w:tcW w:w="1540" w:type="dxa"/>
            <w:tcBorders>
              <w:top w:val="single" w:sz="4" w:space="0" w:color="auto"/>
              <w:left w:val="nil"/>
              <w:bottom w:val="single" w:sz="4" w:space="0" w:color="auto"/>
              <w:right w:val="single" w:sz="4" w:space="0" w:color="auto"/>
            </w:tcBorders>
            <w:shd w:val="clear" w:color="auto" w:fill="auto"/>
            <w:vAlign w:val="center"/>
            <w:hideMark/>
          </w:tcPr>
          <w:p w14:paraId="27772E5E" w14:textId="77777777" w:rsidR="00522E7E" w:rsidRPr="00522E7E" w:rsidRDefault="00522E7E" w:rsidP="00522E7E">
            <w:pPr>
              <w:spacing w:after="0" w:line="240" w:lineRule="auto"/>
              <w:jc w:val="center"/>
              <w:rPr>
                <w:rFonts w:asciiTheme="majorHAnsi" w:eastAsia="Times New Roman" w:hAnsiTheme="majorHAnsi" w:cstheme="majorHAnsi"/>
                <w:b/>
                <w:bCs/>
                <w:color w:val="16191F"/>
                <w:sz w:val="18"/>
                <w:szCs w:val="18"/>
                <w:lang w:val="en-IN" w:eastAsia="en-IN"/>
              </w:rPr>
            </w:pPr>
            <w:r w:rsidRPr="00522E7E">
              <w:rPr>
                <w:rFonts w:asciiTheme="majorHAnsi" w:eastAsia="Times New Roman" w:hAnsiTheme="majorHAnsi" w:cstheme="majorHAnsi"/>
                <w:b/>
                <w:bCs/>
                <w:color w:val="16191F"/>
                <w:sz w:val="18"/>
                <w:szCs w:val="18"/>
                <w:lang w:val="en-IN" w:eastAsia="en-IN"/>
              </w:rPr>
              <w:t>AWS default quota value</w:t>
            </w:r>
          </w:p>
        </w:tc>
        <w:tc>
          <w:tcPr>
            <w:tcW w:w="1220" w:type="dxa"/>
            <w:tcBorders>
              <w:top w:val="single" w:sz="4" w:space="0" w:color="auto"/>
              <w:left w:val="nil"/>
              <w:bottom w:val="single" w:sz="4" w:space="0" w:color="auto"/>
              <w:right w:val="single" w:sz="4" w:space="0" w:color="auto"/>
            </w:tcBorders>
            <w:shd w:val="clear" w:color="auto" w:fill="auto"/>
            <w:vAlign w:val="center"/>
            <w:hideMark/>
          </w:tcPr>
          <w:p w14:paraId="223A9102" w14:textId="77777777" w:rsidR="00522E7E" w:rsidRPr="00522E7E" w:rsidRDefault="00522E7E" w:rsidP="00522E7E">
            <w:pPr>
              <w:spacing w:after="0" w:line="240" w:lineRule="auto"/>
              <w:jc w:val="center"/>
              <w:rPr>
                <w:rFonts w:asciiTheme="majorHAnsi" w:eastAsia="Times New Roman" w:hAnsiTheme="majorHAnsi" w:cstheme="majorHAnsi"/>
                <w:b/>
                <w:bCs/>
                <w:color w:val="16191F"/>
                <w:sz w:val="18"/>
                <w:szCs w:val="18"/>
                <w:lang w:val="en-IN" w:eastAsia="en-IN"/>
              </w:rPr>
            </w:pPr>
            <w:r w:rsidRPr="00522E7E">
              <w:rPr>
                <w:rFonts w:asciiTheme="majorHAnsi" w:eastAsia="Times New Roman" w:hAnsiTheme="majorHAnsi" w:cstheme="majorHAnsi"/>
                <w:b/>
                <w:bCs/>
                <w:color w:val="16191F"/>
                <w:sz w:val="18"/>
                <w:szCs w:val="18"/>
                <w:lang w:val="en-IN" w:eastAsia="en-IN"/>
              </w:rPr>
              <w:t>Adjustable</w:t>
            </w:r>
          </w:p>
        </w:tc>
      </w:tr>
      <w:tr w:rsidR="00522E7E" w:rsidRPr="00522E7E" w14:paraId="6429A2B4"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2E2BD82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Auto Scaling groups per region</w:t>
            </w:r>
          </w:p>
        </w:tc>
        <w:tc>
          <w:tcPr>
            <w:tcW w:w="1840" w:type="dxa"/>
            <w:tcBorders>
              <w:top w:val="nil"/>
              <w:left w:val="nil"/>
              <w:bottom w:val="single" w:sz="4" w:space="0" w:color="auto"/>
              <w:right w:val="single" w:sz="4" w:space="0" w:color="auto"/>
            </w:tcBorders>
            <w:shd w:val="clear" w:color="auto" w:fill="auto"/>
            <w:vAlign w:val="center"/>
            <w:hideMark/>
          </w:tcPr>
          <w:p w14:paraId="630F68C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w:t>
            </w:r>
          </w:p>
        </w:tc>
        <w:tc>
          <w:tcPr>
            <w:tcW w:w="1540" w:type="dxa"/>
            <w:tcBorders>
              <w:top w:val="nil"/>
              <w:left w:val="nil"/>
              <w:bottom w:val="single" w:sz="4" w:space="0" w:color="auto"/>
              <w:right w:val="single" w:sz="4" w:space="0" w:color="auto"/>
            </w:tcBorders>
            <w:shd w:val="clear" w:color="auto" w:fill="auto"/>
            <w:vAlign w:val="center"/>
            <w:hideMark/>
          </w:tcPr>
          <w:p w14:paraId="61330DE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w:t>
            </w:r>
          </w:p>
        </w:tc>
        <w:tc>
          <w:tcPr>
            <w:tcW w:w="1220" w:type="dxa"/>
            <w:tcBorders>
              <w:top w:val="nil"/>
              <w:left w:val="nil"/>
              <w:bottom w:val="single" w:sz="4" w:space="0" w:color="auto"/>
              <w:right w:val="single" w:sz="4" w:space="0" w:color="auto"/>
            </w:tcBorders>
            <w:shd w:val="clear" w:color="auto" w:fill="auto"/>
            <w:vAlign w:val="center"/>
            <w:hideMark/>
          </w:tcPr>
          <w:p w14:paraId="7EAA3E6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4E1AAE73"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2C53BBC4"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Classic Load Balancers per Auto Scaling group</w:t>
            </w:r>
          </w:p>
        </w:tc>
        <w:tc>
          <w:tcPr>
            <w:tcW w:w="1840" w:type="dxa"/>
            <w:tcBorders>
              <w:top w:val="nil"/>
              <w:left w:val="nil"/>
              <w:bottom w:val="single" w:sz="4" w:space="0" w:color="auto"/>
              <w:right w:val="single" w:sz="4" w:space="0" w:color="auto"/>
            </w:tcBorders>
            <w:shd w:val="clear" w:color="auto" w:fill="auto"/>
            <w:vAlign w:val="center"/>
            <w:hideMark/>
          </w:tcPr>
          <w:p w14:paraId="23572905"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61CD5DF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1E9B7D17" w14:textId="77777777" w:rsidR="00522E7E" w:rsidRPr="00522E7E" w:rsidRDefault="00522E7E" w:rsidP="1A4399D4">
            <w:pPr>
              <w:spacing w:after="0" w:line="240" w:lineRule="auto"/>
              <w:jc w:val="center"/>
              <w:rPr>
                <w:rFonts w:asciiTheme="majorHAnsi" w:eastAsia="Times New Roman" w:hAnsiTheme="majorHAnsi" w:cstheme="majorBidi"/>
                <w:color w:val="16191F"/>
                <w:sz w:val="18"/>
                <w:szCs w:val="18"/>
                <w:lang w:val="en-IN" w:eastAsia="en-IN"/>
              </w:rPr>
            </w:pPr>
            <w:r w:rsidRPr="1A4399D4">
              <w:rPr>
                <w:rFonts w:asciiTheme="majorHAnsi" w:eastAsia="Times New Roman" w:hAnsiTheme="majorHAnsi" w:cstheme="majorBidi"/>
                <w:color w:val="16191F"/>
                <w:sz w:val="18"/>
                <w:szCs w:val="18"/>
                <w:lang w:val="en-IN" w:eastAsia="en-IN"/>
              </w:rPr>
              <w:t>No</w:t>
            </w:r>
          </w:p>
        </w:tc>
      </w:tr>
      <w:tr w:rsidR="00522E7E" w:rsidRPr="00522E7E" w14:paraId="1D75509B"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70A35C79"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Launch configurations per region</w:t>
            </w:r>
          </w:p>
        </w:tc>
        <w:tc>
          <w:tcPr>
            <w:tcW w:w="1840" w:type="dxa"/>
            <w:tcBorders>
              <w:top w:val="nil"/>
              <w:left w:val="nil"/>
              <w:bottom w:val="single" w:sz="4" w:space="0" w:color="auto"/>
              <w:right w:val="single" w:sz="4" w:space="0" w:color="auto"/>
            </w:tcBorders>
            <w:shd w:val="clear" w:color="auto" w:fill="auto"/>
            <w:vAlign w:val="center"/>
            <w:hideMark/>
          </w:tcPr>
          <w:p w14:paraId="461F80F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200</w:t>
            </w:r>
          </w:p>
        </w:tc>
        <w:tc>
          <w:tcPr>
            <w:tcW w:w="1540" w:type="dxa"/>
            <w:tcBorders>
              <w:top w:val="nil"/>
              <w:left w:val="nil"/>
              <w:bottom w:val="single" w:sz="4" w:space="0" w:color="auto"/>
              <w:right w:val="single" w:sz="4" w:space="0" w:color="auto"/>
            </w:tcBorders>
            <w:shd w:val="clear" w:color="auto" w:fill="auto"/>
            <w:vAlign w:val="center"/>
            <w:hideMark/>
          </w:tcPr>
          <w:p w14:paraId="41A3A36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200</w:t>
            </w:r>
          </w:p>
        </w:tc>
        <w:tc>
          <w:tcPr>
            <w:tcW w:w="1220" w:type="dxa"/>
            <w:tcBorders>
              <w:top w:val="nil"/>
              <w:left w:val="nil"/>
              <w:bottom w:val="single" w:sz="4" w:space="0" w:color="auto"/>
              <w:right w:val="single" w:sz="4" w:space="0" w:color="auto"/>
            </w:tcBorders>
            <w:shd w:val="clear" w:color="auto" w:fill="auto"/>
            <w:vAlign w:val="center"/>
            <w:hideMark/>
          </w:tcPr>
          <w:p w14:paraId="3DC0832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64874B8"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38A21C6E"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Lifecycle hooks per Auto Scaling group</w:t>
            </w:r>
          </w:p>
        </w:tc>
        <w:tc>
          <w:tcPr>
            <w:tcW w:w="1840" w:type="dxa"/>
            <w:tcBorders>
              <w:top w:val="nil"/>
              <w:left w:val="nil"/>
              <w:bottom w:val="single" w:sz="4" w:space="0" w:color="auto"/>
              <w:right w:val="single" w:sz="4" w:space="0" w:color="auto"/>
            </w:tcBorders>
            <w:shd w:val="clear" w:color="auto" w:fill="auto"/>
            <w:vAlign w:val="center"/>
            <w:hideMark/>
          </w:tcPr>
          <w:p w14:paraId="3E2984C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59D861F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5D335B75"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2A02F9FE"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74B268D1"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Scaling policies per Auto Scaling group</w:t>
            </w:r>
          </w:p>
        </w:tc>
        <w:tc>
          <w:tcPr>
            <w:tcW w:w="1840" w:type="dxa"/>
            <w:tcBorders>
              <w:top w:val="nil"/>
              <w:left w:val="nil"/>
              <w:bottom w:val="single" w:sz="4" w:space="0" w:color="auto"/>
              <w:right w:val="single" w:sz="4" w:space="0" w:color="auto"/>
            </w:tcBorders>
            <w:shd w:val="clear" w:color="auto" w:fill="auto"/>
            <w:vAlign w:val="center"/>
            <w:hideMark/>
          </w:tcPr>
          <w:p w14:paraId="7B6C200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7E164B9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385EDAF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35D1521D"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4F3D4AF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Scheduled actions per Auto Scaling group</w:t>
            </w:r>
          </w:p>
        </w:tc>
        <w:tc>
          <w:tcPr>
            <w:tcW w:w="1840" w:type="dxa"/>
            <w:tcBorders>
              <w:top w:val="nil"/>
              <w:left w:val="nil"/>
              <w:bottom w:val="single" w:sz="4" w:space="0" w:color="auto"/>
              <w:right w:val="single" w:sz="4" w:space="0" w:color="auto"/>
            </w:tcBorders>
            <w:shd w:val="clear" w:color="auto" w:fill="auto"/>
            <w:vAlign w:val="center"/>
            <w:hideMark/>
          </w:tcPr>
          <w:p w14:paraId="7D716FF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03E25F0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125</w:t>
            </w:r>
          </w:p>
        </w:tc>
        <w:tc>
          <w:tcPr>
            <w:tcW w:w="1220" w:type="dxa"/>
            <w:tcBorders>
              <w:top w:val="nil"/>
              <w:left w:val="nil"/>
              <w:bottom w:val="single" w:sz="4" w:space="0" w:color="auto"/>
              <w:right w:val="single" w:sz="4" w:space="0" w:color="auto"/>
            </w:tcBorders>
            <w:shd w:val="clear" w:color="auto" w:fill="auto"/>
            <w:vAlign w:val="center"/>
            <w:hideMark/>
          </w:tcPr>
          <w:p w14:paraId="1E6578A0"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029B01D3"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3A48010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SNS topics per Auto Scaling group</w:t>
            </w:r>
          </w:p>
        </w:tc>
        <w:tc>
          <w:tcPr>
            <w:tcW w:w="1840" w:type="dxa"/>
            <w:tcBorders>
              <w:top w:val="nil"/>
              <w:left w:val="nil"/>
              <w:bottom w:val="single" w:sz="4" w:space="0" w:color="auto"/>
              <w:right w:val="single" w:sz="4" w:space="0" w:color="auto"/>
            </w:tcBorders>
            <w:shd w:val="clear" w:color="auto" w:fill="auto"/>
            <w:vAlign w:val="center"/>
            <w:hideMark/>
          </w:tcPr>
          <w:p w14:paraId="775BF88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1E5A397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w:t>
            </w:r>
          </w:p>
        </w:tc>
        <w:tc>
          <w:tcPr>
            <w:tcW w:w="1220" w:type="dxa"/>
            <w:tcBorders>
              <w:top w:val="nil"/>
              <w:left w:val="nil"/>
              <w:bottom w:val="single" w:sz="4" w:space="0" w:color="auto"/>
              <w:right w:val="single" w:sz="4" w:space="0" w:color="auto"/>
            </w:tcBorders>
            <w:shd w:val="clear" w:color="auto" w:fill="auto"/>
            <w:vAlign w:val="center"/>
            <w:hideMark/>
          </w:tcPr>
          <w:p w14:paraId="065B9620"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49FED19D"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FA1B7F9"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Step adjustments per step scaling policy</w:t>
            </w:r>
          </w:p>
        </w:tc>
        <w:tc>
          <w:tcPr>
            <w:tcW w:w="1840" w:type="dxa"/>
            <w:tcBorders>
              <w:top w:val="nil"/>
              <w:left w:val="nil"/>
              <w:bottom w:val="single" w:sz="4" w:space="0" w:color="auto"/>
              <w:right w:val="single" w:sz="4" w:space="0" w:color="auto"/>
            </w:tcBorders>
            <w:shd w:val="clear" w:color="auto" w:fill="auto"/>
            <w:vAlign w:val="center"/>
            <w:hideMark/>
          </w:tcPr>
          <w:p w14:paraId="4A1B876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1D2650E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w:t>
            </w:r>
          </w:p>
        </w:tc>
        <w:tc>
          <w:tcPr>
            <w:tcW w:w="1220" w:type="dxa"/>
            <w:tcBorders>
              <w:top w:val="nil"/>
              <w:left w:val="nil"/>
              <w:bottom w:val="single" w:sz="4" w:space="0" w:color="auto"/>
              <w:right w:val="single" w:sz="4" w:space="0" w:color="auto"/>
            </w:tcBorders>
            <w:shd w:val="clear" w:color="auto" w:fill="auto"/>
            <w:vAlign w:val="center"/>
            <w:hideMark/>
          </w:tcPr>
          <w:p w14:paraId="61F9DF7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13540F49"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4FBC57C4"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Target groups per Auto Scaling group</w:t>
            </w:r>
          </w:p>
        </w:tc>
        <w:tc>
          <w:tcPr>
            <w:tcW w:w="1840" w:type="dxa"/>
            <w:tcBorders>
              <w:top w:val="nil"/>
              <w:left w:val="nil"/>
              <w:bottom w:val="single" w:sz="4" w:space="0" w:color="auto"/>
              <w:right w:val="single" w:sz="4" w:space="0" w:color="auto"/>
            </w:tcBorders>
            <w:shd w:val="clear" w:color="auto" w:fill="auto"/>
            <w:vAlign w:val="center"/>
            <w:hideMark/>
          </w:tcPr>
          <w:p w14:paraId="077FCAF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4C9AAB5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64AB1BB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0942C9CF"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1ADB0D08"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All Standard (A, C, D, H, I, M, R, T, Z) Spot Instance Requests</w:t>
            </w:r>
          </w:p>
        </w:tc>
        <w:tc>
          <w:tcPr>
            <w:tcW w:w="1840" w:type="dxa"/>
            <w:tcBorders>
              <w:top w:val="nil"/>
              <w:left w:val="nil"/>
              <w:bottom w:val="single" w:sz="4" w:space="0" w:color="auto"/>
              <w:right w:val="single" w:sz="4" w:space="0" w:color="auto"/>
            </w:tcBorders>
            <w:shd w:val="clear" w:color="auto" w:fill="auto"/>
            <w:vAlign w:val="center"/>
            <w:hideMark/>
          </w:tcPr>
          <w:p w14:paraId="608FB782"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047FDAA2"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37F33B9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42C3D2F5"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244C08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AMI sharing</w:t>
            </w:r>
          </w:p>
        </w:tc>
        <w:tc>
          <w:tcPr>
            <w:tcW w:w="1840" w:type="dxa"/>
            <w:tcBorders>
              <w:top w:val="nil"/>
              <w:left w:val="nil"/>
              <w:bottom w:val="single" w:sz="4" w:space="0" w:color="auto"/>
              <w:right w:val="single" w:sz="4" w:space="0" w:color="auto"/>
            </w:tcBorders>
            <w:shd w:val="clear" w:color="auto" w:fill="auto"/>
            <w:vAlign w:val="center"/>
            <w:hideMark/>
          </w:tcPr>
          <w:p w14:paraId="029AA29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w:t>
            </w:r>
          </w:p>
        </w:tc>
        <w:tc>
          <w:tcPr>
            <w:tcW w:w="1540" w:type="dxa"/>
            <w:tcBorders>
              <w:top w:val="nil"/>
              <w:left w:val="nil"/>
              <w:bottom w:val="single" w:sz="4" w:space="0" w:color="auto"/>
              <w:right w:val="single" w:sz="4" w:space="0" w:color="auto"/>
            </w:tcBorders>
            <w:shd w:val="clear" w:color="auto" w:fill="auto"/>
            <w:vAlign w:val="center"/>
            <w:hideMark/>
          </w:tcPr>
          <w:p w14:paraId="015CEA8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w:t>
            </w:r>
          </w:p>
        </w:tc>
        <w:tc>
          <w:tcPr>
            <w:tcW w:w="1220" w:type="dxa"/>
            <w:tcBorders>
              <w:top w:val="nil"/>
              <w:left w:val="nil"/>
              <w:bottom w:val="single" w:sz="4" w:space="0" w:color="auto"/>
              <w:right w:val="single" w:sz="4" w:space="0" w:color="auto"/>
            </w:tcBorders>
            <w:shd w:val="clear" w:color="auto" w:fill="auto"/>
            <w:vAlign w:val="center"/>
            <w:hideMark/>
          </w:tcPr>
          <w:p w14:paraId="649EFFA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F2071D4"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D80C76F"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AMIs</w:t>
            </w:r>
          </w:p>
        </w:tc>
        <w:tc>
          <w:tcPr>
            <w:tcW w:w="1840" w:type="dxa"/>
            <w:tcBorders>
              <w:top w:val="nil"/>
              <w:left w:val="nil"/>
              <w:bottom w:val="single" w:sz="4" w:space="0" w:color="auto"/>
              <w:right w:val="single" w:sz="4" w:space="0" w:color="auto"/>
            </w:tcBorders>
            <w:shd w:val="clear" w:color="auto" w:fill="auto"/>
            <w:vAlign w:val="center"/>
            <w:hideMark/>
          </w:tcPr>
          <w:p w14:paraId="006FE3A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50,000</w:t>
            </w:r>
          </w:p>
        </w:tc>
        <w:tc>
          <w:tcPr>
            <w:tcW w:w="1540" w:type="dxa"/>
            <w:tcBorders>
              <w:top w:val="nil"/>
              <w:left w:val="nil"/>
              <w:bottom w:val="single" w:sz="4" w:space="0" w:color="auto"/>
              <w:right w:val="single" w:sz="4" w:space="0" w:color="auto"/>
            </w:tcBorders>
            <w:shd w:val="clear" w:color="auto" w:fill="auto"/>
            <w:vAlign w:val="center"/>
            <w:hideMark/>
          </w:tcPr>
          <w:p w14:paraId="5F7CB6D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50,000</w:t>
            </w:r>
          </w:p>
        </w:tc>
        <w:tc>
          <w:tcPr>
            <w:tcW w:w="1220" w:type="dxa"/>
            <w:tcBorders>
              <w:top w:val="nil"/>
              <w:left w:val="nil"/>
              <w:bottom w:val="single" w:sz="4" w:space="0" w:color="auto"/>
              <w:right w:val="single" w:sz="4" w:space="0" w:color="auto"/>
            </w:tcBorders>
            <w:shd w:val="clear" w:color="auto" w:fill="auto"/>
            <w:vAlign w:val="center"/>
            <w:hideMark/>
          </w:tcPr>
          <w:p w14:paraId="4E7FFD2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20F3AC6"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3ABB9A9F"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Attachments per transit gateway</w:t>
            </w:r>
          </w:p>
        </w:tc>
        <w:tc>
          <w:tcPr>
            <w:tcW w:w="1840" w:type="dxa"/>
            <w:tcBorders>
              <w:top w:val="nil"/>
              <w:left w:val="nil"/>
              <w:bottom w:val="single" w:sz="4" w:space="0" w:color="auto"/>
              <w:right w:val="single" w:sz="4" w:space="0" w:color="auto"/>
            </w:tcBorders>
            <w:shd w:val="clear" w:color="auto" w:fill="auto"/>
            <w:vAlign w:val="center"/>
            <w:hideMark/>
          </w:tcPr>
          <w:p w14:paraId="4A279FF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5,000</w:t>
            </w:r>
          </w:p>
        </w:tc>
        <w:tc>
          <w:tcPr>
            <w:tcW w:w="1540" w:type="dxa"/>
            <w:tcBorders>
              <w:top w:val="nil"/>
              <w:left w:val="nil"/>
              <w:bottom w:val="single" w:sz="4" w:space="0" w:color="auto"/>
              <w:right w:val="single" w:sz="4" w:space="0" w:color="auto"/>
            </w:tcBorders>
            <w:shd w:val="clear" w:color="auto" w:fill="auto"/>
            <w:vAlign w:val="center"/>
            <w:hideMark/>
          </w:tcPr>
          <w:p w14:paraId="6D3107F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5,000</w:t>
            </w:r>
          </w:p>
        </w:tc>
        <w:tc>
          <w:tcPr>
            <w:tcW w:w="1220" w:type="dxa"/>
            <w:tcBorders>
              <w:top w:val="nil"/>
              <w:left w:val="nil"/>
              <w:bottom w:val="single" w:sz="4" w:space="0" w:color="auto"/>
              <w:right w:val="single" w:sz="4" w:space="0" w:color="auto"/>
            </w:tcBorders>
            <w:shd w:val="clear" w:color="auto" w:fill="auto"/>
            <w:vAlign w:val="center"/>
            <w:hideMark/>
          </w:tcPr>
          <w:p w14:paraId="0D0BA03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B1060D7"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D4E860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Attachments per VPC</w:t>
            </w:r>
          </w:p>
        </w:tc>
        <w:tc>
          <w:tcPr>
            <w:tcW w:w="1840" w:type="dxa"/>
            <w:tcBorders>
              <w:top w:val="nil"/>
              <w:left w:val="nil"/>
              <w:bottom w:val="single" w:sz="4" w:space="0" w:color="auto"/>
              <w:right w:val="single" w:sz="4" w:space="0" w:color="auto"/>
            </w:tcBorders>
            <w:shd w:val="clear" w:color="auto" w:fill="auto"/>
            <w:vAlign w:val="center"/>
            <w:hideMark/>
          </w:tcPr>
          <w:p w14:paraId="7877F0E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2C611F8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2503BA5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017A8847"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E5FEBA6"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EC2-VPC Elastic IPs</w:t>
            </w:r>
          </w:p>
        </w:tc>
        <w:tc>
          <w:tcPr>
            <w:tcW w:w="1840" w:type="dxa"/>
            <w:tcBorders>
              <w:top w:val="nil"/>
              <w:left w:val="nil"/>
              <w:bottom w:val="single" w:sz="4" w:space="0" w:color="auto"/>
              <w:right w:val="single" w:sz="4" w:space="0" w:color="auto"/>
            </w:tcBorders>
            <w:shd w:val="clear" w:color="auto" w:fill="auto"/>
            <w:vAlign w:val="center"/>
            <w:hideMark/>
          </w:tcPr>
          <w:p w14:paraId="20E02D7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533C6F1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507DB44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B7E390D"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4CAB5E7"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Peering attachments per transit gateway</w:t>
            </w:r>
          </w:p>
        </w:tc>
        <w:tc>
          <w:tcPr>
            <w:tcW w:w="1840" w:type="dxa"/>
            <w:tcBorders>
              <w:top w:val="nil"/>
              <w:left w:val="nil"/>
              <w:bottom w:val="single" w:sz="4" w:space="0" w:color="auto"/>
              <w:right w:val="single" w:sz="4" w:space="0" w:color="auto"/>
            </w:tcBorders>
            <w:shd w:val="clear" w:color="auto" w:fill="auto"/>
            <w:vAlign w:val="center"/>
            <w:hideMark/>
          </w:tcPr>
          <w:p w14:paraId="7FB13BE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540" w:type="dxa"/>
            <w:tcBorders>
              <w:top w:val="nil"/>
              <w:left w:val="nil"/>
              <w:bottom w:val="single" w:sz="4" w:space="0" w:color="auto"/>
              <w:right w:val="single" w:sz="4" w:space="0" w:color="auto"/>
            </w:tcBorders>
            <w:shd w:val="clear" w:color="auto" w:fill="auto"/>
            <w:vAlign w:val="center"/>
            <w:hideMark/>
          </w:tcPr>
          <w:p w14:paraId="4D54022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2AE482E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5485F354"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45F617E"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Route Tables per transit gateway</w:t>
            </w:r>
          </w:p>
        </w:tc>
        <w:tc>
          <w:tcPr>
            <w:tcW w:w="1840" w:type="dxa"/>
            <w:tcBorders>
              <w:top w:val="nil"/>
              <w:left w:val="nil"/>
              <w:bottom w:val="single" w:sz="4" w:space="0" w:color="auto"/>
              <w:right w:val="single" w:sz="4" w:space="0" w:color="auto"/>
            </w:tcBorders>
            <w:shd w:val="clear" w:color="auto" w:fill="auto"/>
            <w:vAlign w:val="center"/>
            <w:hideMark/>
          </w:tcPr>
          <w:p w14:paraId="6A2BFA55"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342F8DB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w:t>
            </w:r>
          </w:p>
        </w:tc>
        <w:tc>
          <w:tcPr>
            <w:tcW w:w="1220" w:type="dxa"/>
            <w:tcBorders>
              <w:top w:val="nil"/>
              <w:left w:val="nil"/>
              <w:bottom w:val="single" w:sz="4" w:space="0" w:color="auto"/>
              <w:right w:val="single" w:sz="4" w:space="0" w:color="auto"/>
            </w:tcBorders>
            <w:shd w:val="clear" w:color="auto" w:fill="auto"/>
            <w:vAlign w:val="center"/>
            <w:hideMark/>
          </w:tcPr>
          <w:p w14:paraId="1F5D2CA2"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6F643C83"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31D4CB5D"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Routes per transit gateway</w:t>
            </w:r>
          </w:p>
        </w:tc>
        <w:tc>
          <w:tcPr>
            <w:tcW w:w="1840" w:type="dxa"/>
            <w:tcBorders>
              <w:top w:val="nil"/>
              <w:left w:val="nil"/>
              <w:bottom w:val="single" w:sz="4" w:space="0" w:color="auto"/>
              <w:right w:val="single" w:sz="4" w:space="0" w:color="auto"/>
            </w:tcBorders>
            <w:shd w:val="clear" w:color="auto" w:fill="auto"/>
            <w:vAlign w:val="center"/>
            <w:hideMark/>
          </w:tcPr>
          <w:p w14:paraId="4B8A6D3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10,000</w:t>
            </w:r>
          </w:p>
        </w:tc>
        <w:tc>
          <w:tcPr>
            <w:tcW w:w="1540" w:type="dxa"/>
            <w:tcBorders>
              <w:top w:val="nil"/>
              <w:left w:val="nil"/>
              <w:bottom w:val="single" w:sz="4" w:space="0" w:color="auto"/>
              <w:right w:val="single" w:sz="4" w:space="0" w:color="auto"/>
            </w:tcBorders>
            <w:shd w:val="clear" w:color="auto" w:fill="auto"/>
            <w:vAlign w:val="center"/>
            <w:hideMark/>
          </w:tcPr>
          <w:p w14:paraId="188C2322"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10,000</w:t>
            </w:r>
          </w:p>
        </w:tc>
        <w:tc>
          <w:tcPr>
            <w:tcW w:w="1220" w:type="dxa"/>
            <w:tcBorders>
              <w:top w:val="nil"/>
              <w:left w:val="nil"/>
              <w:bottom w:val="single" w:sz="4" w:space="0" w:color="auto"/>
              <w:right w:val="single" w:sz="4" w:space="0" w:color="auto"/>
            </w:tcBorders>
            <w:shd w:val="clear" w:color="auto" w:fill="auto"/>
            <w:vAlign w:val="center"/>
            <w:hideMark/>
          </w:tcPr>
          <w:p w14:paraId="532C8E8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4FD3E123"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7372504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Transit gateways per account</w:t>
            </w:r>
          </w:p>
        </w:tc>
        <w:tc>
          <w:tcPr>
            <w:tcW w:w="1840" w:type="dxa"/>
            <w:tcBorders>
              <w:top w:val="nil"/>
              <w:left w:val="nil"/>
              <w:bottom w:val="single" w:sz="4" w:space="0" w:color="auto"/>
              <w:right w:val="single" w:sz="4" w:space="0" w:color="auto"/>
            </w:tcBorders>
            <w:shd w:val="clear" w:color="auto" w:fill="auto"/>
            <w:vAlign w:val="center"/>
            <w:hideMark/>
          </w:tcPr>
          <w:p w14:paraId="037E497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1ED4874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5A56D26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744B5834"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E70DC60"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Transit gateways per Direct Connect Gateway</w:t>
            </w:r>
          </w:p>
        </w:tc>
        <w:tc>
          <w:tcPr>
            <w:tcW w:w="1840" w:type="dxa"/>
            <w:tcBorders>
              <w:top w:val="nil"/>
              <w:left w:val="nil"/>
              <w:bottom w:val="single" w:sz="4" w:space="0" w:color="auto"/>
              <w:right w:val="single" w:sz="4" w:space="0" w:color="auto"/>
            </w:tcBorders>
            <w:shd w:val="clear" w:color="auto" w:fill="auto"/>
            <w:vAlign w:val="center"/>
            <w:hideMark/>
          </w:tcPr>
          <w:p w14:paraId="1AC30E7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480FB36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3</w:t>
            </w:r>
          </w:p>
        </w:tc>
        <w:tc>
          <w:tcPr>
            <w:tcW w:w="1220" w:type="dxa"/>
            <w:tcBorders>
              <w:top w:val="nil"/>
              <w:left w:val="nil"/>
              <w:bottom w:val="single" w:sz="4" w:space="0" w:color="auto"/>
              <w:right w:val="single" w:sz="4" w:space="0" w:color="auto"/>
            </w:tcBorders>
            <w:shd w:val="clear" w:color="auto" w:fill="auto"/>
            <w:vAlign w:val="center"/>
            <w:hideMark/>
          </w:tcPr>
          <w:p w14:paraId="1D62D9D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720AEA79"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983B9F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Virtual private gateways per region</w:t>
            </w:r>
          </w:p>
        </w:tc>
        <w:tc>
          <w:tcPr>
            <w:tcW w:w="1840" w:type="dxa"/>
            <w:tcBorders>
              <w:top w:val="nil"/>
              <w:left w:val="nil"/>
              <w:bottom w:val="single" w:sz="4" w:space="0" w:color="auto"/>
              <w:right w:val="single" w:sz="4" w:space="0" w:color="auto"/>
            </w:tcBorders>
            <w:shd w:val="clear" w:color="auto" w:fill="auto"/>
            <w:vAlign w:val="center"/>
            <w:hideMark/>
          </w:tcPr>
          <w:p w14:paraId="1D81913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0EADDBE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3EDAFC3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03C9B66"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27D2270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VPN connections per region</w:t>
            </w:r>
          </w:p>
        </w:tc>
        <w:tc>
          <w:tcPr>
            <w:tcW w:w="1840" w:type="dxa"/>
            <w:tcBorders>
              <w:top w:val="nil"/>
              <w:left w:val="nil"/>
              <w:bottom w:val="single" w:sz="4" w:space="0" w:color="auto"/>
              <w:right w:val="single" w:sz="4" w:space="0" w:color="auto"/>
            </w:tcBorders>
            <w:shd w:val="clear" w:color="auto" w:fill="auto"/>
            <w:vAlign w:val="center"/>
            <w:hideMark/>
          </w:tcPr>
          <w:p w14:paraId="442F45B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540" w:type="dxa"/>
            <w:tcBorders>
              <w:top w:val="nil"/>
              <w:left w:val="nil"/>
              <w:bottom w:val="single" w:sz="4" w:space="0" w:color="auto"/>
              <w:right w:val="single" w:sz="4" w:space="0" w:color="auto"/>
            </w:tcBorders>
            <w:shd w:val="clear" w:color="auto" w:fill="auto"/>
            <w:vAlign w:val="center"/>
            <w:hideMark/>
          </w:tcPr>
          <w:p w14:paraId="6492CDC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6EED49F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AF4434C"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02250ED"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Buckets</w:t>
            </w:r>
          </w:p>
        </w:tc>
        <w:tc>
          <w:tcPr>
            <w:tcW w:w="1840" w:type="dxa"/>
            <w:tcBorders>
              <w:top w:val="nil"/>
              <w:left w:val="nil"/>
              <w:bottom w:val="single" w:sz="4" w:space="0" w:color="auto"/>
              <w:right w:val="single" w:sz="4" w:space="0" w:color="auto"/>
            </w:tcBorders>
            <w:shd w:val="clear" w:color="auto" w:fill="auto"/>
            <w:vAlign w:val="center"/>
            <w:hideMark/>
          </w:tcPr>
          <w:p w14:paraId="4F8768C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18CB0AC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w:t>
            </w:r>
          </w:p>
        </w:tc>
        <w:tc>
          <w:tcPr>
            <w:tcW w:w="1220" w:type="dxa"/>
            <w:tcBorders>
              <w:top w:val="nil"/>
              <w:left w:val="nil"/>
              <w:bottom w:val="single" w:sz="4" w:space="0" w:color="auto"/>
              <w:right w:val="single" w:sz="4" w:space="0" w:color="auto"/>
            </w:tcBorders>
            <w:shd w:val="clear" w:color="auto" w:fill="auto"/>
            <w:vAlign w:val="center"/>
            <w:hideMark/>
          </w:tcPr>
          <w:p w14:paraId="406983D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5CA5E233"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77C6932C"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Bucket policy</w:t>
            </w:r>
          </w:p>
        </w:tc>
        <w:tc>
          <w:tcPr>
            <w:tcW w:w="1840" w:type="dxa"/>
            <w:tcBorders>
              <w:top w:val="nil"/>
              <w:left w:val="nil"/>
              <w:bottom w:val="single" w:sz="4" w:space="0" w:color="auto"/>
              <w:right w:val="single" w:sz="4" w:space="0" w:color="auto"/>
            </w:tcBorders>
            <w:shd w:val="clear" w:color="auto" w:fill="auto"/>
            <w:vAlign w:val="center"/>
            <w:hideMark/>
          </w:tcPr>
          <w:p w14:paraId="1808F3A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2A77FA1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 kilobytes</w:t>
            </w:r>
          </w:p>
        </w:tc>
        <w:tc>
          <w:tcPr>
            <w:tcW w:w="1220" w:type="dxa"/>
            <w:tcBorders>
              <w:top w:val="nil"/>
              <w:left w:val="nil"/>
              <w:bottom w:val="single" w:sz="4" w:space="0" w:color="auto"/>
              <w:right w:val="single" w:sz="4" w:space="0" w:color="auto"/>
            </w:tcBorders>
            <w:shd w:val="clear" w:color="auto" w:fill="auto"/>
            <w:vAlign w:val="center"/>
            <w:hideMark/>
          </w:tcPr>
          <w:p w14:paraId="57C28645"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4DE131AB"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2E3B643"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Object size</w:t>
            </w:r>
          </w:p>
        </w:tc>
        <w:tc>
          <w:tcPr>
            <w:tcW w:w="1840" w:type="dxa"/>
            <w:tcBorders>
              <w:top w:val="nil"/>
              <w:left w:val="nil"/>
              <w:bottom w:val="single" w:sz="4" w:space="0" w:color="auto"/>
              <w:right w:val="single" w:sz="4" w:space="0" w:color="auto"/>
            </w:tcBorders>
            <w:shd w:val="clear" w:color="auto" w:fill="auto"/>
            <w:vAlign w:val="center"/>
            <w:hideMark/>
          </w:tcPr>
          <w:p w14:paraId="54D40C3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65E59F0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 terabytes</w:t>
            </w:r>
          </w:p>
        </w:tc>
        <w:tc>
          <w:tcPr>
            <w:tcW w:w="1220" w:type="dxa"/>
            <w:tcBorders>
              <w:top w:val="nil"/>
              <w:left w:val="nil"/>
              <w:bottom w:val="single" w:sz="4" w:space="0" w:color="auto"/>
              <w:right w:val="single" w:sz="4" w:space="0" w:color="auto"/>
            </w:tcBorders>
            <w:shd w:val="clear" w:color="auto" w:fill="auto"/>
            <w:vAlign w:val="center"/>
            <w:hideMark/>
          </w:tcPr>
          <w:p w14:paraId="3513A65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3DD53C6A"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33B53B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DB instances</w:t>
            </w:r>
          </w:p>
        </w:tc>
        <w:tc>
          <w:tcPr>
            <w:tcW w:w="1840" w:type="dxa"/>
            <w:tcBorders>
              <w:top w:val="nil"/>
              <w:left w:val="nil"/>
              <w:bottom w:val="single" w:sz="4" w:space="0" w:color="auto"/>
              <w:right w:val="single" w:sz="4" w:space="0" w:color="auto"/>
            </w:tcBorders>
            <w:shd w:val="clear" w:color="auto" w:fill="auto"/>
            <w:vAlign w:val="center"/>
            <w:hideMark/>
          </w:tcPr>
          <w:p w14:paraId="2606C70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w:t>
            </w:r>
          </w:p>
        </w:tc>
        <w:tc>
          <w:tcPr>
            <w:tcW w:w="1540" w:type="dxa"/>
            <w:tcBorders>
              <w:top w:val="nil"/>
              <w:left w:val="nil"/>
              <w:bottom w:val="single" w:sz="4" w:space="0" w:color="auto"/>
              <w:right w:val="single" w:sz="4" w:space="0" w:color="auto"/>
            </w:tcBorders>
            <w:shd w:val="clear" w:color="auto" w:fill="auto"/>
            <w:vAlign w:val="center"/>
            <w:hideMark/>
          </w:tcPr>
          <w:p w14:paraId="6D0F336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40</w:t>
            </w:r>
          </w:p>
        </w:tc>
        <w:tc>
          <w:tcPr>
            <w:tcW w:w="1220" w:type="dxa"/>
            <w:tcBorders>
              <w:top w:val="nil"/>
              <w:left w:val="nil"/>
              <w:bottom w:val="single" w:sz="4" w:space="0" w:color="auto"/>
              <w:right w:val="single" w:sz="4" w:space="0" w:color="auto"/>
            </w:tcBorders>
            <w:shd w:val="clear" w:color="auto" w:fill="auto"/>
            <w:vAlign w:val="center"/>
            <w:hideMark/>
          </w:tcPr>
          <w:p w14:paraId="7B3510D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76AA10AA"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387B7CA9"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DB clusters</w:t>
            </w:r>
          </w:p>
        </w:tc>
        <w:tc>
          <w:tcPr>
            <w:tcW w:w="1840" w:type="dxa"/>
            <w:tcBorders>
              <w:top w:val="nil"/>
              <w:left w:val="nil"/>
              <w:bottom w:val="single" w:sz="4" w:space="0" w:color="auto"/>
              <w:right w:val="single" w:sz="4" w:space="0" w:color="auto"/>
            </w:tcBorders>
            <w:shd w:val="clear" w:color="auto" w:fill="auto"/>
            <w:vAlign w:val="center"/>
            <w:hideMark/>
          </w:tcPr>
          <w:p w14:paraId="746A242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40</w:t>
            </w:r>
          </w:p>
        </w:tc>
        <w:tc>
          <w:tcPr>
            <w:tcW w:w="1540" w:type="dxa"/>
            <w:tcBorders>
              <w:top w:val="nil"/>
              <w:left w:val="nil"/>
              <w:bottom w:val="single" w:sz="4" w:space="0" w:color="auto"/>
              <w:right w:val="single" w:sz="4" w:space="0" w:color="auto"/>
            </w:tcBorders>
            <w:shd w:val="clear" w:color="auto" w:fill="auto"/>
            <w:vAlign w:val="center"/>
            <w:hideMark/>
          </w:tcPr>
          <w:p w14:paraId="26FAC8D0"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40</w:t>
            </w:r>
          </w:p>
        </w:tc>
        <w:tc>
          <w:tcPr>
            <w:tcW w:w="1220" w:type="dxa"/>
            <w:tcBorders>
              <w:top w:val="nil"/>
              <w:left w:val="nil"/>
              <w:bottom w:val="single" w:sz="4" w:space="0" w:color="auto"/>
              <w:right w:val="single" w:sz="4" w:space="0" w:color="auto"/>
            </w:tcBorders>
            <w:shd w:val="clear" w:color="auto" w:fill="auto"/>
            <w:vAlign w:val="center"/>
            <w:hideMark/>
          </w:tcPr>
          <w:p w14:paraId="7DF68DC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DAEA038"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754E2FE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Read replicas per master</w:t>
            </w:r>
          </w:p>
        </w:tc>
        <w:tc>
          <w:tcPr>
            <w:tcW w:w="1840" w:type="dxa"/>
            <w:tcBorders>
              <w:top w:val="nil"/>
              <w:left w:val="nil"/>
              <w:bottom w:val="single" w:sz="4" w:space="0" w:color="auto"/>
              <w:right w:val="single" w:sz="4" w:space="0" w:color="auto"/>
            </w:tcBorders>
            <w:shd w:val="clear" w:color="auto" w:fill="auto"/>
            <w:vAlign w:val="center"/>
            <w:hideMark/>
          </w:tcPr>
          <w:p w14:paraId="538FE11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15</w:t>
            </w:r>
          </w:p>
        </w:tc>
        <w:tc>
          <w:tcPr>
            <w:tcW w:w="1540" w:type="dxa"/>
            <w:tcBorders>
              <w:top w:val="nil"/>
              <w:left w:val="nil"/>
              <w:bottom w:val="single" w:sz="4" w:space="0" w:color="auto"/>
              <w:right w:val="single" w:sz="4" w:space="0" w:color="auto"/>
            </w:tcBorders>
            <w:shd w:val="clear" w:color="auto" w:fill="auto"/>
            <w:vAlign w:val="center"/>
            <w:hideMark/>
          </w:tcPr>
          <w:p w14:paraId="51BC2B0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15</w:t>
            </w:r>
          </w:p>
        </w:tc>
        <w:tc>
          <w:tcPr>
            <w:tcW w:w="1220" w:type="dxa"/>
            <w:tcBorders>
              <w:top w:val="nil"/>
              <w:left w:val="nil"/>
              <w:bottom w:val="single" w:sz="4" w:space="0" w:color="auto"/>
              <w:right w:val="single" w:sz="4" w:space="0" w:color="auto"/>
            </w:tcBorders>
            <w:shd w:val="clear" w:color="auto" w:fill="auto"/>
            <w:vAlign w:val="center"/>
            <w:hideMark/>
          </w:tcPr>
          <w:p w14:paraId="3ACB209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01F71F13" w14:textId="77777777" w:rsidTr="1A4399D4">
        <w:trPr>
          <w:trHeight w:val="57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4F4549E0"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Total storage for all DB instances</w:t>
            </w:r>
          </w:p>
        </w:tc>
        <w:tc>
          <w:tcPr>
            <w:tcW w:w="1840" w:type="dxa"/>
            <w:tcBorders>
              <w:top w:val="nil"/>
              <w:left w:val="nil"/>
              <w:bottom w:val="single" w:sz="4" w:space="0" w:color="auto"/>
              <w:right w:val="single" w:sz="4" w:space="0" w:color="auto"/>
            </w:tcBorders>
            <w:shd w:val="clear" w:color="auto" w:fill="auto"/>
            <w:vAlign w:val="center"/>
            <w:hideMark/>
          </w:tcPr>
          <w:p w14:paraId="303005C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100,000 gigabytes</w:t>
            </w:r>
          </w:p>
        </w:tc>
        <w:tc>
          <w:tcPr>
            <w:tcW w:w="1540" w:type="dxa"/>
            <w:tcBorders>
              <w:top w:val="nil"/>
              <w:left w:val="nil"/>
              <w:bottom w:val="single" w:sz="4" w:space="0" w:color="auto"/>
              <w:right w:val="single" w:sz="4" w:space="0" w:color="auto"/>
            </w:tcBorders>
            <w:shd w:val="clear" w:color="auto" w:fill="auto"/>
            <w:vAlign w:val="center"/>
            <w:hideMark/>
          </w:tcPr>
          <w:p w14:paraId="3D5B1A6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100,000 gigabytes</w:t>
            </w:r>
          </w:p>
        </w:tc>
        <w:tc>
          <w:tcPr>
            <w:tcW w:w="1220" w:type="dxa"/>
            <w:tcBorders>
              <w:top w:val="nil"/>
              <w:left w:val="nil"/>
              <w:bottom w:val="single" w:sz="4" w:space="0" w:color="auto"/>
              <w:right w:val="single" w:sz="4" w:space="0" w:color="auto"/>
            </w:tcBorders>
            <w:shd w:val="clear" w:color="auto" w:fill="auto"/>
            <w:vAlign w:val="center"/>
            <w:hideMark/>
          </w:tcPr>
          <w:p w14:paraId="6B10E39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7955046A"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06FD6E0"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lastRenderedPageBreak/>
              <w:t>Number of groups supported in IAM Identity Center</w:t>
            </w:r>
          </w:p>
        </w:tc>
        <w:tc>
          <w:tcPr>
            <w:tcW w:w="1840" w:type="dxa"/>
            <w:tcBorders>
              <w:top w:val="nil"/>
              <w:left w:val="nil"/>
              <w:bottom w:val="single" w:sz="4" w:space="0" w:color="auto"/>
              <w:right w:val="single" w:sz="4" w:space="0" w:color="auto"/>
            </w:tcBorders>
            <w:shd w:val="clear" w:color="auto" w:fill="auto"/>
            <w:vAlign w:val="center"/>
            <w:hideMark/>
          </w:tcPr>
          <w:p w14:paraId="5D9300F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6B99711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1,00,000</w:t>
            </w:r>
          </w:p>
        </w:tc>
        <w:tc>
          <w:tcPr>
            <w:tcW w:w="1220" w:type="dxa"/>
            <w:tcBorders>
              <w:top w:val="nil"/>
              <w:left w:val="nil"/>
              <w:bottom w:val="single" w:sz="4" w:space="0" w:color="auto"/>
              <w:right w:val="single" w:sz="4" w:space="0" w:color="auto"/>
            </w:tcBorders>
            <w:shd w:val="clear" w:color="auto" w:fill="auto"/>
            <w:vAlign w:val="center"/>
            <w:hideMark/>
          </w:tcPr>
          <w:p w14:paraId="7894A39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1F2CDF14"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4D973CA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Number of permission sets allowed in IAM Identity Center</w:t>
            </w:r>
          </w:p>
        </w:tc>
        <w:tc>
          <w:tcPr>
            <w:tcW w:w="1840" w:type="dxa"/>
            <w:tcBorders>
              <w:top w:val="nil"/>
              <w:left w:val="nil"/>
              <w:bottom w:val="single" w:sz="4" w:space="0" w:color="auto"/>
              <w:right w:val="single" w:sz="4" w:space="0" w:color="auto"/>
            </w:tcBorders>
            <w:shd w:val="clear" w:color="auto" w:fill="auto"/>
            <w:vAlign w:val="center"/>
            <w:hideMark/>
          </w:tcPr>
          <w:p w14:paraId="3DFE02D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54C0EDB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2,000</w:t>
            </w:r>
          </w:p>
        </w:tc>
        <w:tc>
          <w:tcPr>
            <w:tcW w:w="1220" w:type="dxa"/>
            <w:tcBorders>
              <w:top w:val="nil"/>
              <w:left w:val="nil"/>
              <w:bottom w:val="single" w:sz="4" w:space="0" w:color="auto"/>
              <w:right w:val="single" w:sz="4" w:space="0" w:color="auto"/>
            </w:tcBorders>
            <w:shd w:val="clear" w:color="auto" w:fill="auto"/>
            <w:vAlign w:val="center"/>
            <w:hideMark/>
          </w:tcPr>
          <w:p w14:paraId="086B807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0E64ABE7"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1776C76D"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Number of permission sets allowed per AWS account</w:t>
            </w:r>
          </w:p>
        </w:tc>
        <w:tc>
          <w:tcPr>
            <w:tcW w:w="1840" w:type="dxa"/>
            <w:tcBorders>
              <w:top w:val="nil"/>
              <w:left w:val="nil"/>
              <w:bottom w:val="single" w:sz="4" w:space="0" w:color="auto"/>
              <w:right w:val="single" w:sz="4" w:space="0" w:color="auto"/>
            </w:tcBorders>
            <w:shd w:val="clear" w:color="auto" w:fill="auto"/>
            <w:vAlign w:val="center"/>
            <w:hideMark/>
          </w:tcPr>
          <w:p w14:paraId="42CD6D2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5DE22340"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476F282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94862A6"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47236BD3"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Number of users supported in IAM Identity Center</w:t>
            </w:r>
          </w:p>
        </w:tc>
        <w:tc>
          <w:tcPr>
            <w:tcW w:w="1840" w:type="dxa"/>
            <w:tcBorders>
              <w:top w:val="nil"/>
              <w:left w:val="nil"/>
              <w:bottom w:val="single" w:sz="4" w:space="0" w:color="auto"/>
              <w:right w:val="single" w:sz="4" w:space="0" w:color="auto"/>
            </w:tcBorders>
            <w:shd w:val="clear" w:color="auto" w:fill="auto"/>
            <w:vAlign w:val="center"/>
            <w:hideMark/>
          </w:tcPr>
          <w:p w14:paraId="34EC4C4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683621D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1,00,000</w:t>
            </w:r>
          </w:p>
        </w:tc>
        <w:tc>
          <w:tcPr>
            <w:tcW w:w="1220" w:type="dxa"/>
            <w:tcBorders>
              <w:top w:val="nil"/>
              <w:left w:val="nil"/>
              <w:bottom w:val="single" w:sz="4" w:space="0" w:color="auto"/>
              <w:right w:val="single" w:sz="4" w:space="0" w:color="auto"/>
            </w:tcBorders>
            <w:shd w:val="clear" w:color="auto" w:fill="auto"/>
            <w:vAlign w:val="center"/>
            <w:hideMark/>
          </w:tcPr>
          <w:p w14:paraId="7FBD393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42403AE"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8FD3D5F"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Total number of AWS accounts or applications that can be configured</w:t>
            </w:r>
          </w:p>
        </w:tc>
        <w:tc>
          <w:tcPr>
            <w:tcW w:w="1840" w:type="dxa"/>
            <w:tcBorders>
              <w:top w:val="nil"/>
              <w:left w:val="nil"/>
              <w:bottom w:val="single" w:sz="4" w:space="0" w:color="auto"/>
              <w:right w:val="single" w:sz="4" w:space="0" w:color="auto"/>
            </w:tcBorders>
            <w:shd w:val="clear" w:color="auto" w:fill="auto"/>
            <w:vAlign w:val="center"/>
            <w:hideMark/>
          </w:tcPr>
          <w:p w14:paraId="7628086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78D8302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3,000</w:t>
            </w:r>
          </w:p>
        </w:tc>
        <w:tc>
          <w:tcPr>
            <w:tcW w:w="1220" w:type="dxa"/>
            <w:tcBorders>
              <w:top w:val="nil"/>
              <w:left w:val="nil"/>
              <w:bottom w:val="single" w:sz="4" w:space="0" w:color="auto"/>
              <w:right w:val="single" w:sz="4" w:space="0" w:color="auto"/>
            </w:tcBorders>
            <w:shd w:val="clear" w:color="auto" w:fill="auto"/>
            <w:vAlign w:val="center"/>
            <w:hideMark/>
          </w:tcPr>
          <w:p w14:paraId="18BC8AC2"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0959548"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44ADDD76"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ACM certificates</w:t>
            </w:r>
          </w:p>
        </w:tc>
        <w:tc>
          <w:tcPr>
            <w:tcW w:w="1840" w:type="dxa"/>
            <w:tcBorders>
              <w:top w:val="nil"/>
              <w:left w:val="nil"/>
              <w:bottom w:val="single" w:sz="4" w:space="0" w:color="auto"/>
              <w:right w:val="single" w:sz="4" w:space="0" w:color="auto"/>
            </w:tcBorders>
            <w:shd w:val="clear" w:color="auto" w:fill="auto"/>
            <w:vAlign w:val="center"/>
            <w:hideMark/>
          </w:tcPr>
          <w:p w14:paraId="5D15DAF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2A7F4E6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2,500</w:t>
            </w:r>
          </w:p>
        </w:tc>
        <w:tc>
          <w:tcPr>
            <w:tcW w:w="1220" w:type="dxa"/>
            <w:tcBorders>
              <w:top w:val="nil"/>
              <w:left w:val="nil"/>
              <w:bottom w:val="single" w:sz="4" w:space="0" w:color="auto"/>
              <w:right w:val="single" w:sz="4" w:space="0" w:color="auto"/>
            </w:tcBorders>
            <w:shd w:val="clear" w:color="auto" w:fill="auto"/>
            <w:vAlign w:val="center"/>
            <w:hideMark/>
          </w:tcPr>
          <w:p w14:paraId="70EF1F6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01A0AE31"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258CA83A"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ACM certificates created in last 365 days</w:t>
            </w:r>
          </w:p>
        </w:tc>
        <w:tc>
          <w:tcPr>
            <w:tcW w:w="1840" w:type="dxa"/>
            <w:tcBorders>
              <w:top w:val="nil"/>
              <w:left w:val="nil"/>
              <w:bottom w:val="single" w:sz="4" w:space="0" w:color="auto"/>
              <w:right w:val="single" w:sz="4" w:space="0" w:color="auto"/>
            </w:tcBorders>
            <w:shd w:val="clear" w:color="auto" w:fill="auto"/>
            <w:vAlign w:val="center"/>
            <w:hideMark/>
          </w:tcPr>
          <w:p w14:paraId="201E6DF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4A6DA61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5,000</w:t>
            </w:r>
          </w:p>
        </w:tc>
        <w:tc>
          <w:tcPr>
            <w:tcW w:w="1220" w:type="dxa"/>
            <w:tcBorders>
              <w:top w:val="nil"/>
              <w:left w:val="nil"/>
              <w:bottom w:val="single" w:sz="4" w:space="0" w:color="auto"/>
              <w:right w:val="single" w:sz="4" w:space="0" w:color="auto"/>
            </w:tcBorders>
            <w:shd w:val="clear" w:color="auto" w:fill="auto"/>
            <w:vAlign w:val="center"/>
            <w:hideMark/>
          </w:tcPr>
          <w:p w14:paraId="6B88FEB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722D8C37"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C473D16"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Domain names per ACM certificate</w:t>
            </w:r>
          </w:p>
        </w:tc>
        <w:tc>
          <w:tcPr>
            <w:tcW w:w="1840" w:type="dxa"/>
            <w:tcBorders>
              <w:top w:val="nil"/>
              <w:left w:val="nil"/>
              <w:bottom w:val="single" w:sz="4" w:space="0" w:color="auto"/>
              <w:right w:val="single" w:sz="4" w:space="0" w:color="auto"/>
            </w:tcBorders>
            <w:shd w:val="clear" w:color="auto" w:fill="auto"/>
            <w:vAlign w:val="center"/>
            <w:hideMark/>
          </w:tcPr>
          <w:p w14:paraId="23FF19B6"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0C8A1A3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w:t>
            </w:r>
          </w:p>
        </w:tc>
        <w:tc>
          <w:tcPr>
            <w:tcW w:w="1220" w:type="dxa"/>
            <w:tcBorders>
              <w:top w:val="nil"/>
              <w:left w:val="nil"/>
              <w:bottom w:val="single" w:sz="4" w:space="0" w:color="auto"/>
              <w:right w:val="single" w:sz="4" w:space="0" w:color="auto"/>
            </w:tcBorders>
            <w:shd w:val="clear" w:color="auto" w:fill="auto"/>
            <w:vAlign w:val="center"/>
            <w:hideMark/>
          </w:tcPr>
          <w:p w14:paraId="291DAAC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396FF985"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868FC19"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Imported certificates</w:t>
            </w:r>
          </w:p>
        </w:tc>
        <w:tc>
          <w:tcPr>
            <w:tcW w:w="1840" w:type="dxa"/>
            <w:tcBorders>
              <w:top w:val="nil"/>
              <w:left w:val="nil"/>
              <w:bottom w:val="single" w:sz="4" w:space="0" w:color="auto"/>
              <w:right w:val="single" w:sz="4" w:space="0" w:color="auto"/>
            </w:tcBorders>
            <w:shd w:val="clear" w:color="auto" w:fill="auto"/>
            <w:vAlign w:val="center"/>
            <w:hideMark/>
          </w:tcPr>
          <w:p w14:paraId="4E9C32B5"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59522B9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2,500</w:t>
            </w:r>
          </w:p>
        </w:tc>
        <w:tc>
          <w:tcPr>
            <w:tcW w:w="1220" w:type="dxa"/>
            <w:tcBorders>
              <w:top w:val="nil"/>
              <w:left w:val="nil"/>
              <w:bottom w:val="single" w:sz="4" w:space="0" w:color="auto"/>
              <w:right w:val="single" w:sz="4" w:space="0" w:color="auto"/>
            </w:tcBorders>
            <w:shd w:val="clear" w:color="auto" w:fill="auto"/>
            <w:vAlign w:val="center"/>
            <w:hideMark/>
          </w:tcPr>
          <w:p w14:paraId="405FE20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0A3647A6"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17C4334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Imported certificates in last 365 days</w:t>
            </w:r>
          </w:p>
        </w:tc>
        <w:tc>
          <w:tcPr>
            <w:tcW w:w="1840" w:type="dxa"/>
            <w:tcBorders>
              <w:top w:val="nil"/>
              <w:left w:val="nil"/>
              <w:bottom w:val="single" w:sz="4" w:space="0" w:color="auto"/>
              <w:right w:val="single" w:sz="4" w:space="0" w:color="auto"/>
            </w:tcBorders>
            <w:shd w:val="clear" w:color="auto" w:fill="auto"/>
            <w:vAlign w:val="center"/>
            <w:hideMark/>
          </w:tcPr>
          <w:p w14:paraId="5CEF8A46"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 xml:space="preserve">Not available </w:t>
            </w:r>
          </w:p>
        </w:tc>
        <w:tc>
          <w:tcPr>
            <w:tcW w:w="1540" w:type="dxa"/>
            <w:tcBorders>
              <w:top w:val="nil"/>
              <w:left w:val="nil"/>
              <w:bottom w:val="single" w:sz="4" w:space="0" w:color="auto"/>
              <w:right w:val="single" w:sz="4" w:space="0" w:color="auto"/>
            </w:tcBorders>
            <w:shd w:val="clear" w:color="auto" w:fill="auto"/>
            <w:vAlign w:val="center"/>
            <w:hideMark/>
          </w:tcPr>
          <w:p w14:paraId="6C987FB6"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5,000</w:t>
            </w:r>
          </w:p>
        </w:tc>
        <w:tc>
          <w:tcPr>
            <w:tcW w:w="1220" w:type="dxa"/>
            <w:tcBorders>
              <w:top w:val="nil"/>
              <w:left w:val="nil"/>
              <w:bottom w:val="single" w:sz="4" w:space="0" w:color="auto"/>
              <w:right w:val="single" w:sz="4" w:space="0" w:color="auto"/>
            </w:tcBorders>
            <w:shd w:val="clear" w:color="auto" w:fill="auto"/>
            <w:vAlign w:val="center"/>
            <w:hideMark/>
          </w:tcPr>
          <w:p w14:paraId="3168529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36A28274"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5F67736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Application Load Balancers per Region</w:t>
            </w:r>
          </w:p>
        </w:tc>
        <w:tc>
          <w:tcPr>
            <w:tcW w:w="1840" w:type="dxa"/>
            <w:tcBorders>
              <w:top w:val="nil"/>
              <w:left w:val="nil"/>
              <w:bottom w:val="single" w:sz="4" w:space="0" w:color="auto"/>
              <w:right w:val="single" w:sz="4" w:space="0" w:color="auto"/>
            </w:tcBorders>
            <w:shd w:val="clear" w:color="auto" w:fill="auto"/>
            <w:vAlign w:val="center"/>
            <w:hideMark/>
          </w:tcPr>
          <w:p w14:paraId="1EC26CC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540" w:type="dxa"/>
            <w:tcBorders>
              <w:top w:val="nil"/>
              <w:left w:val="nil"/>
              <w:bottom w:val="single" w:sz="4" w:space="0" w:color="auto"/>
              <w:right w:val="single" w:sz="4" w:space="0" w:color="auto"/>
            </w:tcBorders>
            <w:shd w:val="clear" w:color="auto" w:fill="auto"/>
            <w:vAlign w:val="center"/>
            <w:hideMark/>
          </w:tcPr>
          <w:p w14:paraId="23D35FD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7F107D4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66D4B1CE"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13737396"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Certificates per Application Load Balancer</w:t>
            </w:r>
          </w:p>
        </w:tc>
        <w:tc>
          <w:tcPr>
            <w:tcW w:w="1840" w:type="dxa"/>
            <w:tcBorders>
              <w:top w:val="nil"/>
              <w:left w:val="nil"/>
              <w:bottom w:val="single" w:sz="4" w:space="0" w:color="auto"/>
              <w:right w:val="single" w:sz="4" w:space="0" w:color="auto"/>
            </w:tcBorders>
            <w:shd w:val="clear" w:color="auto" w:fill="auto"/>
            <w:vAlign w:val="center"/>
            <w:hideMark/>
          </w:tcPr>
          <w:p w14:paraId="4F25F3F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25</w:t>
            </w:r>
          </w:p>
        </w:tc>
        <w:tc>
          <w:tcPr>
            <w:tcW w:w="1540" w:type="dxa"/>
            <w:tcBorders>
              <w:top w:val="nil"/>
              <w:left w:val="nil"/>
              <w:bottom w:val="single" w:sz="4" w:space="0" w:color="auto"/>
              <w:right w:val="single" w:sz="4" w:space="0" w:color="auto"/>
            </w:tcBorders>
            <w:shd w:val="clear" w:color="auto" w:fill="auto"/>
            <w:vAlign w:val="center"/>
            <w:hideMark/>
          </w:tcPr>
          <w:p w14:paraId="7E0E4172"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25</w:t>
            </w:r>
          </w:p>
        </w:tc>
        <w:tc>
          <w:tcPr>
            <w:tcW w:w="1220" w:type="dxa"/>
            <w:tcBorders>
              <w:top w:val="nil"/>
              <w:left w:val="nil"/>
              <w:bottom w:val="single" w:sz="4" w:space="0" w:color="auto"/>
              <w:right w:val="single" w:sz="4" w:space="0" w:color="auto"/>
            </w:tcBorders>
            <w:shd w:val="clear" w:color="auto" w:fill="auto"/>
            <w:vAlign w:val="center"/>
            <w:hideMark/>
          </w:tcPr>
          <w:p w14:paraId="03F19B05"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311B6906"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8B62560"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Classic Load Balancers per Region</w:t>
            </w:r>
          </w:p>
        </w:tc>
        <w:tc>
          <w:tcPr>
            <w:tcW w:w="1840" w:type="dxa"/>
            <w:tcBorders>
              <w:top w:val="nil"/>
              <w:left w:val="nil"/>
              <w:bottom w:val="single" w:sz="4" w:space="0" w:color="auto"/>
              <w:right w:val="single" w:sz="4" w:space="0" w:color="auto"/>
            </w:tcBorders>
            <w:shd w:val="clear" w:color="auto" w:fill="auto"/>
            <w:vAlign w:val="center"/>
            <w:hideMark/>
          </w:tcPr>
          <w:p w14:paraId="4EC478D0"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w:t>
            </w:r>
          </w:p>
        </w:tc>
        <w:tc>
          <w:tcPr>
            <w:tcW w:w="1540" w:type="dxa"/>
            <w:tcBorders>
              <w:top w:val="nil"/>
              <w:left w:val="nil"/>
              <w:bottom w:val="single" w:sz="4" w:space="0" w:color="auto"/>
              <w:right w:val="single" w:sz="4" w:space="0" w:color="auto"/>
            </w:tcBorders>
            <w:shd w:val="clear" w:color="auto" w:fill="auto"/>
            <w:vAlign w:val="center"/>
            <w:hideMark/>
          </w:tcPr>
          <w:p w14:paraId="625BB274"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20</w:t>
            </w:r>
          </w:p>
        </w:tc>
        <w:tc>
          <w:tcPr>
            <w:tcW w:w="1220" w:type="dxa"/>
            <w:tcBorders>
              <w:top w:val="nil"/>
              <w:left w:val="nil"/>
              <w:bottom w:val="single" w:sz="4" w:space="0" w:color="auto"/>
              <w:right w:val="single" w:sz="4" w:space="0" w:color="auto"/>
            </w:tcBorders>
            <w:shd w:val="clear" w:color="auto" w:fill="auto"/>
            <w:vAlign w:val="center"/>
            <w:hideMark/>
          </w:tcPr>
          <w:p w14:paraId="72DA05B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54FD5DFC"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398CFBE"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Listeners per Application Load Balancer</w:t>
            </w:r>
          </w:p>
        </w:tc>
        <w:tc>
          <w:tcPr>
            <w:tcW w:w="1840" w:type="dxa"/>
            <w:tcBorders>
              <w:top w:val="nil"/>
              <w:left w:val="nil"/>
              <w:bottom w:val="single" w:sz="4" w:space="0" w:color="auto"/>
              <w:right w:val="single" w:sz="4" w:space="0" w:color="auto"/>
            </w:tcBorders>
            <w:shd w:val="clear" w:color="auto" w:fill="auto"/>
            <w:vAlign w:val="center"/>
            <w:hideMark/>
          </w:tcPr>
          <w:p w14:paraId="1866673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540" w:type="dxa"/>
            <w:tcBorders>
              <w:top w:val="nil"/>
              <w:left w:val="nil"/>
              <w:bottom w:val="single" w:sz="4" w:space="0" w:color="auto"/>
              <w:right w:val="single" w:sz="4" w:space="0" w:color="auto"/>
            </w:tcBorders>
            <w:shd w:val="clear" w:color="auto" w:fill="auto"/>
            <w:vAlign w:val="center"/>
            <w:hideMark/>
          </w:tcPr>
          <w:p w14:paraId="2B9295D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318BA31D"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7E1491A"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170B6D3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Network Load Balancers per Region</w:t>
            </w:r>
          </w:p>
        </w:tc>
        <w:tc>
          <w:tcPr>
            <w:tcW w:w="1840" w:type="dxa"/>
            <w:tcBorders>
              <w:top w:val="nil"/>
              <w:left w:val="nil"/>
              <w:bottom w:val="single" w:sz="4" w:space="0" w:color="auto"/>
              <w:right w:val="single" w:sz="4" w:space="0" w:color="auto"/>
            </w:tcBorders>
            <w:shd w:val="clear" w:color="auto" w:fill="auto"/>
            <w:vAlign w:val="center"/>
            <w:hideMark/>
          </w:tcPr>
          <w:p w14:paraId="2C6949D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540" w:type="dxa"/>
            <w:tcBorders>
              <w:top w:val="nil"/>
              <w:left w:val="nil"/>
              <w:bottom w:val="single" w:sz="4" w:space="0" w:color="auto"/>
              <w:right w:val="single" w:sz="4" w:space="0" w:color="auto"/>
            </w:tcBorders>
            <w:shd w:val="clear" w:color="auto" w:fill="auto"/>
            <w:vAlign w:val="center"/>
            <w:hideMark/>
          </w:tcPr>
          <w:p w14:paraId="5E43ABA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50</w:t>
            </w:r>
          </w:p>
        </w:tc>
        <w:tc>
          <w:tcPr>
            <w:tcW w:w="1220" w:type="dxa"/>
            <w:tcBorders>
              <w:top w:val="nil"/>
              <w:left w:val="nil"/>
              <w:bottom w:val="single" w:sz="4" w:space="0" w:color="auto"/>
              <w:right w:val="single" w:sz="4" w:space="0" w:color="auto"/>
            </w:tcBorders>
            <w:shd w:val="clear" w:color="auto" w:fill="auto"/>
            <w:vAlign w:val="center"/>
            <w:hideMark/>
          </w:tcPr>
          <w:p w14:paraId="651D15F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E1CCA6E"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8BE3B26"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Targets per Application Load Balancer</w:t>
            </w:r>
          </w:p>
        </w:tc>
        <w:tc>
          <w:tcPr>
            <w:tcW w:w="1840" w:type="dxa"/>
            <w:tcBorders>
              <w:top w:val="nil"/>
              <w:left w:val="nil"/>
              <w:bottom w:val="single" w:sz="4" w:space="0" w:color="auto"/>
              <w:right w:val="single" w:sz="4" w:space="0" w:color="auto"/>
            </w:tcBorders>
            <w:shd w:val="clear" w:color="auto" w:fill="auto"/>
            <w:vAlign w:val="center"/>
            <w:hideMark/>
          </w:tcPr>
          <w:p w14:paraId="04EFC5F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w:t>
            </w:r>
          </w:p>
        </w:tc>
        <w:tc>
          <w:tcPr>
            <w:tcW w:w="1540" w:type="dxa"/>
            <w:tcBorders>
              <w:top w:val="nil"/>
              <w:left w:val="nil"/>
              <w:bottom w:val="single" w:sz="4" w:space="0" w:color="auto"/>
              <w:right w:val="single" w:sz="4" w:space="0" w:color="auto"/>
            </w:tcBorders>
            <w:shd w:val="clear" w:color="auto" w:fill="auto"/>
            <w:vAlign w:val="center"/>
            <w:hideMark/>
          </w:tcPr>
          <w:p w14:paraId="7D8A988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1,000</w:t>
            </w:r>
          </w:p>
        </w:tc>
        <w:tc>
          <w:tcPr>
            <w:tcW w:w="1220" w:type="dxa"/>
            <w:tcBorders>
              <w:top w:val="nil"/>
              <w:left w:val="nil"/>
              <w:bottom w:val="single" w:sz="4" w:space="0" w:color="auto"/>
              <w:right w:val="single" w:sz="4" w:space="0" w:color="auto"/>
            </w:tcBorders>
            <w:shd w:val="clear" w:color="auto" w:fill="auto"/>
            <w:vAlign w:val="center"/>
            <w:hideMark/>
          </w:tcPr>
          <w:p w14:paraId="490A604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4C811822"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218EA5BF"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Clusters</w:t>
            </w:r>
          </w:p>
        </w:tc>
        <w:tc>
          <w:tcPr>
            <w:tcW w:w="1840" w:type="dxa"/>
            <w:tcBorders>
              <w:top w:val="nil"/>
              <w:left w:val="nil"/>
              <w:bottom w:val="single" w:sz="4" w:space="0" w:color="auto"/>
              <w:right w:val="single" w:sz="4" w:space="0" w:color="auto"/>
            </w:tcBorders>
            <w:shd w:val="clear" w:color="auto" w:fill="auto"/>
            <w:vAlign w:val="center"/>
            <w:hideMark/>
          </w:tcPr>
          <w:p w14:paraId="7879444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w:t>
            </w:r>
          </w:p>
        </w:tc>
        <w:tc>
          <w:tcPr>
            <w:tcW w:w="1540" w:type="dxa"/>
            <w:tcBorders>
              <w:top w:val="nil"/>
              <w:left w:val="nil"/>
              <w:bottom w:val="single" w:sz="4" w:space="0" w:color="auto"/>
              <w:right w:val="single" w:sz="4" w:space="0" w:color="auto"/>
            </w:tcBorders>
            <w:shd w:val="clear" w:color="auto" w:fill="auto"/>
            <w:vAlign w:val="center"/>
            <w:hideMark/>
          </w:tcPr>
          <w:p w14:paraId="5F3E862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100</w:t>
            </w:r>
          </w:p>
        </w:tc>
        <w:tc>
          <w:tcPr>
            <w:tcW w:w="1220" w:type="dxa"/>
            <w:tcBorders>
              <w:top w:val="nil"/>
              <w:left w:val="nil"/>
              <w:bottom w:val="single" w:sz="4" w:space="0" w:color="auto"/>
              <w:right w:val="single" w:sz="4" w:space="0" w:color="auto"/>
            </w:tcBorders>
            <w:shd w:val="clear" w:color="auto" w:fill="auto"/>
            <w:vAlign w:val="center"/>
            <w:hideMark/>
          </w:tcPr>
          <w:p w14:paraId="7CAE79BC"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7DD4FBEF"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F87AD7E"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Control plane security groups per cluster</w:t>
            </w:r>
          </w:p>
        </w:tc>
        <w:tc>
          <w:tcPr>
            <w:tcW w:w="1840" w:type="dxa"/>
            <w:tcBorders>
              <w:top w:val="nil"/>
              <w:left w:val="nil"/>
              <w:bottom w:val="single" w:sz="4" w:space="0" w:color="auto"/>
              <w:right w:val="single" w:sz="4" w:space="0" w:color="auto"/>
            </w:tcBorders>
            <w:shd w:val="clear" w:color="auto" w:fill="auto"/>
            <w:vAlign w:val="center"/>
            <w:hideMark/>
          </w:tcPr>
          <w:p w14:paraId="631765C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w:t>
            </w:r>
          </w:p>
        </w:tc>
        <w:tc>
          <w:tcPr>
            <w:tcW w:w="1540" w:type="dxa"/>
            <w:tcBorders>
              <w:top w:val="nil"/>
              <w:left w:val="nil"/>
              <w:bottom w:val="single" w:sz="4" w:space="0" w:color="auto"/>
              <w:right w:val="single" w:sz="4" w:space="0" w:color="auto"/>
            </w:tcBorders>
            <w:shd w:val="clear" w:color="auto" w:fill="auto"/>
            <w:vAlign w:val="center"/>
            <w:hideMark/>
          </w:tcPr>
          <w:p w14:paraId="13A88D8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w:t>
            </w:r>
          </w:p>
        </w:tc>
        <w:tc>
          <w:tcPr>
            <w:tcW w:w="1220" w:type="dxa"/>
            <w:tcBorders>
              <w:top w:val="nil"/>
              <w:left w:val="nil"/>
              <w:bottom w:val="single" w:sz="4" w:space="0" w:color="auto"/>
              <w:right w:val="single" w:sz="4" w:space="0" w:color="auto"/>
            </w:tcBorders>
            <w:shd w:val="clear" w:color="auto" w:fill="auto"/>
            <w:vAlign w:val="center"/>
            <w:hideMark/>
          </w:tcPr>
          <w:p w14:paraId="444A9F7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4CEAB5D1"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ED20040"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proofErr w:type="spellStart"/>
            <w:r w:rsidRPr="00522E7E">
              <w:rPr>
                <w:rFonts w:asciiTheme="majorHAnsi" w:eastAsia="Times New Roman" w:hAnsiTheme="majorHAnsi" w:cstheme="majorHAnsi"/>
                <w:color w:val="000000"/>
                <w:sz w:val="18"/>
                <w:szCs w:val="18"/>
                <w:lang w:val="en-IN" w:eastAsia="en-IN"/>
              </w:rPr>
              <w:t>Fargate</w:t>
            </w:r>
            <w:proofErr w:type="spellEnd"/>
            <w:r w:rsidRPr="00522E7E">
              <w:rPr>
                <w:rFonts w:asciiTheme="majorHAnsi" w:eastAsia="Times New Roman" w:hAnsiTheme="majorHAnsi" w:cstheme="majorHAnsi"/>
                <w:color w:val="000000"/>
                <w:sz w:val="18"/>
                <w:szCs w:val="18"/>
                <w:lang w:val="en-IN" w:eastAsia="en-IN"/>
              </w:rPr>
              <w:t xml:space="preserve"> profiles per cluster</w:t>
            </w:r>
          </w:p>
        </w:tc>
        <w:tc>
          <w:tcPr>
            <w:tcW w:w="1840" w:type="dxa"/>
            <w:tcBorders>
              <w:top w:val="nil"/>
              <w:left w:val="nil"/>
              <w:bottom w:val="single" w:sz="4" w:space="0" w:color="auto"/>
              <w:right w:val="single" w:sz="4" w:space="0" w:color="auto"/>
            </w:tcBorders>
            <w:shd w:val="clear" w:color="auto" w:fill="auto"/>
            <w:vAlign w:val="center"/>
            <w:hideMark/>
          </w:tcPr>
          <w:p w14:paraId="09607DF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w:t>
            </w:r>
          </w:p>
        </w:tc>
        <w:tc>
          <w:tcPr>
            <w:tcW w:w="1540" w:type="dxa"/>
            <w:tcBorders>
              <w:top w:val="nil"/>
              <w:left w:val="nil"/>
              <w:bottom w:val="single" w:sz="4" w:space="0" w:color="auto"/>
              <w:right w:val="single" w:sz="4" w:space="0" w:color="auto"/>
            </w:tcBorders>
            <w:shd w:val="clear" w:color="auto" w:fill="auto"/>
            <w:vAlign w:val="center"/>
            <w:hideMark/>
          </w:tcPr>
          <w:p w14:paraId="55CDBAD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w:t>
            </w:r>
          </w:p>
        </w:tc>
        <w:tc>
          <w:tcPr>
            <w:tcW w:w="1220" w:type="dxa"/>
            <w:tcBorders>
              <w:top w:val="nil"/>
              <w:left w:val="nil"/>
              <w:bottom w:val="single" w:sz="4" w:space="0" w:color="auto"/>
              <w:right w:val="single" w:sz="4" w:space="0" w:color="auto"/>
            </w:tcBorders>
            <w:shd w:val="clear" w:color="auto" w:fill="auto"/>
            <w:vAlign w:val="center"/>
            <w:hideMark/>
          </w:tcPr>
          <w:p w14:paraId="508657FF"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76965E09"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34DE725"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 xml:space="preserve">Label pairs per </w:t>
            </w:r>
            <w:proofErr w:type="spellStart"/>
            <w:r w:rsidRPr="00522E7E">
              <w:rPr>
                <w:rFonts w:asciiTheme="majorHAnsi" w:eastAsia="Times New Roman" w:hAnsiTheme="majorHAnsi" w:cstheme="majorHAnsi"/>
                <w:color w:val="000000"/>
                <w:sz w:val="18"/>
                <w:szCs w:val="18"/>
                <w:lang w:val="en-IN" w:eastAsia="en-IN"/>
              </w:rPr>
              <w:t>Fargate</w:t>
            </w:r>
            <w:proofErr w:type="spellEnd"/>
            <w:r w:rsidRPr="00522E7E">
              <w:rPr>
                <w:rFonts w:asciiTheme="majorHAnsi" w:eastAsia="Times New Roman" w:hAnsiTheme="majorHAnsi" w:cstheme="majorHAnsi"/>
                <w:color w:val="000000"/>
                <w:sz w:val="18"/>
                <w:szCs w:val="18"/>
                <w:lang w:val="en-IN" w:eastAsia="en-IN"/>
              </w:rPr>
              <w:t xml:space="preserve"> profile selector</w:t>
            </w:r>
          </w:p>
        </w:tc>
        <w:tc>
          <w:tcPr>
            <w:tcW w:w="1840" w:type="dxa"/>
            <w:tcBorders>
              <w:top w:val="nil"/>
              <w:left w:val="nil"/>
              <w:bottom w:val="single" w:sz="4" w:space="0" w:color="auto"/>
              <w:right w:val="single" w:sz="4" w:space="0" w:color="auto"/>
            </w:tcBorders>
            <w:shd w:val="clear" w:color="auto" w:fill="auto"/>
            <w:vAlign w:val="center"/>
            <w:hideMark/>
          </w:tcPr>
          <w:p w14:paraId="3EA95693"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016B20F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05DC7C3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8D973E2"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1A287FA"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Managed node groups per cluster</w:t>
            </w:r>
          </w:p>
        </w:tc>
        <w:tc>
          <w:tcPr>
            <w:tcW w:w="1840" w:type="dxa"/>
            <w:tcBorders>
              <w:top w:val="nil"/>
              <w:left w:val="nil"/>
              <w:bottom w:val="single" w:sz="4" w:space="0" w:color="auto"/>
              <w:right w:val="single" w:sz="4" w:space="0" w:color="auto"/>
            </w:tcBorders>
            <w:shd w:val="clear" w:color="auto" w:fill="auto"/>
            <w:vAlign w:val="center"/>
            <w:hideMark/>
          </w:tcPr>
          <w:p w14:paraId="53472A0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30</w:t>
            </w:r>
          </w:p>
        </w:tc>
        <w:tc>
          <w:tcPr>
            <w:tcW w:w="1540" w:type="dxa"/>
            <w:tcBorders>
              <w:top w:val="nil"/>
              <w:left w:val="nil"/>
              <w:bottom w:val="single" w:sz="4" w:space="0" w:color="auto"/>
              <w:right w:val="single" w:sz="4" w:space="0" w:color="auto"/>
            </w:tcBorders>
            <w:shd w:val="clear" w:color="auto" w:fill="auto"/>
            <w:vAlign w:val="center"/>
            <w:hideMark/>
          </w:tcPr>
          <w:p w14:paraId="6C2549A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30</w:t>
            </w:r>
          </w:p>
        </w:tc>
        <w:tc>
          <w:tcPr>
            <w:tcW w:w="1220" w:type="dxa"/>
            <w:tcBorders>
              <w:top w:val="nil"/>
              <w:left w:val="nil"/>
              <w:bottom w:val="single" w:sz="4" w:space="0" w:color="auto"/>
              <w:right w:val="single" w:sz="4" w:space="0" w:color="auto"/>
            </w:tcBorders>
            <w:shd w:val="clear" w:color="auto" w:fill="auto"/>
            <w:vAlign w:val="center"/>
            <w:hideMark/>
          </w:tcPr>
          <w:p w14:paraId="6D88816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6DD0728C"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393F7DBE"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Nodes per managed node group</w:t>
            </w:r>
          </w:p>
        </w:tc>
        <w:tc>
          <w:tcPr>
            <w:tcW w:w="1840" w:type="dxa"/>
            <w:tcBorders>
              <w:top w:val="nil"/>
              <w:left w:val="nil"/>
              <w:bottom w:val="single" w:sz="4" w:space="0" w:color="auto"/>
              <w:right w:val="single" w:sz="4" w:space="0" w:color="auto"/>
            </w:tcBorders>
            <w:shd w:val="clear" w:color="auto" w:fill="auto"/>
            <w:vAlign w:val="center"/>
            <w:hideMark/>
          </w:tcPr>
          <w:p w14:paraId="53C7B74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450</w:t>
            </w:r>
          </w:p>
        </w:tc>
        <w:tc>
          <w:tcPr>
            <w:tcW w:w="1540" w:type="dxa"/>
            <w:tcBorders>
              <w:top w:val="nil"/>
              <w:left w:val="nil"/>
              <w:bottom w:val="single" w:sz="4" w:space="0" w:color="auto"/>
              <w:right w:val="single" w:sz="4" w:space="0" w:color="auto"/>
            </w:tcBorders>
            <w:shd w:val="clear" w:color="auto" w:fill="auto"/>
            <w:vAlign w:val="center"/>
            <w:hideMark/>
          </w:tcPr>
          <w:p w14:paraId="2FCF86D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450</w:t>
            </w:r>
          </w:p>
        </w:tc>
        <w:tc>
          <w:tcPr>
            <w:tcW w:w="1220" w:type="dxa"/>
            <w:tcBorders>
              <w:top w:val="nil"/>
              <w:left w:val="nil"/>
              <w:bottom w:val="single" w:sz="4" w:space="0" w:color="auto"/>
              <w:right w:val="single" w:sz="4" w:space="0" w:color="auto"/>
            </w:tcBorders>
            <w:shd w:val="clear" w:color="auto" w:fill="auto"/>
            <w:vAlign w:val="center"/>
            <w:hideMark/>
          </w:tcPr>
          <w:p w14:paraId="4774FB10"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5EBBAB0A"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70C7479D"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Public endpoint access CIDR ranges per cluster</w:t>
            </w:r>
          </w:p>
        </w:tc>
        <w:tc>
          <w:tcPr>
            <w:tcW w:w="1840" w:type="dxa"/>
            <w:tcBorders>
              <w:top w:val="nil"/>
              <w:left w:val="nil"/>
              <w:bottom w:val="single" w:sz="4" w:space="0" w:color="auto"/>
              <w:right w:val="single" w:sz="4" w:space="0" w:color="auto"/>
            </w:tcBorders>
            <w:shd w:val="clear" w:color="auto" w:fill="auto"/>
            <w:vAlign w:val="center"/>
            <w:hideMark/>
          </w:tcPr>
          <w:p w14:paraId="28133B76"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40</w:t>
            </w:r>
          </w:p>
        </w:tc>
        <w:tc>
          <w:tcPr>
            <w:tcW w:w="1540" w:type="dxa"/>
            <w:tcBorders>
              <w:top w:val="nil"/>
              <w:left w:val="nil"/>
              <w:bottom w:val="single" w:sz="4" w:space="0" w:color="auto"/>
              <w:right w:val="single" w:sz="4" w:space="0" w:color="auto"/>
            </w:tcBorders>
            <w:shd w:val="clear" w:color="auto" w:fill="auto"/>
            <w:vAlign w:val="center"/>
            <w:hideMark/>
          </w:tcPr>
          <w:p w14:paraId="04DCE73A"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40</w:t>
            </w:r>
          </w:p>
        </w:tc>
        <w:tc>
          <w:tcPr>
            <w:tcW w:w="1220" w:type="dxa"/>
            <w:tcBorders>
              <w:top w:val="nil"/>
              <w:left w:val="nil"/>
              <w:bottom w:val="single" w:sz="4" w:space="0" w:color="auto"/>
              <w:right w:val="single" w:sz="4" w:space="0" w:color="auto"/>
            </w:tcBorders>
            <w:shd w:val="clear" w:color="auto" w:fill="auto"/>
            <w:vAlign w:val="center"/>
            <w:hideMark/>
          </w:tcPr>
          <w:p w14:paraId="299F48E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r w:rsidR="00522E7E" w:rsidRPr="00522E7E" w14:paraId="4688BF2C"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609D8D86"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Registered clusters</w:t>
            </w:r>
          </w:p>
        </w:tc>
        <w:tc>
          <w:tcPr>
            <w:tcW w:w="1840" w:type="dxa"/>
            <w:tcBorders>
              <w:top w:val="nil"/>
              <w:left w:val="nil"/>
              <w:bottom w:val="single" w:sz="4" w:space="0" w:color="auto"/>
              <w:right w:val="single" w:sz="4" w:space="0" w:color="auto"/>
            </w:tcBorders>
            <w:shd w:val="clear" w:color="auto" w:fill="auto"/>
            <w:vAlign w:val="center"/>
            <w:hideMark/>
          </w:tcPr>
          <w:p w14:paraId="174B474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w:t>
            </w:r>
          </w:p>
        </w:tc>
        <w:tc>
          <w:tcPr>
            <w:tcW w:w="1540" w:type="dxa"/>
            <w:tcBorders>
              <w:top w:val="nil"/>
              <w:left w:val="nil"/>
              <w:bottom w:val="single" w:sz="4" w:space="0" w:color="auto"/>
              <w:right w:val="single" w:sz="4" w:space="0" w:color="auto"/>
            </w:tcBorders>
            <w:shd w:val="clear" w:color="auto" w:fill="auto"/>
            <w:vAlign w:val="center"/>
            <w:hideMark/>
          </w:tcPr>
          <w:p w14:paraId="3DFAB428"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w:t>
            </w:r>
          </w:p>
        </w:tc>
        <w:tc>
          <w:tcPr>
            <w:tcW w:w="1220" w:type="dxa"/>
            <w:tcBorders>
              <w:top w:val="nil"/>
              <w:left w:val="nil"/>
              <w:bottom w:val="single" w:sz="4" w:space="0" w:color="auto"/>
              <w:right w:val="single" w:sz="4" w:space="0" w:color="auto"/>
            </w:tcBorders>
            <w:shd w:val="clear" w:color="auto" w:fill="auto"/>
            <w:vAlign w:val="center"/>
            <w:hideMark/>
          </w:tcPr>
          <w:p w14:paraId="55DE26F1"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2FC07159" w14:textId="77777777" w:rsidTr="1A4399D4">
        <w:trPr>
          <w:trHeight w:val="3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71AC9BD"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r w:rsidRPr="00522E7E">
              <w:rPr>
                <w:rFonts w:asciiTheme="majorHAnsi" w:eastAsia="Times New Roman" w:hAnsiTheme="majorHAnsi" w:cstheme="majorHAnsi"/>
                <w:color w:val="000000"/>
                <w:sz w:val="18"/>
                <w:szCs w:val="18"/>
                <w:lang w:val="en-IN" w:eastAsia="en-IN"/>
              </w:rPr>
              <w:t xml:space="preserve">Selectors per </w:t>
            </w:r>
            <w:proofErr w:type="spellStart"/>
            <w:r w:rsidRPr="00522E7E">
              <w:rPr>
                <w:rFonts w:asciiTheme="majorHAnsi" w:eastAsia="Times New Roman" w:hAnsiTheme="majorHAnsi" w:cstheme="majorHAnsi"/>
                <w:color w:val="000000"/>
                <w:sz w:val="18"/>
                <w:szCs w:val="18"/>
                <w:lang w:val="en-IN" w:eastAsia="en-IN"/>
              </w:rPr>
              <w:t>Fargate</w:t>
            </w:r>
            <w:proofErr w:type="spellEnd"/>
            <w:r w:rsidRPr="00522E7E">
              <w:rPr>
                <w:rFonts w:asciiTheme="majorHAnsi" w:eastAsia="Times New Roman" w:hAnsiTheme="majorHAnsi" w:cstheme="majorHAnsi"/>
                <w:color w:val="000000"/>
                <w:sz w:val="18"/>
                <w:szCs w:val="18"/>
                <w:lang w:val="en-IN" w:eastAsia="en-IN"/>
              </w:rPr>
              <w:t xml:space="preserve"> profile</w:t>
            </w:r>
          </w:p>
        </w:tc>
        <w:tc>
          <w:tcPr>
            <w:tcW w:w="1840" w:type="dxa"/>
            <w:tcBorders>
              <w:top w:val="nil"/>
              <w:left w:val="nil"/>
              <w:bottom w:val="single" w:sz="4" w:space="0" w:color="auto"/>
              <w:right w:val="single" w:sz="4" w:space="0" w:color="auto"/>
            </w:tcBorders>
            <w:shd w:val="clear" w:color="auto" w:fill="auto"/>
            <w:vAlign w:val="center"/>
            <w:hideMark/>
          </w:tcPr>
          <w:p w14:paraId="29BA0777"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540" w:type="dxa"/>
            <w:tcBorders>
              <w:top w:val="nil"/>
              <w:left w:val="nil"/>
              <w:bottom w:val="single" w:sz="4" w:space="0" w:color="auto"/>
              <w:right w:val="single" w:sz="4" w:space="0" w:color="auto"/>
            </w:tcBorders>
            <w:shd w:val="clear" w:color="auto" w:fill="auto"/>
            <w:vAlign w:val="center"/>
            <w:hideMark/>
          </w:tcPr>
          <w:p w14:paraId="60BD35B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5</w:t>
            </w:r>
          </w:p>
        </w:tc>
        <w:tc>
          <w:tcPr>
            <w:tcW w:w="1220" w:type="dxa"/>
            <w:tcBorders>
              <w:top w:val="nil"/>
              <w:left w:val="nil"/>
              <w:bottom w:val="single" w:sz="4" w:space="0" w:color="auto"/>
              <w:right w:val="single" w:sz="4" w:space="0" w:color="auto"/>
            </w:tcBorders>
            <w:shd w:val="clear" w:color="auto" w:fill="auto"/>
            <w:vAlign w:val="center"/>
            <w:hideMark/>
          </w:tcPr>
          <w:p w14:paraId="55C2DDB6"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Yes</w:t>
            </w:r>
          </w:p>
        </w:tc>
      </w:tr>
      <w:tr w:rsidR="00522E7E" w:rsidRPr="00522E7E" w14:paraId="17D45158" w14:textId="77777777" w:rsidTr="1A4399D4">
        <w:trPr>
          <w:trHeight w:val="600"/>
        </w:trPr>
        <w:tc>
          <w:tcPr>
            <w:tcW w:w="3560" w:type="dxa"/>
            <w:tcBorders>
              <w:top w:val="nil"/>
              <w:left w:val="single" w:sz="4" w:space="0" w:color="auto"/>
              <w:bottom w:val="single" w:sz="4" w:space="0" w:color="auto"/>
              <w:right w:val="single" w:sz="4" w:space="0" w:color="auto"/>
            </w:tcBorders>
            <w:shd w:val="clear" w:color="auto" w:fill="auto"/>
            <w:vAlign w:val="bottom"/>
            <w:hideMark/>
          </w:tcPr>
          <w:p w14:paraId="04C94232" w14:textId="77777777" w:rsidR="00522E7E" w:rsidRPr="00522E7E" w:rsidRDefault="00522E7E" w:rsidP="00522E7E">
            <w:pPr>
              <w:spacing w:after="0" w:line="240" w:lineRule="auto"/>
              <w:rPr>
                <w:rFonts w:asciiTheme="majorHAnsi" w:eastAsia="Times New Roman" w:hAnsiTheme="majorHAnsi" w:cstheme="majorHAnsi"/>
                <w:color w:val="000000"/>
                <w:sz w:val="18"/>
                <w:szCs w:val="18"/>
                <w:lang w:val="en-IN" w:eastAsia="en-IN"/>
              </w:rPr>
            </w:pPr>
            <w:proofErr w:type="spellStart"/>
            <w:r w:rsidRPr="00522E7E">
              <w:rPr>
                <w:rFonts w:asciiTheme="majorHAnsi" w:eastAsia="Times New Roman" w:hAnsiTheme="majorHAnsi" w:cstheme="majorHAnsi"/>
                <w:color w:val="000000"/>
                <w:sz w:val="18"/>
                <w:szCs w:val="18"/>
                <w:lang w:val="en-IN" w:eastAsia="en-IN"/>
              </w:rPr>
              <w:t>CompleteSnapshot</w:t>
            </w:r>
            <w:proofErr w:type="spellEnd"/>
            <w:r w:rsidRPr="00522E7E">
              <w:rPr>
                <w:rFonts w:asciiTheme="majorHAnsi" w:eastAsia="Times New Roman" w:hAnsiTheme="majorHAnsi" w:cstheme="majorHAnsi"/>
                <w:color w:val="000000"/>
                <w:sz w:val="18"/>
                <w:szCs w:val="18"/>
                <w:lang w:val="en-IN" w:eastAsia="en-IN"/>
              </w:rPr>
              <w:t xml:space="preserve"> requests per account</w:t>
            </w:r>
          </w:p>
        </w:tc>
        <w:tc>
          <w:tcPr>
            <w:tcW w:w="1840" w:type="dxa"/>
            <w:tcBorders>
              <w:top w:val="nil"/>
              <w:left w:val="nil"/>
              <w:bottom w:val="single" w:sz="4" w:space="0" w:color="auto"/>
              <w:right w:val="single" w:sz="4" w:space="0" w:color="auto"/>
            </w:tcBorders>
            <w:shd w:val="clear" w:color="auto" w:fill="auto"/>
            <w:vAlign w:val="center"/>
            <w:hideMark/>
          </w:tcPr>
          <w:p w14:paraId="37FD29FE"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 per second</w:t>
            </w:r>
          </w:p>
        </w:tc>
        <w:tc>
          <w:tcPr>
            <w:tcW w:w="1540" w:type="dxa"/>
            <w:tcBorders>
              <w:top w:val="nil"/>
              <w:left w:val="nil"/>
              <w:bottom w:val="single" w:sz="4" w:space="0" w:color="auto"/>
              <w:right w:val="single" w:sz="4" w:space="0" w:color="auto"/>
            </w:tcBorders>
            <w:shd w:val="clear" w:color="auto" w:fill="auto"/>
            <w:vAlign w:val="center"/>
            <w:hideMark/>
          </w:tcPr>
          <w:p w14:paraId="0640C719"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10 per second</w:t>
            </w:r>
          </w:p>
        </w:tc>
        <w:tc>
          <w:tcPr>
            <w:tcW w:w="1220" w:type="dxa"/>
            <w:tcBorders>
              <w:top w:val="nil"/>
              <w:left w:val="nil"/>
              <w:bottom w:val="single" w:sz="4" w:space="0" w:color="auto"/>
              <w:right w:val="single" w:sz="4" w:space="0" w:color="auto"/>
            </w:tcBorders>
            <w:shd w:val="clear" w:color="auto" w:fill="auto"/>
            <w:vAlign w:val="center"/>
            <w:hideMark/>
          </w:tcPr>
          <w:p w14:paraId="7E22CB0B" w14:textId="77777777" w:rsidR="00522E7E" w:rsidRPr="00522E7E" w:rsidRDefault="00522E7E" w:rsidP="00522E7E">
            <w:pPr>
              <w:spacing w:after="0" w:line="240" w:lineRule="auto"/>
              <w:jc w:val="center"/>
              <w:rPr>
                <w:rFonts w:asciiTheme="majorHAnsi" w:eastAsia="Times New Roman" w:hAnsiTheme="majorHAnsi" w:cstheme="majorHAnsi"/>
                <w:color w:val="16191F"/>
                <w:sz w:val="18"/>
                <w:szCs w:val="18"/>
                <w:lang w:val="en-IN" w:eastAsia="en-IN"/>
              </w:rPr>
            </w:pPr>
            <w:r w:rsidRPr="00522E7E">
              <w:rPr>
                <w:rFonts w:asciiTheme="majorHAnsi" w:eastAsia="Times New Roman" w:hAnsiTheme="majorHAnsi" w:cstheme="majorHAnsi"/>
                <w:color w:val="16191F"/>
                <w:sz w:val="18"/>
                <w:szCs w:val="18"/>
                <w:lang w:val="en-IN" w:eastAsia="en-IN"/>
              </w:rPr>
              <w:t>No</w:t>
            </w:r>
          </w:p>
        </w:tc>
      </w:tr>
    </w:tbl>
    <w:p w14:paraId="0F3308B8" w14:textId="77777777" w:rsidR="00522E7E" w:rsidRPr="00522E7E" w:rsidRDefault="00522E7E" w:rsidP="00522E7E"/>
    <w:p w14:paraId="120ED172" w14:textId="785E508A" w:rsidR="00FF7E05" w:rsidRDefault="00FF7E05" w:rsidP="00366948">
      <w:r>
        <w:lastRenderedPageBreak/>
        <w:t>Refer below links for detailed AWS Service Endpoints and quotas:</w:t>
      </w:r>
    </w:p>
    <w:p w14:paraId="5544B2CC" w14:textId="10784DF3" w:rsidR="00FF7E05" w:rsidRPr="00FF7E05" w:rsidRDefault="00FF7E05" w:rsidP="00366948">
      <w:pPr>
        <w:rPr>
          <w:rFonts w:asciiTheme="majorHAnsi" w:hAnsiTheme="majorHAnsi" w:cstheme="majorHAnsi"/>
          <w:i/>
          <w:color w:val="171717"/>
          <w:shd w:val="clear" w:color="auto" w:fill="FFFFFF"/>
        </w:rPr>
      </w:pPr>
      <w:r w:rsidRPr="00FF7E05">
        <w:rPr>
          <w:rFonts w:asciiTheme="majorHAnsi" w:hAnsiTheme="majorHAnsi" w:cstheme="majorHAnsi"/>
          <w:i/>
          <w:color w:val="171717"/>
          <w:shd w:val="clear" w:color="auto" w:fill="FFFFFF"/>
        </w:rPr>
        <w:t>https://docs.aws.amazon.com/general/latest/gr/aws_service_limits.html?ref=wellarchitected</w:t>
      </w:r>
    </w:p>
    <w:p w14:paraId="6F94EA2F" w14:textId="4995C762" w:rsidR="00366948" w:rsidRPr="00FF7E05" w:rsidRDefault="00366948" w:rsidP="00366948">
      <w:pPr>
        <w:rPr>
          <w:rFonts w:asciiTheme="majorHAnsi" w:hAnsiTheme="majorHAnsi" w:cstheme="majorHAnsi"/>
          <w:i/>
          <w:color w:val="171717"/>
          <w:shd w:val="clear" w:color="auto" w:fill="FFFFFF"/>
        </w:rPr>
      </w:pPr>
      <w:r w:rsidRPr="00FF7E05">
        <w:rPr>
          <w:rFonts w:asciiTheme="majorHAnsi" w:hAnsiTheme="majorHAnsi" w:cstheme="majorHAnsi"/>
          <w:i/>
          <w:color w:val="171717"/>
          <w:shd w:val="clear" w:color="auto" w:fill="FFFFFF"/>
        </w:rPr>
        <w:t>https://docs.aws.amazon.com/pdfs/general/latest/gr/aws-general.pdf#aws-service-information</w:t>
      </w:r>
    </w:p>
    <w:p w14:paraId="45D51A69" w14:textId="62326C1C" w:rsidR="00DD7442" w:rsidRPr="009D6BF2" w:rsidRDefault="002D53A9" w:rsidP="002713F2">
      <w:pPr>
        <w:jc w:val="both"/>
        <w:rPr>
          <w:rFonts w:asciiTheme="majorHAnsi" w:hAnsiTheme="majorHAnsi" w:cstheme="majorHAnsi"/>
        </w:rPr>
      </w:pPr>
      <w:r>
        <w:object w:dxaOrig="1534" w:dyaOrig="997" w14:anchorId="4C310B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25" o:title=""/>
          </v:shape>
          <o:OLEObject Type="Embed" ProgID="Acrobat.Document.DC" ShapeID="_x0000_i1025" DrawAspect="Icon" ObjectID="_1743427146" r:id="rId26"/>
        </w:object>
      </w:r>
    </w:p>
    <w:p w14:paraId="0469A5D9" w14:textId="77777777" w:rsidR="00366948" w:rsidRPr="00873FFD" w:rsidRDefault="00366948" w:rsidP="00873FFD"/>
    <w:p w14:paraId="435567C7" w14:textId="2C6C8DCA" w:rsidR="00DD7442" w:rsidRPr="009D6BF2" w:rsidRDefault="00403627" w:rsidP="002713F2">
      <w:pPr>
        <w:pStyle w:val="Heading3"/>
        <w:jc w:val="both"/>
      </w:pPr>
      <w:bookmarkStart w:id="51" w:name="_Toc125450091"/>
      <w:r w:rsidRPr="009D6BF2">
        <w:t>6.</w:t>
      </w:r>
      <w:r w:rsidR="00EB3CB7">
        <w:t>7</w:t>
      </w:r>
      <w:r w:rsidR="00391E6C" w:rsidRPr="009D6BF2">
        <w:t xml:space="preserve"> </w:t>
      </w:r>
      <w:bookmarkStart w:id="52" w:name="_Toc78800615"/>
      <w:bookmarkStart w:id="53" w:name="_Toc99094192"/>
      <w:bookmarkStart w:id="54" w:name="_Toc120280724"/>
      <w:r w:rsidR="00131DEB" w:rsidRPr="00CB3E41">
        <w:t>AWS Control Tower guardrails</w:t>
      </w:r>
      <w:bookmarkEnd w:id="52"/>
      <w:bookmarkEnd w:id="53"/>
      <w:bookmarkEnd w:id="54"/>
      <w:r w:rsidR="00C606F9" w:rsidRPr="009D6BF2">
        <w:t>:</w:t>
      </w:r>
      <w:r w:rsidR="00B2134A" w:rsidRPr="009D6BF2">
        <w:t xml:space="preserve"> </w:t>
      </w:r>
      <w:r w:rsidR="00C606F9" w:rsidRPr="009D6BF2">
        <w:t>-</w:t>
      </w:r>
      <w:bookmarkEnd w:id="51"/>
    </w:p>
    <w:p w14:paraId="4D325EAB" w14:textId="79021C26" w:rsidR="00131DEB" w:rsidRDefault="00131DEB" w:rsidP="00131DEB">
      <w:pPr>
        <w:jc w:val="both"/>
        <w:rPr>
          <w:rFonts w:asciiTheme="majorHAnsi" w:hAnsiTheme="majorHAnsi" w:cstheme="majorHAnsi"/>
          <w:color w:val="171717"/>
          <w:shd w:val="clear" w:color="auto" w:fill="FFFFFF"/>
        </w:rPr>
      </w:pPr>
      <w:r w:rsidRPr="00131DEB">
        <w:rPr>
          <w:rFonts w:asciiTheme="majorHAnsi" w:hAnsiTheme="majorHAnsi" w:cstheme="majorHAnsi"/>
          <w:color w:val="171717"/>
          <w:shd w:val="clear" w:color="auto" w:fill="FFFFFF"/>
        </w:rPr>
        <w:t>AWS Control Tower implements preventive and detective controls that help govern the resources and monitor compliance across all the AWS accounts in the Landing Zone.</w:t>
      </w:r>
    </w:p>
    <w:p w14:paraId="022AFAFD" w14:textId="2F8F1B57" w:rsidR="00131DEB" w:rsidRPr="00131DEB" w:rsidRDefault="00131DEB" w:rsidP="00131DEB">
      <w:pPr>
        <w:rPr>
          <w:rFonts w:asciiTheme="majorHAnsi" w:hAnsiTheme="majorHAnsi" w:cstheme="majorHAnsi"/>
          <w:b/>
          <w:color w:val="171717"/>
          <w:shd w:val="clear" w:color="auto" w:fill="FFFFFF"/>
        </w:rPr>
      </w:pPr>
      <w:r w:rsidRPr="00131DEB">
        <w:rPr>
          <w:rFonts w:asciiTheme="majorHAnsi" w:hAnsiTheme="majorHAnsi" w:cstheme="majorHAnsi"/>
          <w:b/>
          <w:color w:val="171717"/>
          <w:shd w:val="clear" w:color="auto" w:fill="FFFFFF"/>
        </w:rPr>
        <w:t>Guardrail behaviour</w:t>
      </w:r>
    </w:p>
    <w:p w14:paraId="45EB6246" w14:textId="77777777" w:rsidR="00131DEB" w:rsidRDefault="00131DEB" w:rsidP="00131DEB">
      <w:pPr>
        <w:pStyle w:val="ListParagraph"/>
        <w:numPr>
          <w:ilvl w:val="0"/>
          <w:numId w:val="29"/>
        </w:numPr>
        <w:spacing w:after="200" w:line="276" w:lineRule="auto"/>
        <w:jc w:val="both"/>
      </w:pPr>
      <w:r w:rsidRPr="00131DEB">
        <w:rPr>
          <w:rFonts w:asciiTheme="majorHAnsi" w:hAnsiTheme="majorHAnsi" w:cstheme="majorHAnsi"/>
          <w:color w:val="171717"/>
          <w:shd w:val="clear" w:color="auto" w:fill="FFFFFF"/>
          <w:lang w:val="en-AU"/>
        </w:rPr>
        <w:t>Prevention</w:t>
      </w:r>
      <w:r>
        <w:t xml:space="preserve"> – </w:t>
      </w:r>
      <w:r w:rsidRPr="00131DEB">
        <w:rPr>
          <w:rFonts w:asciiTheme="majorHAnsi" w:hAnsiTheme="majorHAnsi" w:cstheme="majorHAnsi"/>
          <w:color w:val="171717"/>
          <w:shd w:val="clear" w:color="auto" w:fill="FFFFFF"/>
          <w:lang w:val="en-AU"/>
        </w:rPr>
        <w:t>A preventive guardrail will ensure that accounts maintain compliance, because it disallows actions that lead to policy violations. The status of a preventive guardrail will be either enforced or not enabled.</w:t>
      </w:r>
    </w:p>
    <w:p w14:paraId="7225F145" w14:textId="2B9E2922" w:rsidR="00131DEB" w:rsidRDefault="00131DEB" w:rsidP="00131DEB">
      <w:pPr>
        <w:pStyle w:val="ListParagraph"/>
        <w:numPr>
          <w:ilvl w:val="0"/>
          <w:numId w:val="29"/>
        </w:numPr>
        <w:spacing w:after="200" w:line="276" w:lineRule="auto"/>
        <w:jc w:val="both"/>
      </w:pPr>
      <w:r w:rsidRPr="00131DEB">
        <w:rPr>
          <w:rFonts w:asciiTheme="majorHAnsi" w:hAnsiTheme="majorHAnsi" w:cstheme="majorHAnsi"/>
          <w:color w:val="171717"/>
          <w:shd w:val="clear" w:color="auto" w:fill="FFFFFF"/>
          <w:lang w:val="en-AU"/>
        </w:rPr>
        <w:t>Detection</w:t>
      </w:r>
      <w:r>
        <w:t xml:space="preserve"> – </w:t>
      </w:r>
      <w:r w:rsidRPr="00131DEB">
        <w:rPr>
          <w:rFonts w:asciiTheme="majorHAnsi" w:hAnsiTheme="majorHAnsi" w:cstheme="majorHAnsi"/>
          <w:color w:val="171717"/>
          <w:shd w:val="clear" w:color="auto" w:fill="FFFFFF"/>
          <w:lang w:val="en-AU"/>
        </w:rPr>
        <w:t>A detective guardrail will detect non-compliance of resources within the accounts, such as policy violations, and will provide an alert through the dashboard. The status of a detective guardrail will either be clear, in violation, or not enabled.</w:t>
      </w:r>
      <w:r>
        <w:t xml:space="preserve"> </w:t>
      </w:r>
    </w:p>
    <w:p w14:paraId="6D9CBADE" w14:textId="30B9B55C" w:rsidR="00131DEB" w:rsidRDefault="00131DEB" w:rsidP="00131DEB">
      <w:pPr>
        <w:pStyle w:val="ListParagraph"/>
        <w:spacing w:after="200" w:line="276" w:lineRule="auto"/>
        <w:jc w:val="both"/>
      </w:pPr>
    </w:p>
    <w:p w14:paraId="4D104AE9" w14:textId="3B334EBA" w:rsidR="00131DEB" w:rsidRPr="00131DEB" w:rsidRDefault="00131DEB" w:rsidP="00131DEB">
      <w:pPr>
        <w:rPr>
          <w:rFonts w:asciiTheme="majorHAnsi" w:hAnsiTheme="majorHAnsi" w:cstheme="majorHAnsi"/>
          <w:b/>
          <w:color w:val="171717"/>
          <w:shd w:val="clear" w:color="auto" w:fill="FFFFFF"/>
        </w:rPr>
      </w:pPr>
      <w:r w:rsidRPr="00131DEB">
        <w:rPr>
          <w:rFonts w:asciiTheme="majorHAnsi" w:hAnsiTheme="majorHAnsi" w:cstheme="majorHAnsi"/>
          <w:b/>
          <w:color w:val="171717"/>
          <w:shd w:val="clear" w:color="auto" w:fill="FFFFFF"/>
        </w:rPr>
        <w:t>Implementation of guardrail behaviour</w:t>
      </w:r>
    </w:p>
    <w:p w14:paraId="0516B33A" w14:textId="77777777" w:rsidR="00131DEB" w:rsidRPr="00131DEB" w:rsidRDefault="00131DEB" w:rsidP="00131DEB">
      <w:pPr>
        <w:pStyle w:val="ListParagraph"/>
        <w:numPr>
          <w:ilvl w:val="0"/>
          <w:numId w:val="30"/>
        </w:numPr>
        <w:spacing w:after="200" w:line="276" w:lineRule="auto"/>
        <w:jc w:val="both"/>
        <w:rPr>
          <w:rFonts w:asciiTheme="majorHAnsi" w:hAnsiTheme="majorHAnsi" w:cstheme="majorHAnsi"/>
          <w:color w:val="171717"/>
          <w:shd w:val="clear" w:color="auto" w:fill="FFFFFF"/>
          <w:lang w:val="en-AU"/>
        </w:rPr>
      </w:pPr>
      <w:r w:rsidRPr="00131DEB">
        <w:rPr>
          <w:rFonts w:asciiTheme="majorHAnsi" w:hAnsiTheme="majorHAnsi" w:cstheme="majorHAnsi"/>
          <w:color w:val="171717"/>
          <w:shd w:val="clear" w:color="auto" w:fill="FFFFFF"/>
          <w:lang w:val="en-AU"/>
        </w:rPr>
        <w:t>The preventive guardrails are implemented using Service Control Policies (SCPs), which are part of AWS Organizations.</w:t>
      </w:r>
    </w:p>
    <w:p w14:paraId="52E65EBC" w14:textId="77777777" w:rsidR="00131DEB" w:rsidRPr="00131DEB" w:rsidRDefault="00131DEB" w:rsidP="00131DEB">
      <w:pPr>
        <w:pStyle w:val="ListParagraph"/>
        <w:numPr>
          <w:ilvl w:val="0"/>
          <w:numId w:val="30"/>
        </w:numPr>
        <w:spacing w:after="200" w:line="276" w:lineRule="auto"/>
        <w:jc w:val="both"/>
        <w:rPr>
          <w:rFonts w:asciiTheme="majorHAnsi" w:hAnsiTheme="majorHAnsi" w:cstheme="majorHAnsi"/>
          <w:color w:val="171717"/>
          <w:shd w:val="clear" w:color="auto" w:fill="FFFFFF"/>
          <w:lang w:val="en-AU"/>
        </w:rPr>
      </w:pPr>
      <w:r w:rsidRPr="00131DEB">
        <w:rPr>
          <w:rFonts w:asciiTheme="majorHAnsi" w:hAnsiTheme="majorHAnsi" w:cstheme="majorHAnsi"/>
          <w:color w:val="171717"/>
          <w:shd w:val="clear" w:color="auto" w:fill="FFFFFF"/>
          <w:lang w:val="en-AU"/>
        </w:rPr>
        <w:t xml:space="preserve">The detective guardrails are implemented using AWS Config rules and AWS Lambda functions. </w:t>
      </w:r>
    </w:p>
    <w:p w14:paraId="6ACD21A5" w14:textId="57D18346" w:rsidR="00131DEB" w:rsidRDefault="00131DEB" w:rsidP="00131DEB">
      <w:pPr>
        <w:pStyle w:val="ListParagraph"/>
        <w:spacing w:after="200" w:line="276" w:lineRule="auto"/>
        <w:jc w:val="both"/>
        <w:rPr>
          <w:rFonts w:asciiTheme="majorHAnsi" w:hAnsiTheme="majorHAnsi" w:cstheme="majorHAnsi"/>
          <w:color w:val="171717"/>
          <w:shd w:val="clear" w:color="auto" w:fill="FFFFFF"/>
          <w:lang w:val="en-AU"/>
        </w:rPr>
      </w:pPr>
      <w:r w:rsidRPr="00874D3F">
        <w:rPr>
          <w:b/>
        </w:rPr>
        <w:t xml:space="preserve">Note: </w:t>
      </w:r>
      <w:r w:rsidRPr="00131DEB">
        <w:rPr>
          <w:rFonts w:asciiTheme="majorHAnsi" w:hAnsiTheme="majorHAnsi" w:cstheme="majorHAnsi"/>
          <w:color w:val="171717"/>
          <w:shd w:val="clear" w:color="auto" w:fill="FFFFFF"/>
          <w:lang w:val="en-AU"/>
        </w:rPr>
        <w:t>The root user and any IAM administrators in the Management account can perform work that preventive guardrails would otherwise deny. This exception will prevent the management account from entering into an unusable state. All actions taken within the management account continue to be tracked in the logs contained within the log archive account, for purposes of accountability and auditing</w:t>
      </w:r>
      <w:r>
        <w:rPr>
          <w:rFonts w:asciiTheme="majorHAnsi" w:hAnsiTheme="majorHAnsi" w:cstheme="majorHAnsi"/>
          <w:color w:val="171717"/>
          <w:shd w:val="clear" w:color="auto" w:fill="FFFFFF"/>
          <w:lang w:val="en-AU"/>
        </w:rPr>
        <w:t>.</w:t>
      </w:r>
    </w:p>
    <w:p w14:paraId="4BAFA5AD" w14:textId="77777777" w:rsidR="00131DEB" w:rsidRPr="00131DEB" w:rsidRDefault="00131DEB" w:rsidP="00131DEB">
      <w:pPr>
        <w:jc w:val="both"/>
        <w:rPr>
          <w:rFonts w:asciiTheme="majorHAnsi" w:hAnsiTheme="majorHAnsi" w:cstheme="majorHAnsi"/>
          <w:color w:val="171717"/>
          <w:shd w:val="clear" w:color="auto" w:fill="FFFFFF"/>
        </w:rPr>
      </w:pPr>
      <w:r w:rsidRPr="00131DEB">
        <w:rPr>
          <w:rFonts w:asciiTheme="majorHAnsi" w:hAnsiTheme="majorHAnsi" w:cstheme="majorHAnsi"/>
          <w:color w:val="171717"/>
          <w:shd w:val="clear" w:color="auto" w:fill="FFFFFF"/>
        </w:rPr>
        <w:t xml:space="preserve">AWS Control Tower provides three categories of guidance: mandatory, strongly recommended, and elective guardrails. </w:t>
      </w:r>
    </w:p>
    <w:p w14:paraId="7759D0E4" w14:textId="487A814A" w:rsidR="00131DEB" w:rsidRDefault="00131DEB" w:rsidP="00131DEB">
      <w:pPr>
        <w:jc w:val="both"/>
        <w:rPr>
          <w:rFonts w:asciiTheme="majorHAnsi" w:hAnsiTheme="majorHAnsi" w:cstheme="majorHAnsi"/>
          <w:color w:val="171717"/>
          <w:shd w:val="clear" w:color="auto" w:fill="FFFFFF"/>
        </w:rPr>
      </w:pPr>
      <w:r w:rsidRPr="00131DEB">
        <w:rPr>
          <w:rFonts w:asciiTheme="majorHAnsi" w:hAnsiTheme="majorHAnsi" w:cstheme="majorHAnsi"/>
          <w:color w:val="171717"/>
          <w:shd w:val="clear" w:color="auto" w:fill="FFFFFF"/>
        </w:rPr>
        <w:t>When you create a new landing zone, all mandatory guardrails are enabled by default. Strongly recommended and elective guardrails are not enabled by default.</w:t>
      </w:r>
    </w:p>
    <w:p w14:paraId="19A4BB59" w14:textId="5ECFE6A2" w:rsidR="00131DEB" w:rsidRDefault="00992441" w:rsidP="00131DEB">
      <w:pPr>
        <w:jc w:val="both"/>
        <w:rPr>
          <w:rFonts w:asciiTheme="majorHAnsi" w:hAnsiTheme="majorHAnsi" w:cstheme="majorHAnsi"/>
          <w:color w:val="171717"/>
          <w:shd w:val="clear" w:color="auto" w:fill="FFFFFF"/>
        </w:rPr>
      </w:pPr>
      <w:r w:rsidRPr="00BA2995">
        <w:rPr>
          <w:rFonts w:asciiTheme="majorHAnsi" w:hAnsiTheme="majorHAnsi" w:cstheme="majorHAnsi"/>
          <w:color w:val="171717"/>
          <w:shd w:val="clear" w:color="auto" w:fill="FFFFFF"/>
        </w:rPr>
        <w:t>Mahindra Finance</w:t>
      </w:r>
      <w:r w:rsidR="00131DEB" w:rsidRPr="00BA2995">
        <w:rPr>
          <w:rFonts w:asciiTheme="majorHAnsi" w:hAnsiTheme="majorHAnsi" w:cstheme="majorHAnsi"/>
          <w:color w:val="171717"/>
          <w:shd w:val="clear" w:color="auto" w:fill="FFFFFF"/>
        </w:rPr>
        <w:t xml:space="preserve"> will enable </w:t>
      </w:r>
      <w:r w:rsidR="00BA2995" w:rsidRPr="00BA2995">
        <w:rPr>
          <w:rFonts w:asciiTheme="majorHAnsi" w:hAnsiTheme="majorHAnsi" w:cstheme="majorHAnsi"/>
          <w:color w:val="171717"/>
          <w:shd w:val="clear" w:color="auto" w:fill="FFFFFF"/>
        </w:rPr>
        <w:t>recommended</w:t>
      </w:r>
      <w:r w:rsidR="00131DEB" w:rsidRPr="00BA2995">
        <w:rPr>
          <w:rFonts w:asciiTheme="majorHAnsi" w:hAnsiTheme="majorHAnsi" w:cstheme="majorHAnsi"/>
          <w:color w:val="171717"/>
          <w:shd w:val="clear" w:color="auto" w:fill="FFFFFF"/>
        </w:rPr>
        <w:t xml:space="preserve"> Strongly Recommended and Elective guardrails on the nested OU</w:t>
      </w:r>
      <w:r w:rsidR="00BA2995" w:rsidRPr="00BA2995">
        <w:rPr>
          <w:rFonts w:asciiTheme="majorHAnsi" w:hAnsiTheme="majorHAnsi" w:cstheme="majorHAnsi"/>
          <w:color w:val="171717"/>
          <w:shd w:val="clear" w:color="auto" w:fill="FFFFFF"/>
        </w:rPr>
        <w:t>s</w:t>
      </w:r>
      <w:r w:rsidR="00131DEB" w:rsidRPr="00BA2995">
        <w:rPr>
          <w:rFonts w:asciiTheme="majorHAnsi" w:hAnsiTheme="majorHAnsi" w:cstheme="majorHAnsi"/>
          <w:color w:val="171717"/>
          <w:shd w:val="clear" w:color="auto" w:fill="FFFFFF"/>
        </w:rPr>
        <w:t xml:space="preserve"> which is at the bottom in the hierarchy. Further based on application and operations needs if any guardrail </w:t>
      </w:r>
      <w:r w:rsidR="00FF7E05" w:rsidRPr="00BA2995">
        <w:rPr>
          <w:rFonts w:asciiTheme="majorHAnsi" w:hAnsiTheme="majorHAnsi" w:cstheme="majorHAnsi"/>
          <w:color w:val="171717"/>
          <w:shd w:val="clear" w:color="auto" w:fill="FFFFFF"/>
        </w:rPr>
        <w:t>needs</w:t>
      </w:r>
      <w:r w:rsidR="00131DEB" w:rsidRPr="00BA2995">
        <w:rPr>
          <w:rFonts w:asciiTheme="majorHAnsi" w:hAnsiTheme="majorHAnsi" w:cstheme="majorHAnsi"/>
          <w:color w:val="171717"/>
          <w:shd w:val="clear" w:color="auto" w:fill="FFFFFF"/>
        </w:rPr>
        <w:t xml:space="preserve"> to be removed for operational reason will be decided on case to case basis.</w:t>
      </w:r>
    </w:p>
    <w:p w14:paraId="6AA8C811" w14:textId="77777777" w:rsidR="00FF7E05" w:rsidRDefault="00FF7E05" w:rsidP="00131DEB">
      <w:pPr>
        <w:jc w:val="both"/>
        <w:rPr>
          <w:rFonts w:asciiTheme="majorHAnsi" w:hAnsiTheme="majorHAnsi" w:cstheme="majorHAnsi"/>
          <w:color w:val="171717"/>
          <w:shd w:val="clear" w:color="auto" w:fill="FFFFFF"/>
        </w:rPr>
      </w:pPr>
    </w:p>
    <w:p w14:paraId="50110C82" w14:textId="17DB7DD3" w:rsidR="00783FA3" w:rsidRDefault="00783FA3" w:rsidP="00783FA3">
      <w:pPr>
        <w:pStyle w:val="Heading3"/>
        <w:keepNext w:val="0"/>
        <w:keepLines w:val="0"/>
        <w:spacing w:before="0" w:line="276" w:lineRule="auto"/>
      </w:pPr>
      <w:bookmarkStart w:id="55" w:name="_Toc125450092"/>
      <w:r w:rsidRPr="009D6BF2">
        <w:lastRenderedPageBreak/>
        <w:t>6.</w:t>
      </w:r>
      <w:r w:rsidR="00EB3CB7">
        <w:t>8</w:t>
      </w:r>
      <w:r w:rsidRPr="009D6BF2">
        <w:t xml:space="preserve"> </w:t>
      </w:r>
      <w:bookmarkStart w:id="56" w:name="_Toc120280725"/>
      <w:r>
        <w:t>Mandatory guardrails</w:t>
      </w:r>
      <w:bookmarkEnd w:id="56"/>
      <w:r>
        <w:t>: -</w:t>
      </w:r>
      <w:bookmarkEnd w:id="55"/>
    </w:p>
    <w:p w14:paraId="5EBDB1A7" w14:textId="77777777" w:rsidR="001840C7" w:rsidRDefault="00783FA3" w:rsidP="00783FA3">
      <w:pPr>
        <w:jc w:val="both"/>
        <w:rPr>
          <w:rFonts w:asciiTheme="majorHAnsi" w:hAnsiTheme="majorHAnsi" w:cstheme="majorHAnsi"/>
          <w:color w:val="171717"/>
          <w:shd w:val="clear" w:color="auto" w:fill="FFFFFF"/>
        </w:rPr>
      </w:pPr>
      <w:r w:rsidRPr="00783FA3">
        <w:rPr>
          <w:rFonts w:asciiTheme="majorHAnsi" w:hAnsiTheme="majorHAnsi" w:cstheme="majorHAnsi"/>
          <w:color w:val="171717"/>
          <w:shd w:val="clear" w:color="auto" w:fill="FFFFFF"/>
        </w:rPr>
        <w:t>The following Mandatory guardrails are enabled by default. As AWS continues to improve the AWS Control Tower service additional mandatory guardrails may be added in the future.</w:t>
      </w:r>
    </w:p>
    <w:tbl>
      <w:tblPr>
        <w:tblW w:w="10140" w:type="dxa"/>
        <w:tblLook w:val="04A0" w:firstRow="1" w:lastRow="0" w:firstColumn="1" w:lastColumn="0" w:noHBand="0" w:noVBand="1"/>
      </w:tblPr>
      <w:tblGrid>
        <w:gridCol w:w="2468"/>
        <w:gridCol w:w="1292"/>
        <w:gridCol w:w="6380"/>
      </w:tblGrid>
      <w:tr w:rsidR="001840C7" w:rsidRPr="001840C7" w14:paraId="52C98D3E" w14:textId="77777777" w:rsidTr="001840C7">
        <w:trPr>
          <w:trHeight w:val="300"/>
        </w:trPr>
        <w:tc>
          <w:tcPr>
            <w:tcW w:w="262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55159EB6" w14:textId="77777777" w:rsidR="001840C7" w:rsidRPr="001840C7" w:rsidRDefault="001840C7" w:rsidP="001840C7">
            <w:pPr>
              <w:spacing w:after="0" w:line="240" w:lineRule="auto"/>
              <w:rPr>
                <w:rFonts w:ascii="Arial" w:eastAsia="Times New Roman" w:hAnsi="Arial" w:cs="Arial"/>
                <w:b/>
                <w:bCs/>
                <w:color w:val="16191F"/>
                <w:lang w:val="en-IN" w:eastAsia="en-IN"/>
              </w:rPr>
            </w:pPr>
            <w:r w:rsidRPr="001840C7">
              <w:rPr>
                <w:rFonts w:ascii="Arial" w:eastAsia="Times New Roman" w:hAnsi="Arial" w:cs="Arial"/>
                <w:b/>
                <w:bCs/>
                <w:color w:val="16191F"/>
                <w:lang w:val="en-IN" w:eastAsia="en-IN"/>
              </w:rPr>
              <w:t>Name</w:t>
            </w:r>
          </w:p>
        </w:tc>
        <w:tc>
          <w:tcPr>
            <w:tcW w:w="1140" w:type="dxa"/>
            <w:tcBorders>
              <w:top w:val="single" w:sz="4" w:space="0" w:color="auto"/>
              <w:left w:val="nil"/>
              <w:bottom w:val="single" w:sz="4" w:space="0" w:color="auto"/>
              <w:right w:val="single" w:sz="4" w:space="0" w:color="auto"/>
            </w:tcBorders>
            <w:shd w:val="clear" w:color="000000" w:fill="FFFF00"/>
            <w:vAlign w:val="center"/>
            <w:hideMark/>
          </w:tcPr>
          <w:p w14:paraId="39768F8C" w14:textId="58BD9B0C" w:rsidR="001840C7" w:rsidRPr="001840C7" w:rsidRDefault="00FF7E05" w:rsidP="001840C7">
            <w:pPr>
              <w:spacing w:after="0" w:line="240" w:lineRule="auto"/>
              <w:rPr>
                <w:rFonts w:ascii="Arial" w:eastAsia="Times New Roman" w:hAnsi="Arial" w:cs="Arial"/>
                <w:b/>
                <w:bCs/>
                <w:color w:val="16191F"/>
                <w:lang w:val="en-IN" w:eastAsia="en-IN"/>
              </w:rPr>
            </w:pPr>
            <w:r w:rsidRPr="001840C7">
              <w:rPr>
                <w:rFonts w:ascii="Arial" w:eastAsia="Times New Roman" w:hAnsi="Arial" w:cs="Arial"/>
                <w:b/>
                <w:bCs/>
                <w:color w:val="16191F"/>
                <w:lang w:val="en-IN" w:eastAsia="en-IN"/>
              </w:rPr>
              <w:t>Behaviour</w:t>
            </w:r>
          </w:p>
        </w:tc>
        <w:tc>
          <w:tcPr>
            <w:tcW w:w="6380" w:type="dxa"/>
            <w:tcBorders>
              <w:top w:val="single" w:sz="4" w:space="0" w:color="auto"/>
              <w:left w:val="nil"/>
              <w:bottom w:val="single" w:sz="4" w:space="0" w:color="auto"/>
              <w:right w:val="single" w:sz="4" w:space="0" w:color="auto"/>
            </w:tcBorders>
            <w:shd w:val="clear" w:color="000000" w:fill="FFFF00"/>
            <w:noWrap/>
            <w:vAlign w:val="bottom"/>
            <w:hideMark/>
          </w:tcPr>
          <w:p w14:paraId="146DC920" w14:textId="77777777" w:rsidR="001840C7" w:rsidRPr="001840C7" w:rsidRDefault="001840C7" w:rsidP="001840C7">
            <w:pPr>
              <w:spacing w:after="0" w:line="240" w:lineRule="auto"/>
              <w:rPr>
                <w:rFonts w:ascii="Calibri" w:eastAsia="Times New Roman" w:hAnsi="Calibri" w:cs="Calibri"/>
                <w:b/>
                <w:bCs/>
                <w:color w:val="000000"/>
                <w:lang w:val="en-IN" w:eastAsia="en-IN"/>
              </w:rPr>
            </w:pPr>
            <w:r w:rsidRPr="001840C7">
              <w:rPr>
                <w:rFonts w:ascii="Calibri" w:eastAsia="Times New Roman" w:hAnsi="Calibri" w:cs="Calibri"/>
                <w:b/>
                <w:bCs/>
                <w:color w:val="000000"/>
                <w:lang w:val="en-IN" w:eastAsia="en-IN"/>
              </w:rPr>
              <w:t>Purpose</w:t>
            </w:r>
          </w:p>
        </w:tc>
      </w:tr>
      <w:tr w:rsidR="001840C7" w:rsidRPr="001840C7" w14:paraId="73E640F0" w14:textId="77777777" w:rsidTr="001840C7">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93C5B58"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deletion of log archive</w:t>
            </w:r>
          </w:p>
        </w:tc>
        <w:tc>
          <w:tcPr>
            <w:tcW w:w="1140" w:type="dxa"/>
            <w:tcBorders>
              <w:top w:val="nil"/>
              <w:left w:val="nil"/>
              <w:bottom w:val="single" w:sz="4" w:space="0" w:color="auto"/>
              <w:right w:val="single" w:sz="4" w:space="0" w:color="auto"/>
            </w:tcBorders>
            <w:shd w:val="clear" w:color="000000" w:fill="FFFFFF"/>
            <w:vAlign w:val="center"/>
            <w:hideMark/>
          </w:tcPr>
          <w:p w14:paraId="3B88EDF3"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0F1D58D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deletion of Amazon S3 buckets created by AWS Control Tower in the log archive account.</w:t>
            </w:r>
          </w:p>
        </w:tc>
      </w:tr>
      <w:tr w:rsidR="001840C7" w:rsidRPr="001840C7" w14:paraId="358C4C43" w14:textId="77777777" w:rsidTr="001840C7">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3563BA9"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public read access setting for log archive</w:t>
            </w:r>
          </w:p>
        </w:tc>
        <w:tc>
          <w:tcPr>
            <w:tcW w:w="1140" w:type="dxa"/>
            <w:tcBorders>
              <w:top w:val="nil"/>
              <w:left w:val="nil"/>
              <w:bottom w:val="single" w:sz="4" w:space="0" w:color="auto"/>
              <w:right w:val="single" w:sz="4" w:space="0" w:color="auto"/>
            </w:tcBorders>
            <w:shd w:val="clear" w:color="000000" w:fill="FFFFFF"/>
            <w:vAlign w:val="center"/>
            <w:hideMark/>
          </w:tcPr>
          <w:p w14:paraId="7E3BA1A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380" w:type="dxa"/>
            <w:tcBorders>
              <w:top w:val="nil"/>
              <w:left w:val="nil"/>
              <w:bottom w:val="single" w:sz="4" w:space="0" w:color="auto"/>
              <w:right w:val="single" w:sz="4" w:space="0" w:color="auto"/>
            </w:tcBorders>
            <w:shd w:val="clear" w:color="auto" w:fill="auto"/>
            <w:vAlign w:val="center"/>
            <w:hideMark/>
          </w:tcPr>
          <w:p w14:paraId="50B4722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public read access setting for Amazon S3 buckets created by AWS Control Tower in the log archive account.</w:t>
            </w:r>
          </w:p>
        </w:tc>
      </w:tr>
      <w:tr w:rsidR="001840C7" w:rsidRPr="001840C7" w14:paraId="14D9C3F8" w14:textId="77777777" w:rsidTr="001840C7">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256771C"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public write access setting for log archive</w:t>
            </w:r>
          </w:p>
        </w:tc>
        <w:tc>
          <w:tcPr>
            <w:tcW w:w="1140" w:type="dxa"/>
            <w:tcBorders>
              <w:top w:val="nil"/>
              <w:left w:val="nil"/>
              <w:bottom w:val="single" w:sz="4" w:space="0" w:color="auto"/>
              <w:right w:val="single" w:sz="4" w:space="0" w:color="auto"/>
            </w:tcBorders>
            <w:shd w:val="clear" w:color="000000" w:fill="FFFFFF"/>
            <w:vAlign w:val="center"/>
            <w:hideMark/>
          </w:tcPr>
          <w:p w14:paraId="2A24660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380" w:type="dxa"/>
            <w:tcBorders>
              <w:top w:val="nil"/>
              <w:left w:val="nil"/>
              <w:bottom w:val="single" w:sz="4" w:space="0" w:color="auto"/>
              <w:right w:val="single" w:sz="4" w:space="0" w:color="auto"/>
            </w:tcBorders>
            <w:shd w:val="clear" w:color="auto" w:fill="auto"/>
            <w:vAlign w:val="center"/>
            <w:hideMark/>
          </w:tcPr>
          <w:p w14:paraId="516B1A3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public write access setting for Amazon S3 buckets created by AWS Control Tower in the log archive account.</w:t>
            </w:r>
          </w:p>
        </w:tc>
      </w:tr>
      <w:tr w:rsidR="001840C7" w:rsidRPr="001840C7" w14:paraId="172E32FC" w14:textId="77777777" w:rsidTr="001840C7">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13FAA9C"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configuration changes to CloudTrail</w:t>
            </w:r>
          </w:p>
        </w:tc>
        <w:tc>
          <w:tcPr>
            <w:tcW w:w="1140" w:type="dxa"/>
            <w:tcBorders>
              <w:top w:val="nil"/>
              <w:left w:val="nil"/>
              <w:bottom w:val="single" w:sz="4" w:space="0" w:color="auto"/>
              <w:right w:val="single" w:sz="4" w:space="0" w:color="auto"/>
            </w:tcBorders>
            <w:shd w:val="clear" w:color="000000" w:fill="FFFFFF"/>
            <w:vAlign w:val="center"/>
            <w:hideMark/>
          </w:tcPr>
          <w:p w14:paraId="0280C7EA"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21821A0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Log API activity in a consistent manner by ensuring that your AWS CloudTrail settings do not change.</w:t>
            </w:r>
          </w:p>
        </w:tc>
      </w:tr>
      <w:tr w:rsidR="001840C7" w:rsidRPr="001840C7" w14:paraId="4DA9B991" w14:textId="77777777" w:rsidTr="001840C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266B8F6"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Integrate CloudTrail events with CloudWatch Logs</w:t>
            </w:r>
          </w:p>
        </w:tc>
        <w:tc>
          <w:tcPr>
            <w:tcW w:w="1140" w:type="dxa"/>
            <w:tcBorders>
              <w:top w:val="nil"/>
              <w:left w:val="nil"/>
              <w:bottom w:val="single" w:sz="4" w:space="0" w:color="auto"/>
              <w:right w:val="single" w:sz="4" w:space="0" w:color="auto"/>
            </w:tcBorders>
            <w:shd w:val="clear" w:color="000000" w:fill="FFFFFF"/>
            <w:vAlign w:val="center"/>
            <w:hideMark/>
          </w:tcPr>
          <w:p w14:paraId="19D29B8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3FA5909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Perform real-time analysis of activity data by sending AWS CloudTrail events to AWS CloudWatch logs.</w:t>
            </w:r>
          </w:p>
        </w:tc>
      </w:tr>
      <w:tr w:rsidR="001840C7" w:rsidRPr="001840C7" w14:paraId="5AE98361" w14:textId="77777777" w:rsidTr="001840C7">
        <w:trPr>
          <w:trHeight w:val="855"/>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340C40D"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Enable CloudTrail in all available regions</w:t>
            </w:r>
          </w:p>
        </w:tc>
        <w:tc>
          <w:tcPr>
            <w:tcW w:w="1140" w:type="dxa"/>
            <w:tcBorders>
              <w:top w:val="nil"/>
              <w:left w:val="nil"/>
              <w:bottom w:val="single" w:sz="4" w:space="0" w:color="auto"/>
              <w:right w:val="single" w:sz="4" w:space="0" w:color="auto"/>
            </w:tcBorders>
            <w:shd w:val="clear" w:color="000000" w:fill="FFFFFF"/>
            <w:vAlign w:val="center"/>
            <w:hideMark/>
          </w:tcPr>
          <w:p w14:paraId="66ADC81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33E1078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Track AWS API call activity within your accounts using AWS CloudTrail, which records call history including the identity of the caller and the time of the call.</w:t>
            </w:r>
          </w:p>
        </w:tc>
      </w:tr>
      <w:tr w:rsidR="001840C7" w:rsidRPr="001840C7" w14:paraId="0DDA6822" w14:textId="77777777" w:rsidTr="001840C7">
        <w:trPr>
          <w:trHeight w:val="11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B61FDD3"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Enable integrity validation for CloudTrail log file</w:t>
            </w:r>
          </w:p>
        </w:tc>
        <w:tc>
          <w:tcPr>
            <w:tcW w:w="1140" w:type="dxa"/>
            <w:tcBorders>
              <w:top w:val="nil"/>
              <w:left w:val="nil"/>
              <w:bottom w:val="single" w:sz="4" w:space="0" w:color="auto"/>
              <w:right w:val="single" w:sz="4" w:space="0" w:color="auto"/>
            </w:tcBorders>
            <w:shd w:val="clear" w:color="000000" w:fill="FFFFFF"/>
            <w:vAlign w:val="center"/>
            <w:hideMark/>
          </w:tcPr>
          <w:p w14:paraId="09535C7A"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5E0F591C"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Protect the integrity of account activity logs using AWS CloudTrail log file validation, which creates a digitally signed digest file that contains a hash of each log that CloudTrail writes to Amazon S3.</w:t>
            </w:r>
          </w:p>
        </w:tc>
      </w:tr>
      <w:tr w:rsidR="001840C7" w:rsidRPr="001840C7" w14:paraId="2C35A334" w14:textId="77777777" w:rsidTr="001840C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ED9957B"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Amazon CloudWatch set up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4C483AD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0A063BE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Amazon CloudWatch configuration set up by AWS Control Tower to monitor your environment.</w:t>
            </w:r>
          </w:p>
        </w:tc>
      </w:tr>
      <w:tr w:rsidR="001840C7" w:rsidRPr="001840C7" w14:paraId="07C0962F" w14:textId="77777777" w:rsidTr="001840C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20C2CCE5"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deletion of AWS Config Aggregation Authorizations created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6C3B4036"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381B3B5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deletion of AWS Config aggregation authorizations created by AWS Control Tower.</w:t>
            </w:r>
          </w:p>
        </w:tc>
      </w:tr>
      <w:tr w:rsidR="001840C7" w:rsidRPr="001840C7" w14:paraId="74BC1857" w14:textId="77777777" w:rsidTr="001840C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24E3C2E"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tags created by AWS Control Tower for AWS Config resources</w:t>
            </w:r>
          </w:p>
        </w:tc>
        <w:tc>
          <w:tcPr>
            <w:tcW w:w="1140" w:type="dxa"/>
            <w:tcBorders>
              <w:top w:val="nil"/>
              <w:left w:val="nil"/>
              <w:bottom w:val="single" w:sz="4" w:space="0" w:color="auto"/>
              <w:right w:val="single" w:sz="4" w:space="0" w:color="auto"/>
            </w:tcBorders>
            <w:shd w:val="clear" w:color="000000" w:fill="FFFFFF"/>
            <w:vAlign w:val="center"/>
            <w:hideMark/>
          </w:tcPr>
          <w:p w14:paraId="0E675F8B"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2EC91F22"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Prevents updates or deletion of tags created by AWS Control Tower for AWS Config resources.</w:t>
            </w:r>
          </w:p>
        </w:tc>
      </w:tr>
      <w:tr w:rsidR="001840C7" w:rsidRPr="001840C7" w14:paraId="7467D766" w14:textId="77777777" w:rsidTr="001840C7">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EFEBC43"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configuration changes to AWS Config</w:t>
            </w:r>
          </w:p>
        </w:tc>
        <w:tc>
          <w:tcPr>
            <w:tcW w:w="1140" w:type="dxa"/>
            <w:tcBorders>
              <w:top w:val="nil"/>
              <w:left w:val="nil"/>
              <w:bottom w:val="single" w:sz="4" w:space="0" w:color="auto"/>
              <w:right w:val="single" w:sz="4" w:space="0" w:color="auto"/>
            </w:tcBorders>
            <w:shd w:val="clear" w:color="000000" w:fill="FFFFFF"/>
            <w:vAlign w:val="center"/>
            <w:hideMark/>
          </w:tcPr>
          <w:p w14:paraId="3D893D84"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5509CF7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Record resource configurations in a consistent manner by ensuring that AWS Config settings don't change.</w:t>
            </w:r>
          </w:p>
        </w:tc>
      </w:tr>
      <w:tr w:rsidR="001840C7" w:rsidRPr="001840C7" w14:paraId="205E6508" w14:textId="77777777" w:rsidTr="001840C7">
        <w:trPr>
          <w:trHeight w:val="6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EBF4A7B"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Enable AWS Config in all available regions</w:t>
            </w:r>
          </w:p>
        </w:tc>
        <w:tc>
          <w:tcPr>
            <w:tcW w:w="1140" w:type="dxa"/>
            <w:tcBorders>
              <w:top w:val="nil"/>
              <w:left w:val="nil"/>
              <w:bottom w:val="single" w:sz="4" w:space="0" w:color="auto"/>
              <w:right w:val="single" w:sz="4" w:space="0" w:color="auto"/>
            </w:tcBorders>
            <w:shd w:val="clear" w:color="000000" w:fill="FFFFFF"/>
            <w:vAlign w:val="center"/>
            <w:hideMark/>
          </w:tcPr>
          <w:p w14:paraId="1B993637"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5FC1942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Identify configuration changes to AWS resources using AWS Config.</w:t>
            </w:r>
          </w:p>
        </w:tc>
      </w:tr>
      <w:tr w:rsidR="001840C7" w:rsidRPr="001840C7" w14:paraId="30982794" w14:textId="77777777" w:rsidTr="001840C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0569FD9"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AWS Config Rules set up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763F2DA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70C78076"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AWS Config Rules set up by AWS Control Tower.</w:t>
            </w:r>
          </w:p>
        </w:tc>
      </w:tr>
      <w:tr w:rsidR="001840C7" w:rsidRPr="001840C7" w14:paraId="0F3B29B3" w14:textId="77777777" w:rsidTr="001840C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58332438"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lastRenderedPageBreak/>
              <w:t>Disallow Changes to Encryption Configuration for AWS Control Tower Created S3 Buckets in Log Archive</w:t>
            </w:r>
          </w:p>
        </w:tc>
        <w:tc>
          <w:tcPr>
            <w:tcW w:w="1140" w:type="dxa"/>
            <w:tcBorders>
              <w:top w:val="nil"/>
              <w:left w:val="nil"/>
              <w:bottom w:val="single" w:sz="4" w:space="0" w:color="auto"/>
              <w:right w:val="single" w:sz="4" w:space="0" w:color="auto"/>
            </w:tcBorders>
            <w:shd w:val="clear" w:color="000000" w:fill="FFFFFF"/>
            <w:vAlign w:val="center"/>
            <w:hideMark/>
          </w:tcPr>
          <w:p w14:paraId="3D014ED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76394C9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encryption configuration changes to Amazon S3 buckets created by AWS Control Tower.</w:t>
            </w:r>
          </w:p>
        </w:tc>
      </w:tr>
      <w:tr w:rsidR="001840C7" w:rsidRPr="001840C7" w14:paraId="378537A1" w14:textId="77777777" w:rsidTr="001840C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BBB7564"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lifecycle configuration for AWS Control Tower created Amazon S3 buckets in log archive</w:t>
            </w:r>
          </w:p>
        </w:tc>
        <w:tc>
          <w:tcPr>
            <w:tcW w:w="1140" w:type="dxa"/>
            <w:tcBorders>
              <w:top w:val="nil"/>
              <w:left w:val="nil"/>
              <w:bottom w:val="single" w:sz="4" w:space="0" w:color="auto"/>
              <w:right w:val="single" w:sz="4" w:space="0" w:color="auto"/>
            </w:tcBorders>
            <w:shd w:val="clear" w:color="000000" w:fill="FFFFFF"/>
            <w:vAlign w:val="center"/>
            <w:hideMark/>
          </w:tcPr>
          <w:p w14:paraId="1193747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60E7CBE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lifecycle configuration changes to Amazon S3 buckets created by AWS Control Tower.</w:t>
            </w:r>
          </w:p>
        </w:tc>
      </w:tr>
      <w:tr w:rsidR="001840C7" w:rsidRPr="001840C7" w14:paraId="34DE7DBA" w14:textId="77777777" w:rsidTr="001840C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CB3DA82"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logging configuration for AWS Control Tower created Amazon S3 buckets in log archive</w:t>
            </w:r>
          </w:p>
        </w:tc>
        <w:tc>
          <w:tcPr>
            <w:tcW w:w="1140" w:type="dxa"/>
            <w:tcBorders>
              <w:top w:val="nil"/>
              <w:left w:val="nil"/>
              <w:bottom w:val="single" w:sz="4" w:space="0" w:color="auto"/>
              <w:right w:val="single" w:sz="4" w:space="0" w:color="auto"/>
            </w:tcBorders>
            <w:shd w:val="clear" w:color="000000" w:fill="FFFFFF"/>
            <w:vAlign w:val="center"/>
            <w:hideMark/>
          </w:tcPr>
          <w:p w14:paraId="6AD2577C"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22731AF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logging configuration changes to the Amazon S3 buckets created by AWS Control Tower.</w:t>
            </w:r>
          </w:p>
        </w:tc>
      </w:tr>
      <w:tr w:rsidR="001840C7" w:rsidRPr="001840C7" w14:paraId="1A1D3E32" w14:textId="77777777" w:rsidTr="001840C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568A160C"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bucket policy for AWS Control Tower created Amazon S3 buckets in log archive</w:t>
            </w:r>
          </w:p>
        </w:tc>
        <w:tc>
          <w:tcPr>
            <w:tcW w:w="1140" w:type="dxa"/>
            <w:tcBorders>
              <w:top w:val="nil"/>
              <w:left w:val="nil"/>
              <w:bottom w:val="single" w:sz="4" w:space="0" w:color="auto"/>
              <w:right w:val="single" w:sz="4" w:space="0" w:color="auto"/>
            </w:tcBorders>
            <w:shd w:val="clear" w:color="000000" w:fill="FFFFFF"/>
            <w:vAlign w:val="center"/>
            <w:hideMark/>
          </w:tcPr>
          <w:p w14:paraId="0A7C9D2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69A5D65B"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bucket policy changes to the Amazon S3 buckets created by AWS Control Tower.</w:t>
            </w:r>
          </w:p>
        </w:tc>
      </w:tr>
      <w:tr w:rsidR="001840C7" w:rsidRPr="001840C7" w14:paraId="384BD294" w14:textId="77777777" w:rsidTr="001840C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EE7D589"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 shared account in the Security organizational unit has AWS CloudTrail or CloudTrail Lake enabled.</w:t>
            </w:r>
          </w:p>
        </w:tc>
        <w:tc>
          <w:tcPr>
            <w:tcW w:w="1140" w:type="dxa"/>
            <w:tcBorders>
              <w:top w:val="nil"/>
              <w:left w:val="nil"/>
              <w:bottom w:val="single" w:sz="4" w:space="0" w:color="auto"/>
              <w:right w:val="single" w:sz="4" w:space="0" w:color="auto"/>
            </w:tcBorders>
            <w:shd w:val="clear" w:color="000000" w:fill="FFFFFF"/>
            <w:vAlign w:val="center"/>
            <w:hideMark/>
          </w:tcPr>
          <w:p w14:paraId="4EF7CCA6"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380" w:type="dxa"/>
            <w:tcBorders>
              <w:top w:val="nil"/>
              <w:left w:val="nil"/>
              <w:bottom w:val="single" w:sz="4" w:space="0" w:color="auto"/>
              <w:right w:val="single" w:sz="4" w:space="0" w:color="auto"/>
            </w:tcBorders>
            <w:shd w:val="clear" w:color="auto" w:fill="auto"/>
            <w:vAlign w:val="center"/>
            <w:hideMark/>
          </w:tcPr>
          <w:p w14:paraId="1372DB1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 shared account in the Security organizational unit has AWS CloudTrail or CloudTrail Lake enabled. The rule is NON_COMPLIANT if either CloudTrail or CloudTrail Lake is not enabled in an account.</w:t>
            </w:r>
          </w:p>
        </w:tc>
      </w:tr>
      <w:tr w:rsidR="001840C7" w:rsidRPr="001840C7" w14:paraId="5072A115" w14:textId="77777777" w:rsidTr="001840C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FDA4DB5"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AWS IAM roles set up by AWS Control Tower and AWS CloudFormation</w:t>
            </w:r>
          </w:p>
        </w:tc>
        <w:tc>
          <w:tcPr>
            <w:tcW w:w="1140" w:type="dxa"/>
            <w:tcBorders>
              <w:top w:val="nil"/>
              <w:left w:val="nil"/>
              <w:bottom w:val="single" w:sz="4" w:space="0" w:color="auto"/>
              <w:right w:val="single" w:sz="4" w:space="0" w:color="auto"/>
            </w:tcBorders>
            <w:shd w:val="clear" w:color="000000" w:fill="FFFFFF"/>
            <w:vAlign w:val="center"/>
            <w:hideMark/>
          </w:tcPr>
          <w:p w14:paraId="04E3FFB6"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39D58C42"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AWS IAM roles set up for your accounts by AWS Control Tower and AWS CloudFormation.</w:t>
            </w:r>
          </w:p>
        </w:tc>
      </w:tr>
      <w:tr w:rsidR="001840C7" w:rsidRPr="001840C7" w14:paraId="2758941F" w14:textId="77777777" w:rsidTr="001840C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589A8C0D"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AWS Lambda functions set up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3BFBBE5E"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43C2E85A"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AWS Lambda functions set up by AWS Control Tower.</w:t>
            </w:r>
          </w:p>
        </w:tc>
      </w:tr>
      <w:tr w:rsidR="001840C7" w:rsidRPr="001840C7" w14:paraId="3BC1EB41" w14:textId="77777777" w:rsidTr="001840C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C37316C"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Amazon CloudWatch Logs log groups set up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3C6FACA3"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233ED01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deletion and modification of retention policy for Amazon CloudWatch Logs log groups set up by AWS Control Tower.</w:t>
            </w:r>
          </w:p>
        </w:tc>
      </w:tr>
      <w:tr w:rsidR="001840C7" w:rsidRPr="001840C7" w14:paraId="6CBA4AAF" w14:textId="77777777" w:rsidTr="001840C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96B01D8"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Amazon SNS set up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39327E2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611E9155"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Amazon SNS notification settings set up by AWS Control Tower.</w:t>
            </w:r>
          </w:p>
        </w:tc>
      </w:tr>
      <w:tr w:rsidR="001840C7" w:rsidRPr="001840C7" w14:paraId="3F594720" w14:textId="77777777" w:rsidTr="001840C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1D00F7D"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lastRenderedPageBreak/>
              <w:t>Disallow changes to Amazon SNS subscriptions set up by AWS Control Tower</w:t>
            </w:r>
          </w:p>
        </w:tc>
        <w:tc>
          <w:tcPr>
            <w:tcW w:w="1140" w:type="dxa"/>
            <w:tcBorders>
              <w:top w:val="nil"/>
              <w:left w:val="nil"/>
              <w:bottom w:val="single" w:sz="4" w:space="0" w:color="auto"/>
              <w:right w:val="single" w:sz="4" w:space="0" w:color="auto"/>
            </w:tcBorders>
            <w:shd w:val="clear" w:color="000000" w:fill="FFFFFF"/>
            <w:vAlign w:val="center"/>
            <w:hideMark/>
          </w:tcPr>
          <w:p w14:paraId="65EF083F"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380" w:type="dxa"/>
            <w:tcBorders>
              <w:top w:val="nil"/>
              <w:left w:val="nil"/>
              <w:bottom w:val="single" w:sz="4" w:space="0" w:color="auto"/>
              <w:right w:val="single" w:sz="4" w:space="0" w:color="auto"/>
            </w:tcBorders>
            <w:shd w:val="clear" w:color="auto" w:fill="auto"/>
            <w:vAlign w:val="center"/>
            <w:hideMark/>
          </w:tcPr>
          <w:p w14:paraId="1E1C50E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Amazon SNS subscriptions set up by AWS Control Tower to trigger notifications for AWS Config Rule compliance changes.</w:t>
            </w:r>
          </w:p>
        </w:tc>
      </w:tr>
    </w:tbl>
    <w:p w14:paraId="1532A0BA" w14:textId="77777777" w:rsidR="001840C7" w:rsidRDefault="001840C7" w:rsidP="00783FA3">
      <w:pPr>
        <w:jc w:val="both"/>
        <w:rPr>
          <w:rFonts w:asciiTheme="majorHAnsi" w:hAnsiTheme="majorHAnsi" w:cstheme="majorHAnsi"/>
          <w:color w:val="171717"/>
          <w:shd w:val="clear" w:color="auto" w:fill="FFFFFF"/>
        </w:rPr>
      </w:pPr>
    </w:p>
    <w:p w14:paraId="41E6A127" w14:textId="16FB9DEA" w:rsidR="001840C7" w:rsidRDefault="00783FA3" w:rsidP="001840C7">
      <w:pPr>
        <w:pStyle w:val="Heading3"/>
        <w:jc w:val="both"/>
      </w:pPr>
      <w:bookmarkStart w:id="57" w:name="_Toc125450093"/>
      <w:r w:rsidRPr="009D6BF2">
        <w:t>6.</w:t>
      </w:r>
      <w:r w:rsidR="00EB3CB7">
        <w:t>9</w:t>
      </w:r>
      <w:r w:rsidRPr="009D6BF2">
        <w:t xml:space="preserve"> </w:t>
      </w:r>
      <w:bookmarkStart w:id="58" w:name="_Toc120280726"/>
      <w:r w:rsidR="00CB74A7">
        <w:t>Strongly Recommended guardrails</w:t>
      </w:r>
      <w:bookmarkEnd w:id="58"/>
      <w:r w:rsidRPr="009D6BF2">
        <w:t>: -</w:t>
      </w:r>
      <w:bookmarkEnd w:id="57"/>
    </w:p>
    <w:p w14:paraId="33CFA9F1" w14:textId="59092979" w:rsidR="001840C7" w:rsidRDefault="001840C7" w:rsidP="001840C7">
      <w:pPr>
        <w:jc w:val="both"/>
        <w:rPr>
          <w:rFonts w:asciiTheme="majorHAnsi" w:hAnsiTheme="majorHAnsi" w:cstheme="majorHAnsi"/>
          <w:color w:val="171717"/>
          <w:shd w:val="clear" w:color="auto" w:fill="FFFFFF"/>
        </w:rPr>
      </w:pPr>
      <w:r w:rsidRPr="001840C7">
        <w:rPr>
          <w:rFonts w:asciiTheme="majorHAnsi" w:hAnsiTheme="majorHAnsi" w:cstheme="majorHAnsi"/>
          <w:color w:val="171717"/>
          <w:shd w:val="clear" w:color="auto" w:fill="FFFFFF"/>
        </w:rPr>
        <w:t xml:space="preserve">The following Strongly Recommended guardrails will be enabled </w:t>
      </w:r>
      <w:r>
        <w:rPr>
          <w:rFonts w:asciiTheme="majorHAnsi" w:hAnsiTheme="majorHAnsi" w:cstheme="majorHAnsi"/>
          <w:color w:val="171717"/>
          <w:shd w:val="clear" w:color="auto" w:fill="FFFFFF"/>
        </w:rPr>
        <w:t>on lowest level nested OU in hierarchy</w:t>
      </w:r>
      <w:r w:rsidRPr="001840C7">
        <w:rPr>
          <w:rFonts w:asciiTheme="majorHAnsi" w:hAnsiTheme="majorHAnsi" w:cstheme="majorHAnsi"/>
          <w:color w:val="171717"/>
          <w:shd w:val="clear" w:color="auto" w:fill="FFFFFF"/>
        </w:rPr>
        <w:t>. As AWS continues to improve the AWS Control Tower service additional Strongly Recommended guardrails may be added in the future.</w:t>
      </w:r>
    </w:p>
    <w:tbl>
      <w:tblPr>
        <w:tblW w:w="9580" w:type="dxa"/>
        <w:tblLook w:val="04A0" w:firstRow="1" w:lastRow="0" w:firstColumn="1" w:lastColumn="0" w:noHBand="0" w:noVBand="1"/>
      </w:tblPr>
      <w:tblGrid>
        <w:gridCol w:w="2468"/>
        <w:gridCol w:w="1292"/>
        <w:gridCol w:w="5820"/>
      </w:tblGrid>
      <w:tr w:rsidR="001840C7" w:rsidRPr="001840C7" w14:paraId="5D29DCEB" w14:textId="77777777" w:rsidTr="00EB3CB7">
        <w:trPr>
          <w:trHeight w:val="300"/>
        </w:trPr>
        <w:tc>
          <w:tcPr>
            <w:tcW w:w="2468"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6DD77840" w14:textId="77777777" w:rsidR="001840C7" w:rsidRPr="001840C7" w:rsidRDefault="001840C7" w:rsidP="001840C7">
            <w:pPr>
              <w:spacing w:after="0" w:line="240" w:lineRule="auto"/>
              <w:rPr>
                <w:rFonts w:ascii="Arial" w:eastAsia="Times New Roman" w:hAnsi="Arial" w:cs="Arial"/>
                <w:b/>
                <w:bCs/>
                <w:color w:val="16191F"/>
                <w:lang w:val="en-IN" w:eastAsia="en-IN"/>
              </w:rPr>
            </w:pPr>
            <w:r w:rsidRPr="001840C7">
              <w:rPr>
                <w:rFonts w:ascii="Arial" w:eastAsia="Times New Roman" w:hAnsi="Arial" w:cs="Arial"/>
                <w:b/>
                <w:bCs/>
                <w:color w:val="16191F"/>
                <w:lang w:val="en-IN" w:eastAsia="en-IN"/>
              </w:rPr>
              <w:t>Name</w:t>
            </w:r>
          </w:p>
        </w:tc>
        <w:tc>
          <w:tcPr>
            <w:tcW w:w="1292" w:type="dxa"/>
            <w:tcBorders>
              <w:top w:val="single" w:sz="4" w:space="0" w:color="auto"/>
              <w:left w:val="nil"/>
              <w:bottom w:val="single" w:sz="4" w:space="0" w:color="auto"/>
              <w:right w:val="single" w:sz="4" w:space="0" w:color="auto"/>
            </w:tcBorders>
            <w:shd w:val="clear" w:color="000000" w:fill="FFFF00"/>
            <w:vAlign w:val="center"/>
            <w:hideMark/>
          </w:tcPr>
          <w:p w14:paraId="7E2D2F86" w14:textId="4114E104" w:rsidR="001840C7" w:rsidRPr="001840C7" w:rsidRDefault="00FF7E05" w:rsidP="001840C7">
            <w:pPr>
              <w:spacing w:after="0" w:line="240" w:lineRule="auto"/>
              <w:rPr>
                <w:rFonts w:ascii="Arial" w:eastAsia="Times New Roman" w:hAnsi="Arial" w:cs="Arial"/>
                <w:b/>
                <w:bCs/>
                <w:color w:val="16191F"/>
                <w:lang w:val="en-IN" w:eastAsia="en-IN"/>
              </w:rPr>
            </w:pPr>
            <w:r w:rsidRPr="001840C7">
              <w:rPr>
                <w:rFonts w:ascii="Arial" w:eastAsia="Times New Roman" w:hAnsi="Arial" w:cs="Arial"/>
                <w:b/>
                <w:bCs/>
                <w:color w:val="16191F"/>
                <w:lang w:val="en-IN" w:eastAsia="en-IN"/>
              </w:rPr>
              <w:t>Behaviour</w:t>
            </w:r>
          </w:p>
        </w:tc>
        <w:tc>
          <w:tcPr>
            <w:tcW w:w="5820" w:type="dxa"/>
            <w:tcBorders>
              <w:top w:val="single" w:sz="4" w:space="0" w:color="auto"/>
              <w:left w:val="nil"/>
              <w:bottom w:val="single" w:sz="4" w:space="0" w:color="auto"/>
              <w:right w:val="single" w:sz="4" w:space="0" w:color="auto"/>
            </w:tcBorders>
            <w:shd w:val="clear" w:color="000000" w:fill="FFFF00"/>
            <w:noWrap/>
            <w:vAlign w:val="bottom"/>
            <w:hideMark/>
          </w:tcPr>
          <w:p w14:paraId="268526AF" w14:textId="77777777" w:rsidR="001840C7" w:rsidRPr="001840C7" w:rsidRDefault="001840C7" w:rsidP="001840C7">
            <w:pPr>
              <w:spacing w:after="0" w:line="240" w:lineRule="auto"/>
              <w:rPr>
                <w:rFonts w:ascii="Calibri" w:eastAsia="Times New Roman" w:hAnsi="Calibri" w:cs="Calibri"/>
                <w:b/>
                <w:bCs/>
                <w:color w:val="000000"/>
                <w:lang w:val="en-IN" w:eastAsia="en-IN"/>
              </w:rPr>
            </w:pPr>
            <w:r w:rsidRPr="001840C7">
              <w:rPr>
                <w:rFonts w:ascii="Calibri" w:eastAsia="Times New Roman" w:hAnsi="Calibri" w:cs="Calibri"/>
                <w:b/>
                <w:bCs/>
                <w:color w:val="000000"/>
                <w:lang w:val="en-IN" w:eastAsia="en-IN"/>
              </w:rPr>
              <w:t>Purpose</w:t>
            </w:r>
          </w:p>
        </w:tc>
      </w:tr>
      <w:tr w:rsidR="001840C7" w:rsidRPr="001840C7" w14:paraId="4DC48219" w14:textId="77777777" w:rsidTr="00EB3CB7">
        <w:trPr>
          <w:trHeight w:val="12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2A0CF8F1"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an account has AWS CloudTrail or CloudTrail Lake enabled.</w:t>
            </w:r>
          </w:p>
        </w:tc>
        <w:tc>
          <w:tcPr>
            <w:tcW w:w="1292" w:type="dxa"/>
            <w:tcBorders>
              <w:top w:val="nil"/>
              <w:left w:val="nil"/>
              <w:bottom w:val="single" w:sz="4" w:space="0" w:color="auto"/>
              <w:right w:val="single" w:sz="4" w:space="0" w:color="auto"/>
            </w:tcBorders>
            <w:shd w:val="clear" w:color="000000" w:fill="FFFFFF"/>
            <w:vAlign w:val="center"/>
            <w:hideMark/>
          </w:tcPr>
          <w:p w14:paraId="4EB6F9A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5C94A681"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an account has AWS CloudTrail or CloudTrail Lake enabled. The rule is NON_COMPLIANT if either CloudTrail or CloudTrail Lake is not enabled in an account.</w:t>
            </w:r>
          </w:p>
        </w:tc>
      </w:tr>
      <w:tr w:rsidR="001840C7" w:rsidRPr="001840C7" w14:paraId="59A71C38" w14:textId="77777777" w:rsidTr="00EB3CB7">
        <w:trPr>
          <w:trHeight w:val="12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06BFCDC1"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Amazon EBS optimization is enabled for Amazon EC2 instances</w:t>
            </w:r>
          </w:p>
        </w:tc>
        <w:tc>
          <w:tcPr>
            <w:tcW w:w="1292" w:type="dxa"/>
            <w:tcBorders>
              <w:top w:val="nil"/>
              <w:left w:val="nil"/>
              <w:bottom w:val="single" w:sz="4" w:space="0" w:color="auto"/>
              <w:right w:val="single" w:sz="4" w:space="0" w:color="auto"/>
            </w:tcBorders>
            <w:shd w:val="clear" w:color="000000" w:fill="FFFFFF"/>
            <w:vAlign w:val="center"/>
            <w:hideMark/>
          </w:tcPr>
          <w:p w14:paraId="07452255"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0242D9B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whether Amazon EBS optimization is enabled for your Amazon EC2 instances that can be optimized for EBS.</w:t>
            </w:r>
          </w:p>
        </w:tc>
      </w:tr>
      <w:tr w:rsidR="001840C7" w:rsidRPr="001840C7" w14:paraId="5EFAAF81" w14:textId="77777777" w:rsidTr="00EB3CB7">
        <w:trPr>
          <w:trHeight w:val="9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7AF268E8"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Amazon EBS volumes are attached to Amazon EC2 instances</w:t>
            </w:r>
          </w:p>
        </w:tc>
        <w:tc>
          <w:tcPr>
            <w:tcW w:w="1292" w:type="dxa"/>
            <w:tcBorders>
              <w:top w:val="nil"/>
              <w:left w:val="nil"/>
              <w:bottom w:val="single" w:sz="4" w:space="0" w:color="auto"/>
              <w:right w:val="single" w:sz="4" w:space="0" w:color="auto"/>
            </w:tcBorders>
            <w:shd w:val="clear" w:color="000000" w:fill="FFFFFF"/>
            <w:vAlign w:val="center"/>
            <w:hideMark/>
          </w:tcPr>
          <w:p w14:paraId="40AF97F3"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2B650EEF"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when an Amazon EBS volume device is not attached to an Amazon EC2 instance.</w:t>
            </w:r>
          </w:p>
        </w:tc>
      </w:tr>
      <w:tr w:rsidR="001840C7" w:rsidRPr="001840C7" w14:paraId="7AEF580F" w14:textId="77777777" w:rsidTr="00EB3CB7">
        <w:trPr>
          <w:trHeight w:val="15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522BC90B"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encryption is enabled for Amazon EBS volumes attached to Amazon EC2 instances</w:t>
            </w:r>
          </w:p>
        </w:tc>
        <w:tc>
          <w:tcPr>
            <w:tcW w:w="1292" w:type="dxa"/>
            <w:tcBorders>
              <w:top w:val="nil"/>
              <w:left w:val="nil"/>
              <w:bottom w:val="single" w:sz="4" w:space="0" w:color="auto"/>
              <w:right w:val="single" w:sz="4" w:space="0" w:color="auto"/>
            </w:tcBorders>
            <w:shd w:val="clear" w:color="000000" w:fill="FFFFFF"/>
            <w:vAlign w:val="center"/>
            <w:hideMark/>
          </w:tcPr>
          <w:p w14:paraId="74CC9B63"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6872107C"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if the EBS volumes that are attached to an Amazon EC2 instance are encrypted.</w:t>
            </w:r>
          </w:p>
        </w:tc>
      </w:tr>
      <w:tr w:rsidR="001840C7" w:rsidRPr="001840C7" w14:paraId="657B7AC9" w14:textId="77777777" w:rsidTr="00EB3CB7">
        <w:trPr>
          <w:trHeight w:val="12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4B1230AF"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public access to Amazon RDS database instances is enabled</w:t>
            </w:r>
          </w:p>
        </w:tc>
        <w:tc>
          <w:tcPr>
            <w:tcW w:w="1292" w:type="dxa"/>
            <w:tcBorders>
              <w:top w:val="nil"/>
              <w:left w:val="nil"/>
              <w:bottom w:val="single" w:sz="4" w:space="0" w:color="auto"/>
              <w:right w:val="single" w:sz="4" w:space="0" w:color="auto"/>
            </w:tcBorders>
            <w:shd w:val="clear" w:color="000000" w:fill="FFFFFF"/>
            <w:vAlign w:val="center"/>
            <w:hideMark/>
          </w:tcPr>
          <w:p w14:paraId="13E27F85"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7342D1E7"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Amazon RDS database instances that allow public access.</w:t>
            </w:r>
          </w:p>
        </w:tc>
      </w:tr>
      <w:tr w:rsidR="001840C7" w:rsidRPr="001840C7" w14:paraId="68DF45C4" w14:textId="77777777" w:rsidTr="00EB3CB7">
        <w:trPr>
          <w:trHeight w:val="12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4D225233"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public access to Amazon RDS database snapshots is enabled</w:t>
            </w:r>
          </w:p>
        </w:tc>
        <w:tc>
          <w:tcPr>
            <w:tcW w:w="1292" w:type="dxa"/>
            <w:tcBorders>
              <w:top w:val="nil"/>
              <w:left w:val="nil"/>
              <w:bottom w:val="single" w:sz="4" w:space="0" w:color="auto"/>
              <w:right w:val="single" w:sz="4" w:space="0" w:color="auto"/>
            </w:tcBorders>
            <w:shd w:val="clear" w:color="000000" w:fill="FFFFFF"/>
            <w:vAlign w:val="center"/>
            <w:hideMark/>
          </w:tcPr>
          <w:p w14:paraId="38B85EEC"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141E48E5"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Secure your Amazon RDS database snapshots by detecting whether public access is enabled.</w:t>
            </w:r>
          </w:p>
        </w:tc>
      </w:tr>
      <w:tr w:rsidR="001840C7" w:rsidRPr="001840C7" w14:paraId="28DA67EB" w14:textId="77777777" w:rsidTr="00EB3CB7">
        <w:trPr>
          <w:trHeight w:val="12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58846278"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storage encryption is enabled for Amazon RDS database instances</w:t>
            </w:r>
          </w:p>
        </w:tc>
        <w:tc>
          <w:tcPr>
            <w:tcW w:w="1292" w:type="dxa"/>
            <w:tcBorders>
              <w:top w:val="nil"/>
              <w:left w:val="nil"/>
              <w:bottom w:val="single" w:sz="4" w:space="0" w:color="auto"/>
              <w:right w:val="single" w:sz="4" w:space="0" w:color="auto"/>
            </w:tcBorders>
            <w:shd w:val="clear" w:color="000000" w:fill="FFFFFF"/>
            <w:vAlign w:val="center"/>
            <w:hideMark/>
          </w:tcPr>
          <w:p w14:paraId="69C26F81"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633CA6D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Amazon RDS database instances that are not encrypting their underlying storage.</w:t>
            </w:r>
          </w:p>
        </w:tc>
      </w:tr>
      <w:tr w:rsidR="001840C7" w:rsidRPr="001840C7" w14:paraId="4E19DA3D" w14:textId="77777777" w:rsidTr="00EB3CB7">
        <w:trPr>
          <w:trHeight w:val="9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5DD170F8"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unrestricted incoming TCP traffic is allowed</w:t>
            </w:r>
          </w:p>
        </w:tc>
        <w:tc>
          <w:tcPr>
            <w:tcW w:w="1292" w:type="dxa"/>
            <w:tcBorders>
              <w:top w:val="nil"/>
              <w:left w:val="nil"/>
              <w:bottom w:val="single" w:sz="4" w:space="0" w:color="auto"/>
              <w:right w:val="single" w:sz="4" w:space="0" w:color="auto"/>
            </w:tcBorders>
            <w:shd w:val="clear" w:color="000000" w:fill="FFFFFF"/>
            <w:vAlign w:val="center"/>
            <w:hideMark/>
          </w:tcPr>
          <w:p w14:paraId="46E7C8B0"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450AE5AC"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Reduce a server's exposure to risk by detecting whether unrestricted incoming TCP traffic is allowed.</w:t>
            </w:r>
          </w:p>
        </w:tc>
      </w:tr>
      <w:tr w:rsidR="001840C7" w:rsidRPr="001840C7" w14:paraId="7744B55E" w14:textId="77777777" w:rsidTr="00EB3CB7">
        <w:trPr>
          <w:trHeight w:val="12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50D63F6F"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lastRenderedPageBreak/>
              <w:t>Detect whether unrestricted internet connection through SSH is allowed</w:t>
            </w:r>
          </w:p>
        </w:tc>
        <w:tc>
          <w:tcPr>
            <w:tcW w:w="1292" w:type="dxa"/>
            <w:tcBorders>
              <w:top w:val="nil"/>
              <w:left w:val="nil"/>
              <w:bottom w:val="single" w:sz="4" w:space="0" w:color="auto"/>
              <w:right w:val="single" w:sz="4" w:space="0" w:color="auto"/>
            </w:tcBorders>
            <w:shd w:val="clear" w:color="000000" w:fill="FFFFFF"/>
            <w:vAlign w:val="center"/>
            <w:hideMark/>
          </w:tcPr>
          <w:p w14:paraId="464C6708"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7C19725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unrestricted connectivity to remote console services such as SSH.</w:t>
            </w:r>
          </w:p>
        </w:tc>
      </w:tr>
      <w:tr w:rsidR="001840C7" w:rsidRPr="001840C7" w14:paraId="6FCE4DDC" w14:textId="77777777" w:rsidTr="00EB3CB7">
        <w:trPr>
          <w:trHeight w:val="201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21EECCDD"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actions as a root user</w:t>
            </w:r>
          </w:p>
        </w:tc>
        <w:tc>
          <w:tcPr>
            <w:tcW w:w="1292" w:type="dxa"/>
            <w:tcBorders>
              <w:top w:val="nil"/>
              <w:left w:val="nil"/>
              <w:bottom w:val="single" w:sz="4" w:space="0" w:color="auto"/>
              <w:right w:val="single" w:sz="4" w:space="0" w:color="auto"/>
            </w:tcBorders>
            <w:shd w:val="clear" w:color="000000" w:fill="FFFFFF"/>
            <w:vAlign w:val="center"/>
            <w:hideMark/>
          </w:tcPr>
          <w:p w14:paraId="6135FB8C"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5820" w:type="dxa"/>
            <w:tcBorders>
              <w:top w:val="nil"/>
              <w:left w:val="nil"/>
              <w:bottom w:val="single" w:sz="4" w:space="0" w:color="auto"/>
              <w:right w:val="single" w:sz="4" w:space="0" w:color="auto"/>
            </w:tcBorders>
            <w:shd w:val="clear" w:color="auto" w:fill="auto"/>
            <w:vAlign w:val="bottom"/>
            <w:hideMark/>
          </w:tcPr>
          <w:p w14:paraId="6F000BB7"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Secure your AWS accounts by disallowing account access with root user credentials, which are credentials of the account owner and allow unrestricted access to all resources in the account. We recommend that you instead create AWS Identity and Access Management (IAM) users for everyday interaction with your AWS account.</w:t>
            </w:r>
          </w:p>
        </w:tc>
      </w:tr>
      <w:tr w:rsidR="001840C7" w:rsidRPr="001840C7" w14:paraId="4E1186CD" w14:textId="77777777" w:rsidTr="00EB3CB7">
        <w:trPr>
          <w:trHeight w:val="1725"/>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588DDDCB"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creation of access keys for the root user</w:t>
            </w:r>
          </w:p>
        </w:tc>
        <w:tc>
          <w:tcPr>
            <w:tcW w:w="1292" w:type="dxa"/>
            <w:tcBorders>
              <w:top w:val="nil"/>
              <w:left w:val="nil"/>
              <w:bottom w:val="single" w:sz="4" w:space="0" w:color="auto"/>
              <w:right w:val="single" w:sz="4" w:space="0" w:color="auto"/>
            </w:tcBorders>
            <w:shd w:val="clear" w:color="000000" w:fill="FFFFFF"/>
            <w:vAlign w:val="center"/>
            <w:hideMark/>
          </w:tcPr>
          <w:p w14:paraId="55828BBD"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5820" w:type="dxa"/>
            <w:tcBorders>
              <w:top w:val="nil"/>
              <w:left w:val="nil"/>
              <w:bottom w:val="single" w:sz="4" w:space="0" w:color="auto"/>
              <w:right w:val="single" w:sz="4" w:space="0" w:color="auto"/>
            </w:tcBorders>
            <w:shd w:val="clear" w:color="auto" w:fill="auto"/>
            <w:vAlign w:val="bottom"/>
            <w:hideMark/>
          </w:tcPr>
          <w:p w14:paraId="0C37A715"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Secure your AWS accounts by disallowing creation of access keys for the root user, which will allow unrestricted access to all resources in the account. We recommend that you instead create access keys for an AWS Identity and Access Management (IAM) user for everyday interaction with your AWS account.</w:t>
            </w:r>
          </w:p>
        </w:tc>
      </w:tr>
      <w:tr w:rsidR="001840C7" w:rsidRPr="001840C7" w14:paraId="70464F06" w14:textId="77777777" w:rsidTr="00EB3CB7">
        <w:trPr>
          <w:trHeight w:val="87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116D4CD4"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MFA for the root user is enabled</w:t>
            </w:r>
          </w:p>
        </w:tc>
        <w:tc>
          <w:tcPr>
            <w:tcW w:w="1292" w:type="dxa"/>
            <w:tcBorders>
              <w:top w:val="nil"/>
              <w:left w:val="nil"/>
              <w:bottom w:val="single" w:sz="4" w:space="0" w:color="auto"/>
              <w:right w:val="single" w:sz="4" w:space="0" w:color="auto"/>
            </w:tcBorders>
            <w:shd w:val="clear" w:color="000000" w:fill="FFFFFF"/>
            <w:vAlign w:val="center"/>
            <w:hideMark/>
          </w:tcPr>
          <w:p w14:paraId="29291923"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28B62F6E"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whether root user has Multi-Factor Authentication (MFA) enabled, MFA requires an additional authentication code after the user name and password are successful.</w:t>
            </w:r>
          </w:p>
        </w:tc>
      </w:tr>
      <w:tr w:rsidR="001840C7" w:rsidRPr="001840C7" w14:paraId="4A85C60F" w14:textId="77777777" w:rsidTr="00EB3CB7">
        <w:trPr>
          <w:trHeight w:val="9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54527EA2"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public read access to Amazon S3 buckets is allowed</w:t>
            </w:r>
          </w:p>
        </w:tc>
        <w:tc>
          <w:tcPr>
            <w:tcW w:w="1292" w:type="dxa"/>
            <w:tcBorders>
              <w:top w:val="nil"/>
              <w:left w:val="nil"/>
              <w:bottom w:val="single" w:sz="4" w:space="0" w:color="auto"/>
              <w:right w:val="single" w:sz="4" w:space="0" w:color="auto"/>
            </w:tcBorders>
            <w:shd w:val="clear" w:color="000000" w:fill="FFFFFF"/>
            <w:vAlign w:val="center"/>
            <w:hideMark/>
          </w:tcPr>
          <w:p w14:paraId="7BD0E497"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17DE6999"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Secure access to data stored in Amazon S3 buckets by detecting whether public read access is allowed.</w:t>
            </w:r>
          </w:p>
        </w:tc>
      </w:tr>
      <w:tr w:rsidR="001840C7" w:rsidRPr="001840C7" w14:paraId="7B9B09F1" w14:textId="77777777" w:rsidTr="00EB3CB7">
        <w:trPr>
          <w:trHeight w:val="900"/>
        </w:trPr>
        <w:tc>
          <w:tcPr>
            <w:tcW w:w="2468" w:type="dxa"/>
            <w:tcBorders>
              <w:top w:val="nil"/>
              <w:left w:val="single" w:sz="4" w:space="0" w:color="auto"/>
              <w:bottom w:val="single" w:sz="4" w:space="0" w:color="auto"/>
              <w:right w:val="single" w:sz="4" w:space="0" w:color="auto"/>
            </w:tcBorders>
            <w:shd w:val="clear" w:color="auto" w:fill="auto"/>
            <w:vAlign w:val="bottom"/>
            <w:hideMark/>
          </w:tcPr>
          <w:p w14:paraId="090BFF20" w14:textId="77777777" w:rsidR="001840C7" w:rsidRPr="000E0ACA" w:rsidRDefault="001840C7" w:rsidP="001840C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public write access to Amazon S3 buckets is allowed</w:t>
            </w:r>
          </w:p>
        </w:tc>
        <w:tc>
          <w:tcPr>
            <w:tcW w:w="1292" w:type="dxa"/>
            <w:tcBorders>
              <w:top w:val="nil"/>
              <w:left w:val="nil"/>
              <w:bottom w:val="single" w:sz="4" w:space="0" w:color="auto"/>
              <w:right w:val="single" w:sz="4" w:space="0" w:color="auto"/>
            </w:tcBorders>
            <w:shd w:val="clear" w:color="000000" w:fill="FFFFFF"/>
            <w:vAlign w:val="center"/>
            <w:hideMark/>
          </w:tcPr>
          <w:p w14:paraId="2C4721A7"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5820" w:type="dxa"/>
            <w:tcBorders>
              <w:top w:val="nil"/>
              <w:left w:val="nil"/>
              <w:bottom w:val="single" w:sz="4" w:space="0" w:color="auto"/>
              <w:right w:val="single" w:sz="4" w:space="0" w:color="auto"/>
            </w:tcBorders>
            <w:shd w:val="clear" w:color="auto" w:fill="auto"/>
            <w:vAlign w:val="bottom"/>
            <w:hideMark/>
          </w:tcPr>
          <w:p w14:paraId="3FE2D1E5" w14:textId="77777777" w:rsidR="001840C7" w:rsidRPr="000E0ACA" w:rsidRDefault="001840C7" w:rsidP="001840C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Secure access to data stored in Amazon S3 buckets by detecting whether public write access is allowed.</w:t>
            </w:r>
          </w:p>
        </w:tc>
      </w:tr>
    </w:tbl>
    <w:p w14:paraId="0886397D" w14:textId="20581C9F" w:rsidR="001840C7" w:rsidRDefault="001840C7" w:rsidP="001840C7"/>
    <w:p w14:paraId="2D8DCD61" w14:textId="0B1B1ED7" w:rsidR="001840C7" w:rsidRDefault="00783FA3" w:rsidP="001840C7">
      <w:pPr>
        <w:pStyle w:val="Heading3"/>
        <w:keepNext w:val="0"/>
        <w:keepLines w:val="0"/>
        <w:spacing w:before="0" w:line="276" w:lineRule="auto"/>
      </w:pPr>
      <w:bookmarkStart w:id="59" w:name="_Toc125450094"/>
      <w:r w:rsidRPr="009D6BF2">
        <w:t>6.</w:t>
      </w:r>
      <w:r w:rsidR="00EB3CB7">
        <w:t>10</w:t>
      </w:r>
      <w:r w:rsidRPr="009D6BF2">
        <w:t xml:space="preserve"> </w:t>
      </w:r>
      <w:bookmarkStart w:id="60" w:name="_Toc120280727"/>
      <w:r w:rsidR="001840C7">
        <w:t>Elective guardrails</w:t>
      </w:r>
      <w:bookmarkEnd w:id="60"/>
      <w:r w:rsidR="001840C7">
        <w:t>: -</w:t>
      </w:r>
      <w:bookmarkEnd w:id="59"/>
    </w:p>
    <w:p w14:paraId="245D66CD" w14:textId="02AC9CE5" w:rsidR="00A23307" w:rsidRPr="001840C7" w:rsidRDefault="00A23307" w:rsidP="00A23307">
      <w:pPr>
        <w:jc w:val="both"/>
        <w:rPr>
          <w:rFonts w:asciiTheme="majorHAnsi" w:hAnsiTheme="majorHAnsi" w:cstheme="majorHAnsi"/>
          <w:color w:val="171717"/>
          <w:shd w:val="clear" w:color="auto" w:fill="FFFFFF"/>
        </w:rPr>
      </w:pPr>
      <w:r w:rsidRPr="001840C7">
        <w:rPr>
          <w:rFonts w:asciiTheme="majorHAnsi" w:hAnsiTheme="majorHAnsi" w:cstheme="majorHAnsi"/>
          <w:color w:val="171717"/>
          <w:shd w:val="clear" w:color="auto" w:fill="FFFFFF"/>
        </w:rPr>
        <w:t xml:space="preserve">The following </w:t>
      </w:r>
      <w:r>
        <w:rPr>
          <w:rFonts w:asciiTheme="majorHAnsi" w:hAnsiTheme="majorHAnsi" w:cstheme="majorHAnsi"/>
          <w:color w:val="171717"/>
          <w:shd w:val="clear" w:color="auto" w:fill="FFFFFF"/>
        </w:rPr>
        <w:t>Elective</w:t>
      </w:r>
      <w:r w:rsidRPr="001840C7">
        <w:rPr>
          <w:rFonts w:asciiTheme="majorHAnsi" w:hAnsiTheme="majorHAnsi" w:cstheme="majorHAnsi"/>
          <w:color w:val="171717"/>
          <w:shd w:val="clear" w:color="auto" w:fill="FFFFFF"/>
        </w:rPr>
        <w:t xml:space="preserve"> guardrails will be enabled </w:t>
      </w:r>
      <w:r>
        <w:rPr>
          <w:rFonts w:asciiTheme="majorHAnsi" w:hAnsiTheme="majorHAnsi" w:cstheme="majorHAnsi"/>
          <w:color w:val="171717"/>
          <w:shd w:val="clear" w:color="auto" w:fill="FFFFFF"/>
        </w:rPr>
        <w:t>on lowest level nested OU in hierarchy</w:t>
      </w:r>
      <w:r w:rsidRPr="001840C7">
        <w:rPr>
          <w:rFonts w:asciiTheme="majorHAnsi" w:hAnsiTheme="majorHAnsi" w:cstheme="majorHAnsi"/>
          <w:color w:val="171717"/>
          <w:shd w:val="clear" w:color="auto" w:fill="FFFFFF"/>
        </w:rPr>
        <w:t>. Elective Guardrails will be implemented and accessed further based on application and operations needs if any rule/guardrails need to be removed for operational reason.</w:t>
      </w:r>
      <w:r>
        <w:rPr>
          <w:rFonts w:asciiTheme="majorHAnsi" w:hAnsiTheme="majorHAnsi" w:cstheme="majorHAnsi"/>
          <w:color w:val="171717"/>
          <w:shd w:val="clear" w:color="auto" w:fill="FFFFFF"/>
        </w:rPr>
        <w:t xml:space="preserve"> </w:t>
      </w:r>
      <w:r w:rsidRPr="001840C7">
        <w:rPr>
          <w:rFonts w:asciiTheme="majorHAnsi" w:hAnsiTheme="majorHAnsi" w:cstheme="majorHAnsi"/>
          <w:color w:val="171717"/>
          <w:shd w:val="clear" w:color="auto" w:fill="FFFFFF"/>
        </w:rPr>
        <w:t>As AWS continues to improve the AWS Control Tower service additional Strongly Recommended guardrails may be added in the future.</w:t>
      </w:r>
    </w:p>
    <w:tbl>
      <w:tblPr>
        <w:tblW w:w="10520" w:type="dxa"/>
        <w:tblLook w:val="04A0" w:firstRow="1" w:lastRow="0" w:firstColumn="1" w:lastColumn="0" w:noHBand="0" w:noVBand="1"/>
      </w:tblPr>
      <w:tblGrid>
        <w:gridCol w:w="2468"/>
        <w:gridCol w:w="1292"/>
        <w:gridCol w:w="6760"/>
      </w:tblGrid>
      <w:tr w:rsidR="00A23307" w:rsidRPr="00A23307" w14:paraId="16856D52" w14:textId="77777777" w:rsidTr="00A23307">
        <w:trPr>
          <w:trHeight w:val="300"/>
        </w:trPr>
        <w:tc>
          <w:tcPr>
            <w:tcW w:w="2620" w:type="dxa"/>
            <w:tcBorders>
              <w:top w:val="single" w:sz="4" w:space="0" w:color="auto"/>
              <w:left w:val="single" w:sz="4" w:space="0" w:color="auto"/>
              <w:bottom w:val="single" w:sz="4" w:space="0" w:color="auto"/>
              <w:right w:val="single" w:sz="4" w:space="0" w:color="auto"/>
            </w:tcBorders>
            <w:shd w:val="clear" w:color="000000" w:fill="FFFF00"/>
            <w:vAlign w:val="center"/>
            <w:hideMark/>
          </w:tcPr>
          <w:p w14:paraId="725272C2" w14:textId="77777777" w:rsidR="00A23307" w:rsidRPr="00A23307" w:rsidRDefault="00A23307" w:rsidP="00A23307">
            <w:pPr>
              <w:spacing w:after="0" w:line="240" w:lineRule="auto"/>
              <w:rPr>
                <w:rFonts w:ascii="Arial" w:eastAsia="Times New Roman" w:hAnsi="Arial" w:cs="Arial"/>
                <w:b/>
                <w:bCs/>
                <w:color w:val="16191F"/>
                <w:lang w:val="en-IN" w:eastAsia="en-IN"/>
              </w:rPr>
            </w:pPr>
            <w:r w:rsidRPr="00A23307">
              <w:rPr>
                <w:rFonts w:ascii="Arial" w:eastAsia="Times New Roman" w:hAnsi="Arial" w:cs="Arial"/>
                <w:b/>
                <w:bCs/>
                <w:color w:val="16191F"/>
                <w:lang w:val="en-IN" w:eastAsia="en-IN"/>
              </w:rPr>
              <w:t>Name</w:t>
            </w:r>
          </w:p>
        </w:tc>
        <w:tc>
          <w:tcPr>
            <w:tcW w:w="1140" w:type="dxa"/>
            <w:tcBorders>
              <w:top w:val="single" w:sz="4" w:space="0" w:color="auto"/>
              <w:left w:val="nil"/>
              <w:bottom w:val="single" w:sz="4" w:space="0" w:color="auto"/>
              <w:right w:val="single" w:sz="4" w:space="0" w:color="auto"/>
            </w:tcBorders>
            <w:shd w:val="clear" w:color="000000" w:fill="FFFF00"/>
            <w:vAlign w:val="center"/>
            <w:hideMark/>
          </w:tcPr>
          <w:p w14:paraId="60097A0E" w14:textId="62CFF0CD" w:rsidR="00A23307" w:rsidRPr="00A23307" w:rsidRDefault="00FF7E05" w:rsidP="00A23307">
            <w:pPr>
              <w:spacing w:after="0" w:line="240" w:lineRule="auto"/>
              <w:rPr>
                <w:rFonts w:ascii="Arial" w:eastAsia="Times New Roman" w:hAnsi="Arial" w:cs="Arial"/>
                <w:b/>
                <w:bCs/>
                <w:color w:val="16191F"/>
                <w:lang w:val="en-IN" w:eastAsia="en-IN"/>
              </w:rPr>
            </w:pPr>
            <w:r w:rsidRPr="00A23307">
              <w:rPr>
                <w:rFonts w:ascii="Arial" w:eastAsia="Times New Roman" w:hAnsi="Arial" w:cs="Arial"/>
                <w:b/>
                <w:bCs/>
                <w:color w:val="16191F"/>
                <w:lang w:val="en-IN" w:eastAsia="en-IN"/>
              </w:rPr>
              <w:t>Behaviour</w:t>
            </w:r>
          </w:p>
        </w:tc>
        <w:tc>
          <w:tcPr>
            <w:tcW w:w="6760" w:type="dxa"/>
            <w:tcBorders>
              <w:top w:val="single" w:sz="4" w:space="0" w:color="auto"/>
              <w:left w:val="nil"/>
              <w:bottom w:val="single" w:sz="4" w:space="0" w:color="auto"/>
              <w:right w:val="single" w:sz="4" w:space="0" w:color="auto"/>
            </w:tcBorders>
            <w:shd w:val="clear" w:color="000000" w:fill="FFFF00"/>
            <w:noWrap/>
            <w:vAlign w:val="bottom"/>
            <w:hideMark/>
          </w:tcPr>
          <w:p w14:paraId="669C5568" w14:textId="77777777" w:rsidR="00A23307" w:rsidRPr="00A23307" w:rsidRDefault="00A23307" w:rsidP="00A23307">
            <w:pPr>
              <w:spacing w:after="0" w:line="240" w:lineRule="auto"/>
              <w:rPr>
                <w:rFonts w:ascii="Calibri" w:eastAsia="Times New Roman" w:hAnsi="Calibri" w:cs="Calibri"/>
                <w:b/>
                <w:bCs/>
                <w:color w:val="000000"/>
                <w:lang w:val="en-IN" w:eastAsia="en-IN"/>
              </w:rPr>
            </w:pPr>
            <w:r w:rsidRPr="00A23307">
              <w:rPr>
                <w:rFonts w:ascii="Calibri" w:eastAsia="Times New Roman" w:hAnsi="Calibri" w:cs="Calibri"/>
                <w:b/>
                <w:bCs/>
                <w:color w:val="000000"/>
                <w:lang w:val="en-IN" w:eastAsia="en-IN"/>
              </w:rPr>
              <w:t>Purpose</w:t>
            </w:r>
          </w:p>
        </w:tc>
      </w:tr>
      <w:tr w:rsidR="00A23307" w:rsidRPr="00A23307" w14:paraId="5C9D4FD5"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7BFA3E8"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Encryption Configuration for Amazon S3 Buckets</w:t>
            </w:r>
          </w:p>
        </w:tc>
        <w:tc>
          <w:tcPr>
            <w:tcW w:w="1140" w:type="dxa"/>
            <w:tcBorders>
              <w:top w:val="nil"/>
              <w:left w:val="nil"/>
              <w:bottom w:val="single" w:sz="4" w:space="0" w:color="auto"/>
              <w:right w:val="single" w:sz="4" w:space="0" w:color="auto"/>
            </w:tcBorders>
            <w:shd w:val="clear" w:color="000000" w:fill="FFFFFF"/>
            <w:vAlign w:val="center"/>
            <w:hideMark/>
          </w:tcPr>
          <w:p w14:paraId="2DFFA8D7"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43FD045D"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encryption configuration for your Amazon S3 buckets.</w:t>
            </w:r>
          </w:p>
        </w:tc>
      </w:tr>
      <w:tr w:rsidR="00A23307" w:rsidRPr="00A23307" w14:paraId="4F2B6D10"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A0C7560"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Logging Configuration for Amazon S3 Buckets</w:t>
            </w:r>
          </w:p>
        </w:tc>
        <w:tc>
          <w:tcPr>
            <w:tcW w:w="1140" w:type="dxa"/>
            <w:tcBorders>
              <w:top w:val="nil"/>
              <w:left w:val="nil"/>
              <w:bottom w:val="single" w:sz="4" w:space="0" w:color="auto"/>
              <w:right w:val="single" w:sz="4" w:space="0" w:color="auto"/>
            </w:tcBorders>
            <w:shd w:val="clear" w:color="000000" w:fill="FFFFFF"/>
            <w:vAlign w:val="center"/>
            <w:hideMark/>
          </w:tcPr>
          <w:p w14:paraId="6AFF92ED"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69B490FF"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bucket logging for your Amazon S3 buckets.</w:t>
            </w:r>
          </w:p>
        </w:tc>
      </w:tr>
      <w:tr w:rsidR="00A23307" w:rsidRPr="00A23307" w14:paraId="4C5C7E4A"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5003E444"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Bucket Policy for Amazon S3 Buckets</w:t>
            </w:r>
          </w:p>
        </w:tc>
        <w:tc>
          <w:tcPr>
            <w:tcW w:w="1140" w:type="dxa"/>
            <w:tcBorders>
              <w:top w:val="nil"/>
              <w:left w:val="nil"/>
              <w:bottom w:val="single" w:sz="4" w:space="0" w:color="auto"/>
              <w:right w:val="single" w:sz="4" w:space="0" w:color="auto"/>
            </w:tcBorders>
            <w:shd w:val="clear" w:color="000000" w:fill="FFFFFF"/>
            <w:vAlign w:val="center"/>
            <w:hideMark/>
          </w:tcPr>
          <w:p w14:paraId="4058DC4B"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2C08100D"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bucket policy for your Amazon S3 buckets.</w:t>
            </w:r>
          </w:p>
        </w:tc>
      </w:tr>
      <w:tr w:rsidR="00A23307" w:rsidRPr="00A23307" w14:paraId="1F1A2F30"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365C63C"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lastRenderedPageBreak/>
              <w:t>Disallow Changes to Lifecycle Configuration for Amazon S3 Buckets</w:t>
            </w:r>
          </w:p>
        </w:tc>
        <w:tc>
          <w:tcPr>
            <w:tcW w:w="1140" w:type="dxa"/>
            <w:tcBorders>
              <w:top w:val="nil"/>
              <w:left w:val="nil"/>
              <w:bottom w:val="single" w:sz="4" w:space="0" w:color="auto"/>
              <w:right w:val="single" w:sz="4" w:space="0" w:color="auto"/>
            </w:tcBorders>
            <w:shd w:val="clear" w:color="000000" w:fill="FFFFFF"/>
            <w:vAlign w:val="center"/>
            <w:hideMark/>
          </w:tcPr>
          <w:p w14:paraId="4272AE1C"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448E387F"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lifecycle configuration for your Amazon S3 buckets.</w:t>
            </w:r>
          </w:p>
        </w:tc>
      </w:tr>
      <w:tr w:rsidR="00A23307" w:rsidRPr="00A23307" w14:paraId="03D814AB" w14:textId="77777777" w:rsidTr="00A2330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A91101D"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public IP addresses for Amazon EC2 Auto Scaling are enabled through launch configurations</w:t>
            </w:r>
          </w:p>
        </w:tc>
        <w:tc>
          <w:tcPr>
            <w:tcW w:w="1140" w:type="dxa"/>
            <w:tcBorders>
              <w:top w:val="nil"/>
              <w:left w:val="nil"/>
              <w:bottom w:val="single" w:sz="4" w:space="0" w:color="auto"/>
              <w:right w:val="single" w:sz="4" w:space="0" w:color="auto"/>
            </w:tcBorders>
            <w:shd w:val="clear" w:color="000000" w:fill="FFFFFF"/>
            <w:vAlign w:val="center"/>
            <w:hideMark/>
          </w:tcPr>
          <w:p w14:paraId="3A2413E8"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151C904A"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Amazon EC2 Auto Scaling groups have public IP addresses enabled through launch configurations. This rule is NON_COMPLIANT if the launch configuration for an Auto Scaling group has the value of the field AssociatePublicIpAddress set as True.</w:t>
            </w:r>
          </w:p>
        </w:tc>
      </w:tr>
      <w:tr w:rsidR="00A23307" w:rsidRPr="00A23307" w14:paraId="581CE7C3" w14:textId="77777777" w:rsidTr="00A2330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39D96ED"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cross-region networking for Amazon EC2, Amazon CloudFront, and AWS Global Accelerator</w:t>
            </w:r>
          </w:p>
        </w:tc>
        <w:tc>
          <w:tcPr>
            <w:tcW w:w="1140" w:type="dxa"/>
            <w:tcBorders>
              <w:top w:val="nil"/>
              <w:left w:val="nil"/>
              <w:bottom w:val="single" w:sz="4" w:space="0" w:color="auto"/>
              <w:right w:val="single" w:sz="4" w:space="0" w:color="auto"/>
            </w:tcBorders>
            <w:shd w:val="clear" w:color="000000" w:fill="FFFFFF"/>
            <w:vAlign w:val="center"/>
            <w:hideMark/>
          </w:tcPr>
          <w:p w14:paraId="1FB3BB6C"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4D29CFFC"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Disallow cross-region networking connections from Amazon EC2, Amazon CloudFront, and AWS Global Accelerator services.</w:t>
            </w:r>
          </w:p>
        </w:tc>
      </w:tr>
      <w:tr w:rsidR="00A23307" w:rsidRPr="00A23307" w14:paraId="4198BFA6" w14:textId="77777777" w:rsidTr="00A23307">
        <w:trPr>
          <w:trHeight w:val="14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7F40F49"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internet access for an Amazon VPC instance managed by a customer</w:t>
            </w:r>
          </w:p>
        </w:tc>
        <w:tc>
          <w:tcPr>
            <w:tcW w:w="1140" w:type="dxa"/>
            <w:tcBorders>
              <w:top w:val="nil"/>
              <w:left w:val="nil"/>
              <w:bottom w:val="single" w:sz="4" w:space="0" w:color="auto"/>
              <w:right w:val="single" w:sz="4" w:space="0" w:color="auto"/>
            </w:tcBorders>
            <w:shd w:val="clear" w:color="000000" w:fill="FFFFFF"/>
            <w:vAlign w:val="center"/>
            <w:hideMark/>
          </w:tcPr>
          <w:p w14:paraId="18FB4F7E"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7C2564CB"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Disallow internet access for an Amazon Virtual Private Cloud (VPC) instance managed by a customer, rather than by an AWS service. The AWS Control Tower Account Factory setting to provision accounts with VPC internet access overrides this control.</w:t>
            </w:r>
          </w:p>
        </w:tc>
      </w:tr>
      <w:tr w:rsidR="00A23307" w:rsidRPr="00A23307" w14:paraId="4BECBBD0"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BFD1F8B"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Amazon Virtual Private Network (VPN) connections</w:t>
            </w:r>
          </w:p>
        </w:tc>
        <w:tc>
          <w:tcPr>
            <w:tcW w:w="1140" w:type="dxa"/>
            <w:tcBorders>
              <w:top w:val="nil"/>
              <w:left w:val="nil"/>
              <w:bottom w:val="single" w:sz="4" w:space="0" w:color="auto"/>
              <w:right w:val="single" w:sz="4" w:space="0" w:color="auto"/>
            </w:tcBorders>
            <w:shd w:val="clear" w:color="000000" w:fill="FFFFFF"/>
            <w:vAlign w:val="center"/>
            <w:hideMark/>
          </w:tcPr>
          <w:p w14:paraId="58AFE1F9"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6E7CFC6C"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Disallows Virtual Private Network (VPN) connections (Site-to-Site VPN and Client VPN) to an Amazon Virtual Private Cloud (VPC).</w:t>
            </w:r>
          </w:p>
        </w:tc>
      </w:tr>
      <w:tr w:rsidR="00A23307" w:rsidRPr="00A23307" w14:paraId="232799FB"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53EDE8B6"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replication instances for AWS Database Migration Service are public</w:t>
            </w:r>
          </w:p>
        </w:tc>
        <w:tc>
          <w:tcPr>
            <w:tcW w:w="1140" w:type="dxa"/>
            <w:tcBorders>
              <w:top w:val="nil"/>
              <w:left w:val="nil"/>
              <w:bottom w:val="single" w:sz="4" w:space="0" w:color="auto"/>
              <w:right w:val="single" w:sz="4" w:space="0" w:color="auto"/>
            </w:tcBorders>
            <w:shd w:val="clear" w:color="000000" w:fill="FFFFFF"/>
            <w:vAlign w:val="center"/>
            <w:hideMark/>
          </w:tcPr>
          <w:p w14:paraId="69057943"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1209F5CE"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AWS Database Migration Service replication instances are public. The rule is NON_COMPLIANT if the value of the PubliclyAccessible field is set as True.</w:t>
            </w:r>
          </w:p>
        </w:tc>
      </w:tr>
      <w:tr w:rsidR="00A23307" w:rsidRPr="00A23307" w14:paraId="1FD3A2EE" w14:textId="77777777" w:rsidTr="00A23307">
        <w:trPr>
          <w:trHeight w:val="14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14B0A39"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Amazon EBS snapshots are restorable by all AWS accounts</w:t>
            </w:r>
          </w:p>
        </w:tc>
        <w:tc>
          <w:tcPr>
            <w:tcW w:w="1140" w:type="dxa"/>
            <w:tcBorders>
              <w:top w:val="nil"/>
              <w:left w:val="nil"/>
              <w:bottom w:val="single" w:sz="4" w:space="0" w:color="auto"/>
              <w:right w:val="single" w:sz="4" w:space="0" w:color="auto"/>
            </w:tcBorders>
            <w:shd w:val="clear" w:color="000000" w:fill="FFFFFF"/>
            <w:vAlign w:val="center"/>
            <w:hideMark/>
          </w:tcPr>
          <w:p w14:paraId="76D416F4"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41817E36"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all AWS accounts have access to restore Amazon EBS snapshots. The rule is NON_COMPLIANT if any snapshots have the RestorableByUserIds field set to the value All. In that case, the Amazon EBS snapshots are public.</w:t>
            </w:r>
          </w:p>
        </w:tc>
      </w:tr>
      <w:tr w:rsidR="00A23307" w:rsidRPr="00A23307" w14:paraId="53F6A51D" w14:textId="77777777" w:rsidTr="00A23307">
        <w:trPr>
          <w:trHeight w:val="1725"/>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51E389D"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any Amazon EC2 instance has an associated public IPv4 address</w:t>
            </w:r>
          </w:p>
        </w:tc>
        <w:tc>
          <w:tcPr>
            <w:tcW w:w="1140" w:type="dxa"/>
            <w:tcBorders>
              <w:top w:val="nil"/>
              <w:left w:val="nil"/>
              <w:bottom w:val="single" w:sz="4" w:space="0" w:color="auto"/>
              <w:right w:val="single" w:sz="4" w:space="0" w:color="auto"/>
            </w:tcBorders>
            <w:shd w:val="clear" w:color="000000" w:fill="FFFFFF"/>
            <w:vAlign w:val="center"/>
            <w:hideMark/>
          </w:tcPr>
          <w:p w14:paraId="436EA2B2"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06646155"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an Amazon Elastic Compute Cloud (Amazon EC2) instance has an associated public IPv4 address. The rule is NON_COMPLIANT if the public IP field is present in the Amazon EC2 instance configuration item. This control applies only to IPv4 addresses.</w:t>
            </w:r>
          </w:p>
        </w:tc>
      </w:tr>
      <w:tr w:rsidR="00A23307" w:rsidRPr="00A23307" w14:paraId="743AE866"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38291BF5"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an Amazon EKS endpoint is blocked from public access</w:t>
            </w:r>
          </w:p>
        </w:tc>
        <w:tc>
          <w:tcPr>
            <w:tcW w:w="1140" w:type="dxa"/>
            <w:tcBorders>
              <w:top w:val="nil"/>
              <w:left w:val="nil"/>
              <w:bottom w:val="single" w:sz="4" w:space="0" w:color="auto"/>
              <w:right w:val="single" w:sz="4" w:space="0" w:color="auto"/>
            </w:tcBorders>
            <w:shd w:val="clear" w:color="000000" w:fill="FFFFFF"/>
            <w:vAlign w:val="center"/>
            <w:hideMark/>
          </w:tcPr>
          <w:p w14:paraId="1C22585A"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6CA44012"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an Amazon Elastic Kubernetes Service (Amazon EKS) endpoint is publicly accessible. The rule is NON_COMPLIANT if the endpoint is publicly accessible.</w:t>
            </w:r>
          </w:p>
        </w:tc>
      </w:tr>
      <w:tr w:rsidR="00A23307" w:rsidRPr="00A23307" w14:paraId="21BD8EFD"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2F2869F"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lastRenderedPageBreak/>
              <w:t>Detect whether an Amazon OpenSearch Service domain is in Amazon VPC</w:t>
            </w:r>
          </w:p>
        </w:tc>
        <w:tc>
          <w:tcPr>
            <w:tcW w:w="1140" w:type="dxa"/>
            <w:tcBorders>
              <w:top w:val="nil"/>
              <w:left w:val="nil"/>
              <w:bottom w:val="single" w:sz="4" w:space="0" w:color="auto"/>
              <w:right w:val="single" w:sz="4" w:space="0" w:color="auto"/>
            </w:tcBorders>
            <w:shd w:val="clear" w:color="000000" w:fill="FFFFFF"/>
            <w:vAlign w:val="center"/>
            <w:hideMark/>
          </w:tcPr>
          <w:p w14:paraId="7D233516"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4AB87717"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Amazon OpenSearch Service domains are in Amazon Virtual Private Cloud (Amazon VPC). The rule is NON_COMPLIANT if the OpenSearch Service domain endpoint is public.</w:t>
            </w:r>
          </w:p>
        </w:tc>
      </w:tr>
      <w:tr w:rsidR="00A23307" w:rsidRPr="00A23307" w14:paraId="4E0C5948" w14:textId="77777777" w:rsidTr="00A23307">
        <w:trPr>
          <w:trHeight w:val="14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0234D64"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any Amazon EMR cluster master nodes have public IP addresses</w:t>
            </w:r>
          </w:p>
        </w:tc>
        <w:tc>
          <w:tcPr>
            <w:tcW w:w="1140" w:type="dxa"/>
            <w:tcBorders>
              <w:top w:val="nil"/>
              <w:left w:val="nil"/>
              <w:bottom w:val="single" w:sz="4" w:space="0" w:color="auto"/>
              <w:right w:val="single" w:sz="4" w:space="0" w:color="auto"/>
            </w:tcBorders>
            <w:shd w:val="clear" w:color="000000" w:fill="FFFFFF"/>
            <w:vAlign w:val="center"/>
            <w:hideMark/>
          </w:tcPr>
          <w:p w14:paraId="655CA1C2"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2DB684AB"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any Amazon Elastic MapReduce (EMR) cluster master nodes have public IP addresses. The rule is NON_COMPLIANT if a master node has a public IP. This control checks clusters that are in RUNNING or WAITING state.</w:t>
            </w:r>
          </w:p>
        </w:tc>
      </w:tr>
      <w:tr w:rsidR="00A23307" w:rsidRPr="00A23307" w14:paraId="7D0FDCB0" w14:textId="77777777" w:rsidTr="00A23307">
        <w:trPr>
          <w:trHeight w:val="14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AC9EBBC"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MFA is enabled for AWS IAM users</w:t>
            </w:r>
          </w:p>
        </w:tc>
        <w:tc>
          <w:tcPr>
            <w:tcW w:w="1140" w:type="dxa"/>
            <w:tcBorders>
              <w:top w:val="nil"/>
              <w:left w:val="nil"/>
              <w:bottom w:val="single" w:sz="4" w:space="0" w:color="auto"/>
              <w:right w:val="single" w:sz="4" w:space="0" w:color="auto"/>
            </w:tcBorders>
            <w:shd w:val="clear" w:color="000000" w:fill="FFFFFF"/>
            <w:vAlign w:val="center"/>
            <w:hideMark/>
          </w:tcPr>
          <w:p w14:paraId="3F655733"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2DCF1971"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whether multi-factor authentication (MFA) is enabled for any AWS Identity and Access Management (IAM) user using the console. MFA requires an additional authentication code after the user name and password are successful.</w:t>
            </w:r>
          </w:p>
        </w:tc>
      </w:tr>
      <w:tr w:rsidR="00A23307" w:rsidRPr="00A23307" w14:paraId="1D8E8FB8" w14:textId="77777777" w:rsidTr="00A23307">
        <w:trPr>
          <w:trHeight w:val="15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64924791"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the AWS Lambda function policy attached to the Lambda resource blocks public access</w:t>
            </w:r>
          </w:p>
        </w:tc>
        <w:tc>
          <w:tcPr>
            <w:tcW w:w="1140" w:type="dxa"/>
            <w:tcBorders>
              <w:top w:val="nil"/>
              <w:left w:val="nil"/>
              <w:bottom w:val="single" w:sz="4" w:space="0" w:color="auto"/>
              <w:right w:val="single" w:sz="4" w:space="0" w:color="auto"/>
            </w:tcBorders>
            <w:shd w:val="clear" w:color="000000" w:fill="FFFFFF"/>
            <w:vAlign w:val="center"/>
            <w:hideMark/>
          </w:tcPr>
          <w:p w14:paraId="5AD07ACA"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0B036D8E"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the AWS Lambda function policy attached to the Lambda resource prohibits public access. The rule is NON_COMPLIANT if the Lambda function policy allows public access.</w:t>
            </w:r>
          </w:p>
        </w:tc>
      </w:tr>
      <w:tr w:rsidR="00A23307" w:rsidRPr="00A23307" w14:paraId="28DCDFDD" w14:textId="77777777" w:rsidTr="00A23307">
        <w:trPr>
          <w:trHeight w:val="14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12C42FD"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MFA is enabled for AWS IAM users of the AWS Console</w:t>
            </w:r>
          </w:p>
        </w:tc>
        <w:tc>
          <w:tcPr>
            <w:tcW w:w="1140" w:type="dxa"/>
            <w:tcBorders>
              <w:top w:val="nil"/>
              <w:left w:val="nil"/>
              <w:bottom w:val="single" w:sz="4" w:space="0" w:color="auto"/>
              <w:right w:val="single" w:sz="4" w:space="0" w:color="auto"/>
            </w:tcBorders>
            <w:shd w:val="clear" w:color="000000" w:fill="FFFFFF"/>
            <w:vAlign w:val="center"/>
            <w:hideMark/>
          </w:tcPr>
          <w:p w14:paraId="1A129FC8"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57887427"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 whether multi-factor authentication (MFA) is enabled for any AWS Identity and Access Management (IAM) user using the console. MFA requires an additional authentication code after the user name and password are successful.</w:t>
            </w:r>
          </w:p>
        </w:tc>
      </w:tr>
      <w:tr w:rsidR="00A23307" w:rsidRPr="00A23307" w14:paraId="713E9D74" w14:textId="77777777" w:rsidTr="00A23307">
        <w:trPr>
          <w:trHeight w:val="144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3C84DB6E"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public routes exist in the route table for an Internet Gateway (IGW)</w:t>
            </w:r>
          </w:p>
        </w:tc>
        <w:tc>
          <w:tcPr>
            <w:tcW w:w="1140" w:type="dxa"/>
            <w:tcBorders>
              <w:top w:val="nil"/>
              <w:left w:val="nil"/>
              <w:bottom w:val="single" w:sz="4" w:space="0" w:color="auto"/>
              <w:right w:val="single" w:sz="4" w:space="0" w:color="auto"/>
            </w:tcBorders>
            <w:shd w:val="clear" w:color="000000" w:fill="FFFFFF"/>
            <w:vAlign w:val="center"/>
            <w:hideMark/>
          </w:tcPr>
          <w:p w14:paraId="4FE2E300"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4E2B613F"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public routes exist in the route table associated with an Internet Gateway (IGW). The rule is NON_COMPLIANT if a route has a destination CIDR block of '0.0.0.0/0' or '::/0' or if a destination CIDR block does not match the rule parameter.</w:t>
            </w:r>
          </w:p>
        </w:tc>
      </w:tr>
      <w:tr w:rsidR="00A23307" w:rsidRPr="00A23307" w14:paraId="0370EC90"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A2B56BE"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Amazon Redshift clusters are blocked from public access</w:t>
            </w:r>
          </w:p>
        </w:tc>
        <w:tc>
          <w:tcPr>
            <w:tcW w:w="1140" w:type="dxa"/>
            <w:tcBorders>
              <w:top w:val="nil"/>
              <w:left w:val="nil"/>
              <w:bottom w:val="single" w:sz="4" w:space="0" w:color="auto"/>
              <w:right w:val="single" w:sz="4" w:space="0" w:color="auto"/>
            </w:tcBorders>
            <w:shd w:val="clear" w:color="000000" w:fill="FFFFFF"/>
            <w:vAlign w:val="center"/>
            <w:hideMark/>
          </w:tcPr>
          <w:p w14:paraId="3BAB6435"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39300D09"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Amazon Redshift clusters are blocked from public access. The rule is NON_COMPLIANT if the publiclyAccessible field is true in the cluster configuration item.</w:t>
            </w:r>
          </w:p>
        </w:tc>
      </w:tr>
      <w:tr w:rsidR="00A23307" w:rsidRPr="00A23307" w14:paraId="37C961C6"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E2FFF12"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Deny access to AWS based on the requested AWS Region</w:t>
            </w:r>
          </w:p>
        </w:tc>
        <w:tc>
          <w:tcPr>
            <w:tcW w:w="1140" w:type="dxa"/>
            <w:tcBorders>
              <w:top w:val="nil"/>
              <w:left w:val="nil"/>
              <w:bottom w:val="single" w:sz="4" w:space="0" w:color="auto"/>
              <w:right w:val="single" w:sz="4" w:space="0" w:color="auto"/>
            </w:tcBorders>
            <w:shd w:val="clear" w:color="000000" w:fill="FFFFFF"/>
            <w:vAlign w:val="center"/>
            <w:hideMark/>
          </w:tcPr>
          <w:p w14:paraId="32591634"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1EB5995E"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Disallows access to unlisted operations in global and regional services outside of the specified Regions.</w:t>
            </w:r>
          </w:p>
        </w:tc>
      </w:tr>
      <w:tr w:rsidR="00A23307" w:rsidRPr="00A23307" w14:paraId="6B3044D1"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3B8AC5E"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changes to replication configuration for Amazon S3 buckets</w:t>
            </w:r>
          </w:p>
        </w:tc>
        <w:tc>
          <w:tcPr>
            <w:tcW w:w="1140" w:type="dxa"/>
            <w:tcBorders>
              <w:top w:val="nil"/>
              <w:left w:val="nil"/>
              <w:bottom w:val="single" w:sz="4" w:space="0" w:color="auto"/>
              <w:right w:val="single" w:sz="4" w:space="0" w:color="auto"/>
            </w:tcBorders>
            <w:shd w:val="clear" w:color="000000" w:fill="FFFFFF"/>
            <w:vAlign w:val="center"/>
            <w:hideMark/>
          </w:tcPr>
          <w:p w14:paraId="1EB957E9"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476E3D3E"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 changes to replication configuration for Amazon S3 buckets.</w:t>
            </w:r>
          </w:p>
        </w:tc>
      </w:tr>
      <w:tr w:rsidR="00A23307" w:rsidRPr="00A23307" w14:paraId="3063FA8F" w14:textId="77777777" w:rsidTr="00A23307">
        <w:trPr>
          <w:trHeight w:val="1155"/>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35CD0933"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Disallow delete actions on S3 buckets without MFA</w:t>
            </w:r>
          </w:p>
        </w:tc>
        <w:tc>
          <w:tcPr>
            <w:tcW w:w="1140" w:type="dxa"/>
            <w:tcBorders>
              <w:top w:val="nil"/>
              <w:left w:val="nil"/>
              <w:bottom w:val="single" w:sz="4" w:space="0" w:color="auto"/>
              <w:right w:val="single" w:sz="4" w:space="0" w:color="auto"/>
            </w:tcBorders>
            <w:shd w:val="clear" w:color="000000" w:fill="FFFFFF"/>
            <w:vAlign w:val="center"/>
            <w:hideMark/>
          </w:tcPr>
          <w:p w14:paraId="15E6CC5C"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Prevention</w:t>
            </w:r>
          </w:p>
        </w:tc>
        <w:tc>
          <w:tcPr>
            <w:tcW w:w="6760" w:type="dxa"/>
            <w:tcBorders>
              <w:top w:val="nil"/>
              <w:left w:val="nil"/>
              <w:bottom w:val="single" w:sz="4" w:space="0" w:color="auto"/>
              <w:right w:val="single" w:sz="4" w:space="0" w:color="auto"/>
            </w:tcBorders>
            <w:shd w:val="clear" w:color="auto" w:fill="auto"/>
            <w:vAlign w:val="bottom"/>
            <w:hideMark/>
          </w:tcPr>
          <w:p w14:paraId="523AAF4D"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Protect your Amazon S3 buckets by requiring multi-factor authentication (MFA) for delete actions. MFA requires an additional authentication code after the user name and password are successful.</w:t>
            </w:r>
          </w:p>
        </w:tc>
      </w:tr>
      <w:tr w:rsidR="00A23307" w:rsidRPr="00A23307" w14:paraId="67A88EF5"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069014C6"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lastRenderedPageBreak/>
              <w:t>Detect whether Amazon S3 settings to block public access are set as true for the account</w:t>
            </w:r>
          </w:p>
        </w:tc>
        <w:tc>
          <w:tcPr>
            <w:tcW w:w="1140" w:type="dxa"/>
            <w:tcBorders>
              <w:top w:val="nil"/>
              <w:left w:val="nil"/>
              <w:bottom w:val="single" w:sz="4" w:space="0" w:color="auto"/>
              <w:right w:val="single" w:sz="4" w:space="0" w:color="auto"/>
            </w:tcBorders>
            <w:shd w:val="clear" w:color="000000" w:fill="FFFFFF"/>
            <w:vAlign w:val="center"/>
            <w:hideMark/>
          </w:tcPr>
          <w:p w14:paraId="607994B8"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334B37CD"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Periodically detects whether the required Amazon S3 settings to block public access are configured as true for the account, rather than for a bucket or an access point.</w:t>
            </w:r>
          </w:p>
        </w:tc>
      </w:tr>
      <w:tr w:rsidR="00A23307" w:rsidRPr="00A23307" w14:paraId="759D5F20" w14:textId="77777777" w:rsidTr="00A23307">
        <w:trPr>
          <w:trHeight w:val="9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488144E4"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versioning for Amazon S3 buckets is enabled</w:t>
            </w:r>
          </w:p>
        </w:tc>
        <w:tc>
          <w:tcPr>
            <w:tcW w:w="1140" w:type="dxa"/>
            <w:tcBorders>
              <w:top w:val="nil"/>
              <w:left w:val="nil"/>
              <w:bottom w:val="single" w:sz="4" w:space="0" w:color="auto"/>
              <w:right w:val="single" w:sz="4" w:space="0" w:color="auto"/>
            </w:tcBorders>
            <w:shd w:val="clear" w:color="000000" w:fill="FFFFFF"/>
            <w:vAlign w:val="center"/>
            <w:hideMark/>
          </w:tcPr>
          <w:p w14:paraId="223CAA48"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0C5D62A1"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Protect your Amazon S3 buckets by detecting whether versioning is enabled. Versioning allows you to recover objects from accidental deletion or overwrite.</w:t>
            </w:r>
          </w:p>
        </w:tc>
      </w:tr>
      <w:tr w:rsidR="00A23307" w:rsidRPr="00A23307" w14:paraId="3F12E370"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31574803"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an Amazon SageMaker notebook instance allows direct internet access</w:t>
            </w:r>
          </w:p>
        </w:tc>
        <w:tc>
          <w:tcPr>
            <w:tcW w:w="1140" w:type="dxa"/>
            <w:tcBorders>
              <w:top w:val="nil"/>
              <w:left w:val="nil"/>
              <w:bottom w:val="single" w:sz="4" w:space="0" w:color="auto"/>
              <w:right w:val="single" w:sz="4" w:space="0" w:color="auto"/>
            </w:tcBorders>
            <w:shd w:val="clear" w:color="000000" w:fill="FFFFFF"/>
            <w:vAlign w:val="center"/>
            <w:hideMark/>
          </w:tcPr>
          <w:p w14:paraId="7C725874"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49B85147"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direct internet access is allowed for an Amazon SageMaker notebook instance. The rule is NON_COMPLIANT if Amazon SageMaker notebook instances allow direct internet access.</w:t>
            </w:r>
          </w:p>
        </w:tc>
      </w:tr>
      <w:tr w:rsidR="00A23307" w:rsidRPr="00A23307" w14:paraId="141C4789" w14:textId="77777777" w:rsidTr="00A23307">
        <w:trPr>
          <w:trHeight w:val="1200"/>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52AC26F0"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AWS Systems Manager documents owned by the account are public</w:t>
            </w:r>
          </w:p>
        </w:tc>
        <w:tc>
          <w:tcPr>
            <w:tcW w:w="1140" w:type="dxa"/>
            <w:tcBorders>
              <w:top w:val="nil"/>
              <w:left w:val="nil"/>
              <w:bottom w:val="single" w:sz="4" w:space="0" w:color="auto"/>
              <w:right w:val="single" w:sz="4" w:space="0" w:color="auto"/>
            </w:tcBorders>
            <w:shd w:val="clear" w:color="000000" w:fill="FFFFFF"/>
            <w:vAlign w:val="center"/>
            <w:hideMark/>
          </w:tcPr>
          <w:p w14:paraId="315EAA91"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17C24D4D"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AWS Systems Manager (SSM) documents owned by the account are public. This rule is NON_COMPLIANT if any documents with owner 'Self' are public.</w:t>
            </w:r>
          </w:p>
        </w:tc>
      </w:tr>
      <w:tr w:rsidR="00A23307" w:rsidRPr="00A23307" w14:paraId="1C64D7B8" w14:textId="77777777" w:rsidTr="00A23307">
        <w:trPr>
          <w:trHeight w:val="1725"/>
        </w:trPr>
        <w:tc>
          <w:tcPr>
            <w:tcW w:w="2620" w:type="dxa"/>
            <w:tcBorders>
              <w:top w:val="nil"/>
              <w:left w:val="single" w:sz="4" w:space="0" w:color="auto"/>
              <w:bottom w:val="single" w:sz="4" w:space="0" w:color="auto"/>
              <w:right w:val="single" w:sz="4" w:space="0" w:color="auto"/>
            </w:tcBorders>
            <w:shd w:val="clear" w:color="auto" w:fill="auto"/>
            <w:vAlign w:val="bottom"/>
            <w:hideMark/>
          </w:tcPr>
          <w:p w14:paraId="1BF10DF7" w14:textId="77777777" w:rsidR="00A23307" w:rsidRPr="000E0ACA" w:rsidRDefault="00A23307" w:rsidP="00A23307">
            <w:pPr>
              <w:spacing w:after="0" w:line="240" w:lineRule="auto"/>
              <w:rPr>
                <w:rFonts w:asciiTheme="majorHAnsi" w:eastAsia="Times New Roman" w:hAnsiTheme="majorHAnsi" w:cstheme="majorHAnsi"/>
                <w:color w:val="000000"/>
                <w:lang w:val="en-IN" w:eastAsia="en-IN"/>
              </w:rPr>
            </w:pPr>
            <w:r w:rsidRPr="000E0ACA">
              <w:rPr>
                <w:rFonts w:asciiTheme="majorHAnsi" w:eastAsia="Times New Roman" w:hAnsiTheme="majorHAnsi" w:cstheme="majorHAnsi"/>
                <w:color w:val="000000"/>
                <w:lang w:val="en-IN" w:eastAsia="en-IN"/>
              </w:rPr>
              <w:t>Detect whether any Amazon VPC subnets are assigned a public IP address</w:t>
            </w:r>
          </w:p>
        </w:tc>
        <w:tc>
          <w:tcPr>
            <w:tcW w:w="1140" w:type="dxa"/>
            <w:tcBorders>
              <w:top w:val="nil"/>
              <w:left w:val="nil"/>
              <w:bottom w:val="single" w:sz="4" w:space="0" w:color="auto"/>
              <w:right w:val="single" w:sz="4" w:space="0" w:color="auto"/>
            </w:tcBorders>
            <w:shd w:val="clear" w:color="000000" w:fill="FFFFFF"/>
            <w:vAlign w:val="center"/>
            <w:hideMark/>
          </w:tcPr>
          <w:p w14:paraId="09B1833E"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Detection</w:t>
            </w:r>
          </w:p>
        </w:tc>
        <w:tc>
          <w:tcPr>
            <w:tcW w:w="6760" w:type="dxa"/>
            <w:tcBorders>
              <w:top w:val="nil"/>
              <w:left w:val="nil"/>
              <w:bottom w:val="single" w:sz="4" w:space="0" w:color="auto"/>
              <w:right w:val="single" w:sz="4" w:space="0" w:color="auto"/>
            </w:tcBorders>
            <w:shd w:val="clear" w:color="auto" w:fill="auto"/>
            <w:vAlign w:val="bottom"/>
            <w:hideMark/>
          </w:tcPr>
          <w:p w14:paraId="7A049213" w14:textId="77777777" w:rsidR="00A23307" w:rsidRPr="000E0ACA" w:rsidRDefault="00A23307" w:rsidP="00A23307">
            <w:pPr>
              <w:spacing w:after="0" w:line="240" w:lineRule="auto"/>
              <w:rPr>
                <w:rFonts w:asciiTheme="majorHAnsi" w:eastAsia="Times New Roman" w:hAnsiTheme="majorHAnsi" w:cstheme="majorHAnsi"/>
                <w:color w:val="16191F"/>
                <w:lang w:val="en-IN" w:eastAsia="en-IN"/>
              </w:rPr>
            </w:pPr>
            <w:r w:rsidRPr="000E0ACA">
              <w:rPr>
                <w:rFonts w:asciiTheme="majorHAnsi" w:eastAsia="Times New Roman" w:hAnsiTheme="majorHAnsi" w:cstheme="majorHAnsi"/>
                <w:color w:val="16191F"/>
                <w:lang w:val="en-IN" w:eastAsia="en-IN"/>
              </w:rPr>
              <w:t>Detects whether Amazon Virtual Private Cloud (Amazon VPC) subnets are assigned a public IP address. The rule is COMPLIANT if Amazon VPC does not have subnets that are assigned a public IP address. The rule is NON_COMPLIANT if Amazon VPC has subnets that are assigned a public IP address.</w:t>
            </w:r>
          </w:p>
        </w:tc>
      </w:tr>
    </w:tbl>
    <w:p w14:paraId="3C1247E8" w14:textId="77777777" w:rsidR="00A23307" w:rsidRDefault="00A23307" w:rsidP="001840C7">
      <w:pPr>
        <w:jc w:val="both"/>
        <w:rPr>
          <w:rFonts w:asciiTheme="majorHAnsi" w:hAnsiTheme="majorHAnsi" w:cstheme="majorHAnsi"/>
          <w:color w:val="171717"/>
          <w:shd w:val="clear" w:color="auto" w:fill="FFFFFF"/>
        </w:rPr>
      </w:pPr>
    </w:p>
    <w:p w14:paraId="63EBB1A7" w14:textId="46DDBABF" w:rsidR="00D07915" w:rsidRPr="009D6BF2" w:rsidRDefault="00D07915" w:rsidP="002713F2">
      <w:pPr>
        <w:pStyle w:val="Heading3"/>
        <w:jc w:val="both"/>
      </w:pPr>
      <w:bookmarkStart w:id="61" w:name="_Toc125450095"/>
      <w:r w:rsidRPr="003577A4">
        <w:t>6.</w:t>
      </w:r>
      <w:r w:rsidR="00FF7E05" w:rsidRPr="003577A4">
        <w:t>1</w:t>
      </w:r>
      <w:r w:rsidR="00EB3CB7" w:rsidRPr="003577A4">
        <w:t>1</w:t>
      </w:r>
      <w:r w:rsidRPr="003577A4">
        <w:t xml:space="preserve"> </w:t>
      </w:r>
      <w:r w:rsidR="00425666" w:rsidRPr="003577A4">
        <w:t>Naming:</w:t>
      </w:r>
      <w:r w:rsidR="00B2134A" w:rsidRPr="003577A4">
        <w:t xml:space="preserve"> </w:t>
      </w:r>
      <w:r w:rsidR="00425666" w:rsidRPr="003577A4">
        <w:t>-</w:t>
      </w:r>
      <w:bookmarkEnd w:id="61"/>
    </w:p>
    <w:p w14:paraId="231AB9B4" w14:textId="464E678F" w:rsidR="002A69D4" w:rsidRDefault="00302056"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 xml:space="preserve">An effective naming convention composes resource names from important information about each resource. A good name helps you quickly identify the resource's type, associated workload, deployment environment, and the </w:t>
      </w:r>
      <w:r w:rsidR="009E41D8">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region hosting it.</w:t>
      </w:r>
    </w:p>
    <w:p w14:paraId="6E06B772" w14:textId="7D58D278" w:rsidR="009130E3" w:rsidRPr="003577A4" w:rsidRDefault="0036663D" w:rsidP="002713F2">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Resource Naming</w:t>
      </w:r>
    </w:p>
    <w:tbl>
      <w:tblPr>
        <w:tblStyle w:val="TableGrid"/>
        <w:tblW w:w="0" w:type="auto"/>
        <w:tblLook w:val="04A0" w:firstRow="1" w:lastRow="0" w:firstColumn="1" w:lastColumn="0" w:noHBand="0" w:noVBand="1"/>
      </w:tblPr>
      <w:tblGrid>
        <w:gridCol w:w="321"/>
        <w:gridCol w:w="1220"/>
        <w:gridCol w:w="1332"/>
        <w:gridCol w:w="2096"/>
        <w:gridCol w:w="2298"/>
        <w:gridCol w:w="2083"/>
      </w:tblGrid>
      <w:tr w:rsidR="003577A4" w:rsidRPr="003577A4" w14:paraId="7A504AA4" w14:textId="77777777" w:rsidTr="003577A4">
        <w:trPr>
          <w:trHeight w:val="315"/>
        </w:trPr>
        <w:tc>
          <w:tcPr>
            <w:tcW w:w="269" w:type="dxa"/>
            <w:noWrap/>
            <w:hideMark/>
          </w:tcPr>
          <w:p w14:paraId="042A3D5E" w14:textId="77777777" w:rsidR="003577A4" w:rsidRPr="003577A4" w:rsidRDefault="003577A4" w:rsidP="003577A4">
            <w:pPr>
              <w:jc w:val="both"/>
              <w:rPr>
                <w:rFonts w:asciiTheme="majorHAnsi" w:hAnsiTheme="majorHAnsi" w:cstheme="majorHAnsi"/>
                <w:b/>
                <w:bCs/>
                <w:color w:val="171717"/>
                <w:shd w:val="clear" w:color="auto" w:fill="FFFFFF"/>
                <w:lang w:val="en-IN"/>
              </w:rPr>
            </w:pPr>
            <w:r w:rsidRPr="003577A4">
              <w:rPr>
                <w:rFonts w:asciiTheme="majorHAnsi" w:hAnsiTheme="majorHAnsi" w:cstheme="majorHAnsi"/>
                <w:b/>
                <w:bCs/>
                <w:color w:val="171717"/>
                <w:shd w:val="clear" w:color="auto" w:fill="FFFFFF"/>
              </w:rPr>
              <w:t>#</w:t>
            </w:r>
          </w:p>
        </w:tc>
        <w:tc>
          <w:tcPr>
            <w:tcW w:w="1286" w:type="dxa"/>
            <w:noWrap/>
            <w:hideMark/>
          </w:tcPr>
          <w:p w14:paraId="6380EBCE" w14:textId="77777777" w:rsidR="003577A4" w:rsidRPr="003577A4" w:rsidRDefault="003577A4" w:rsidP="003577A4">
            <w:pPr>
              <w:jc w:val="both"/>
              <w:rPr>
                <w:rFonts w:asciiTheme="majorHAnsi" w:hAnsiTheme="majorHAnsi" w:cstheme="majorHAnsi"/>
                <w:b/>
                <w:bCs/>
                <w:color w:val="171717"/>
                <w:shd w:val="clear" w:color="auto" w:fill="FFFFFF"/>
              </w:rPr>
            </w:pPr>
            <w:r w:rsidRPr="003577A4">
              <w:rPr>
                <w:rFonts w:asciiTheme="majorHAnsi" w:hAnsiTheme="majorHAnsi" w:cstheme="majorHAnsi"/>
                <w:b/>
                <w:bCs/>
                <w:color w:val="171717"/>
                <w:shd w:val="clear" w:color="auto" w:fill="FFFFFF"/>
              </w:rPr>
              <w:t>No. of Alphabets</w:t>
            </w:r>
          </w:p>
        </w:tc>
        <w:tc>
          <w:tcPr>
            <w:tcW w:w="1405" w:type="dxa"/>
            <w:noWrap/>
            <w:hideMark/>
          </w:tcPr>
          <w:p w14:paraId="63E32190" w14:textId="77777777" w:rsidR="003577A4" w:rsidRPr="003577A4" w:rsidRDefault="003577A4" w:rsidP="003577A4">
            <w:pPr>
              <w:jc w:val="both"/>
              <w:rPr>
                <w:rFonts w:asciiTheme="majorHAnsi" w:hAnsiTheme="majorHAnsi" w:cstheme="majorHAnsi"/>
                <w:b/>
                <w:bCs/>
                <w:color w:val="171717"/>
                <w:shd w:val="clear" w:color="auto" w:fill="FFFFFF"/>
              </w:rPr>
            </w:pPr>
            <w:r w:rsidRPr="003577A4">
              <w:rPr>
                <w:rFonts w:asciiTheme="majorHAnsi" w:hAnsiTheme="majorHAnsi" w:cstheme="majorHAnsi"/>
                <w:b/>
                <w:bCs/>
                <w:color w:val="171717"/>
                <w:shd w:val="clear" w:color="auto" w:fill="FFFFFF"/>
              </w:rPr>
              <w:t>Mandatory</w:t>
            </w:r>
          </w:p>
        </w:tc>
        <w:tc>
          <w:tcPr>
            <w:tcW w:w="2219" w:type="dxa"/>
            <w:noWrap/>
            <w:hideMark/>
          </w:tcPr>
          <w:p w14:paraId="1B8B8873" w14:textId="77777777" w:rsidR="003577A4" w:rsidRPr="003577A4" w:rsidRDefault="003577A4" w:rsidP="003577A4">
            <w:pPr>
              <w:jc w:val="both"/>
              <w:rPr>
                <w:rFonts w:asciiTheme="majorHAnsi" w:hAnsiTheme="majorHAnsi" w:cstheme="majorHAnsi"/>
                <w:b/>
                <w:bCs/>
                <w:color w:val="171717"/>
                <w:shd w:val="clear" w:color="auto" w:fill="FFFFFF"/>
              </w:rPr>
            </w:pPr>
            <w:r w:rsidRPr="003577A4">
              <w:rPr>
                <w:rFonts w:asciiTheme="majorHAnsi" w:hAnsiTheme="majorHAnsi" w:cstheme="majorHAnsi"/>
                <w:b/>
                <w:bCs/>
                <w:color w:val="171717"/>
                <w:shd w:val="clear" w:color="auto" w:fill="FFFFFF"/>
              </w:rPr>
              <w:t>Description</w:t>
            </w:r>
          </w:p>
        </w:tc>
        <w:tc>
          <w:tcPr>
            <w:tcW w:w="2434" w:type="dxa"/>
            <w:noWrap/>
            <w:hideMark/>
          </w:tcPr>
          <w:p w14:paraId="52FE7646" w14:textId="77777777" w:rsidR="003577A4" w:rsidRPr="003577A4" w:rsidRDefault="003577A4" w:rsidP="003577A4">
            <w:pPr>
              <w:jc w:val="both"/>
              <w:rPr>
                <w:rFonts w:asciiTheme="majorHAnsi" w:hAnsiTheme="majorHAnsi" w:cstheme="majorHAnsi"/>
                <w:b/>
                <w:bCs/>
                <w:color w:val="171717"/>
                <w:shd w:val="clear" w:color="auto" w:fill="FFFFFF"/>
              </w:rPr>
            </w:pPr>
            <w:r w:rsidRPr="003577A4">
              <w:rPr>
                <w:rFonts w:asciiTheme="majorHAnsi" w:hAnsiTheme="majorHAnsi" w:cstheme="majorHAnsi"/>
                <w:b/>
                <w:bCs/>
                <w:color w:val="171717"/>
                <w:shd w:val="clear" w:color="auto" w:fill="FFFFFF"/>
              </w:rPr>
              <w:t>Example</w:t>
            </w:r>
          </w:p>
        </w:tc>
        <w:tc>
          <w:tcPr>
            <w:tcW w:w="1737" w:type="dxa"/>
            <w:noWrap/>
            <w:hideMark/>
          </w:tcPr>
          <w:p w14:paraId="070C34BF" w14:textId="77777777" w:rsidR="003577A4" w:rsidRPr="003577A4" w:rsidRDefault="003577A4" w:rsidP="003577A4">
            <w:pPr>
              <w:jc w:val="both"/>
              <w:rPr>
                <w:rFonts w:asciiTheme="majorHAnsi" w:hAnsiTheme="majorHAnsi" w:cstheme="majorHAnsi"/>
                <w:b/>
                <w:bCs/>
                <w:color w:val="171717"/>
                <w:shd w:val="clear" w:color="auto" w:fill="FFFFFF"/>
              </w:rPr>
            </w:pPr>
            <w:r w:rsidRPr="003577A4">
              <w:rPr>
                <w:rFonts w:asciiTheme="majorHAnsi" w:hAnsiTheme="majorHAnsi" w:cstheme="majorHAnsi"/>
                <w:b/>
                <w:bCs/>
                <w:color w:val="171717"/>
                <w:shd w:val="clear" w:color="auto" w:fill="FFFFFF"/>
              </w:rPr>
              <w:t>Remarks</w:t>
            </w:r>
          </w:p>
        </w:tc>
      </w:tr>
      <w:tr w:rsidR="003577A4" w:rsidRPr="003577A4" w14:paraId="768D7149" w14:textId="77777777" w:rsidTr="003577A4">
        <w:trPr>
          <w:trHeight w:val="315"/>
        </w:trPr>
        <w:tc>
          <w:tcPr>
            <w:tcW w:w="269" w:type="dxa"/>
            <w:noWrap/>
            <w:hideMark/>
          </w:tcPr>
          <w:p w14:paraId="754C6BD0"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1</w:t>
            </w:r>
          </w:p>
        </w:tc>
        <w:tc>
          <w:tcPr>
            <w:tcW w:w="1286" w:type="dxa"/>
            <w:noWrap/>
            <w:hideMark/>
          </w:tcPr>
          <w:p w14:paraId="0FD0FCAE"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3</w:t>
            </w:r>
          </w:p>
        </w:tc>
        <w:tc>
          <w:tcPr>
            <w:tcW w:w="1405" w:type="dxa"/>
            <w:noWrap/>
            <w:hideMark/>
          </w:tcPr>
          <w:p w14:paraId="5F7A6B43"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Yes</w:t>
            </w:r>
          </w:p>
        </w:tc>
        <w:tc>
          <w:tcPr>
            <w:tcW w:w="2219" w:type="dxa"/>
            <w:noWrap/>
            <w:hideMark/>
          </w:tcPr>
          <w:p w14:paraId="7671D130"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Hyperscalar</w:t>
            </w:r>
            <w:proofErr w:type="spellEnd"/>
            <w:r w:rsidRPr="003577A4">
              <w:rPr>
                <w:rFonts w:asciiTheme="majorHAnsi" w:hAnsiTheme="majorHAnsi" w:cstheme="majorHAnsi"/>
                <w:color w:val="171717"/>
                <w:shd w:val="clear" w:color="auto" w:fill="FFFFFF"/>
              </w:rPr>
              <w:t xml:space="preserve"> Service abbreviation</w:t>
            </w:r>
          </w:p>
        </w:tc>
        <w:tc>
          <w:tcPr>
            <w:tcW w:w="2434" w:type="dxa"/>
            <w:noWrap/>
            <w:hideMark/>
          </w:tcPr>
          <w:p w14:paraId="07731534"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vpc</w:t>
            </w:r>
            <w:proofErr w:type="spellEnd"/>
            <w:r w:rsidRPr="003577A4">
              <w:rPr>
                <w:rFonts w:asciiTheme="majorHAnsi" w:hAnsiTheme="majorHAnsi" w:cstheme="majorHAnsi"/>
                <w:color w:val="171717"/>
                <w:shd w:val="clear" w:color="auto" w:fill="FFFFFF"/>
              </w:rPr>
              <w:t xml:space="preserve">, ec2, </w:t>
            </w:r>
            <w:proofErr w:type="spellStart"/>
            <w:r w:rsidRPr="003577A4">
              <w:rPr>
                <w:rFonts w:asciiTheme="majorHAnsi" w:hAnsiTheme="majorHAnsi" w:cstheme="majorHAnsi"/>
                <w:color w:val="171717"/>
                <w:shd w:val="clear" w:color="auto" w:fill="FFFFFF"/>
              </w:rPr>
              <w:t>snt</w:t>
            </w:r>
            <w:proofErr w:type="spellEnd"/>
            <w:r w:rsidRPr="003577A4">
              <w:rPr>
                <w:rFonts w:asciiTheme="majorHAnsi" w:hAnsiTheme="majorHAnsi" w:cstheme="majorHAnsi"/>
                <w:color w:val="171717"/>
                <w:shd w:val="clear" w:color="auto" w:fill="FFFFFF"/>
              </w:rPr>
              <w:t xml:space="preserve"> (subnet), </w:t>
            </w:r>
            <w:proofErr w:type="spellStart"/>
            <w:r w:rsidRPr="003577A4">
              <w:rPr>
                <w:rFonts w:asciiTheme="majorHAnsi" w:hAnsiTheme="majorHAnsi" w:cstheme="majorHAnsi"/>
                <w:color w:val="171717"/>
                <w:shd w:val="clear" w:color="auto" w:fill="FFFFFF"/>
              </w:rPr>
              <w:t>eks</w:t>
            </w:r>
            <w:proofErr w:type="spellEnd"/>
            <w:r w:rsidRPr="003577A4">
              <w:rPr>
                <w:rFonts w:asciiTheme="majorHAnsi" w:hAnsiTheme="majorHAnsi" w:cstheme="majorHAnsi"/>
                <w:color w:val="171717"/>
                <w:shd w:val="clear" w:color="auto" w:fill="FFFFFF"/>
              </w:rPr>
              <w:t xml:space="preserve">, </w:t>
            </w:r>
            <w:proofErr w:type="spellStart"/>
            <w:r w:rsidRPr="003577A4">
              <w:rPr>
                <w:rFonts w:asciiTheme="majorHAnsi" w:hAnsiTheme="majorHAnsi" w:cstheme="majorHAnsi"/>
                <w:color w:val="171717"/>
                <w:shd w:val="clear" w:color="auto" w:fill="FFFFFF"/>
              </w:rPr>
              <w:t>sgp</w:t>
            </w:r>
            <w:proofErr w:type="spellEnd"/>
            <w:r w:rsidRPr="003577A4">
              <w:rPr>
                <w:rFonts w:asciiTheme="majorHAnsi" w:hAnsiTheme="majorHAnsi" w:cstheme="majorHAnsi"/>
                <w:color w:val="171717"/>
                <w:shd w:val="clear" w:color="auto" w:fill="FFFFFF"/>
              </w:rPr>
              <w:t xml:space="preserve"> (Security Group)</w:t>
            </w:r>
          </w:p>
        </w:tc>
        <w:tc>
          <w:tcPr>
            <w:tcW w:w="1737" w:type="dxa"/>
            <w:noWrap/>
            <w:hideMark/>
          </w:tcPr>
          <w:p w14:paraId="65011B9E"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r>
      <w:tr w:rsidR="003577A4" w:rsidRPr="003577A4" w14:paraId="36262F8F" w14:textId="77777777" w:rsidTr="003577A4">
        <w:trPr>
          <w:trHeight w:val="315"/>
        </w:trPr>
        <w:tc>
          <w:tcPr>
            <w:tcW w:w="269" w:type="dxa"/>
            <w:noWrap/>
            <w:hideMark/>
          </w:tcPr>
          <w:p w14:paraId="2B3FE526"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2</w:t>
            </w:r>
          </w:p>
        </w:tc>
        <w:tc>
          <w:tcPr>
            <w:tcW w:w="1286" w:type="dxa"/>
            <w:noWrap/>
            <w:hideMark/>
          </w:tcPr>
          <w:p w14:paraId="4D469E5F"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3</w:t>
            </w:r>
          </w:p>
        </w:tc>
        <w:tc>
          <w:tcPr>
            <w:tcW w:w="1405" w:type="dxa"/>
            <w:noWrap/>
            <w:hideMark/>
          </w:tcPr>
          <w:p w14:paraId="29368BDD"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Yes</w:t>
            </w:r>
          </w:p>
        </w:tc>
        <w:tc>
          <w:tcPr>
            <w:tcW w:w="2219" w:type="dxa"/>
            <w:noWrap/>
            <w:hideMark/>
          </w:tcPr>
          <w:p w14:paraId="2CA05F99"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Hyperscallar</w:t>
            </w:r>
            <w:proofErr w:type="spellEnd"/>
            <w:r w:rsidRPr="003577A4">
              <w:rPr>
                <w:rFonts w:asciiTheme="majorHAnsi" w:hAnsiTheme="majorHAnsi" w:cstheme="majorHAnsi"/>
                <w:color w:val="171717"/>
                <w:shd w:val="clear" w:color="auto" w:fill="FFFFFF"/>
              </w:rPr>
              <w:t xml:space="preserve"> Provided</w:t>
            </w:r>
          </w:p>
        </w:tc>
        <w:tc>
          <w:tcPr>
            <w:tcW w:w="2434" w:type="dxa"/>
            <w:noWrap/>
            <w:hideMark/>
          </w:tcPr>
          <w:p w14:paraId="1F8040E8"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aws</w:t>
            </w:r>
            <w:proofErr w:type="spellEnd"/>
            <w:r w:rsidRPr="003577A4">
              <w:rPr>
                <w:rFonts w:asciiTheme="majorHAnsi" w:hAnsiTheme="majorHAnsi" w:cstheme="majorHAnsi"/>
                <w:color w:val="171717"/>
                <w:shd w:val="clear" w:color="auto" w:fill="FFFFFF"/>
              </w:rPr>
              <w:t>/</w:t>
            </w:r>
            <w:proofErr w:type="spellStart"/>
            <w:r w:rsidRPr="003577A4">
              <w:rPr>
                <w:rFonts w:asciiTheme="majorHAnsi" w:hAnsiTheme="majorHAnsi" w:cstheme="majorHAnsi"/>
                <w:color w:val="171717"/>
                <w:shd w:val="clear" w:color="auto" w:fill="FFFFFF"/>
              </w:rPr>
              <w:t>gcp</w:t>
            </w:r>
            <w:proofErr w:type="spellEnd"/>
            <w:r w:rsidRPr="003577A4">
              <w:rPr>
                <w:rFonts w:asciiTheme="majorHAnsi" w:hAnsiTheme="majorHAnsi" w:cstheme="majorHAnsi"/>
                <w:color w:val="171717"/>
                <w:shd w:val="clear" w:color="auto" w:fill="FFFFFF"/>
              </w:rPr>
              <w:t>/</w:t>
            </w:r>
            <w:proofErr w:type="spellStart"/>
            <w:r w:rsidRPr="003577A4">
              <w:rPr>
                <w:rFonts w:asciiTheme="majorHAnsi" w:hAnsiTheme="majorHAnsi" w:cstheme="majorHAnsi"/>
                <w:color w:val="171717"/>
                <w:shd w:val="clear" w:color="auto" w:fill="FFFFFF"/>
              </w:rPr>
              <w:t>azu</w:t>
            </w:r>
            <w:proofErr w:type="spellEnd"/>
          </w:p>
        </w:tc>
        <w:tc>
          <w:tcPr>
            <w:tcW w:w="1737" w:type="dxa"/>
            <w:noWrap/>
            <w:hideMark/>
          </w:tcPr>
          <w:p w14:paraId="1646D355"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r>
      <w:tr w:rsidR="003577A4" w:rsidRPr="003577A4" w14:paraId="018C5B0A" w14:textId="77777777" w:rsidTr="003577A4">
        <w:trPr>
          <w:trHeight w:val="600"/>
        </w:trPr>
        <w:tc>
          <w:tcPr>
            <w:tcW w:w="269" w:type="dxa"/>
            <w:noWrap/>
            <w:hideMark/>
          </w:tcPr>
          <w:p w14:paraId="71FB45F5"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3</w:t>
            </w:r>
          </w:p>
        </w:tc>
        <w:tc>
          <w:tcPr>
            <w:tcW w:w="1286" w:type="dxa"/>
            <w:noWrap/>
            <w:hideMark/>
          </w:tcPr>
          <w:p w14:paraId="4FB7AD02"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3</w:t>
            </w:r>
          </w:p>
        </w:tc>
        <w:tc>
          <w:tcPr>
            <w:tcW w:w="1405" w:type="dxa"/>
            <w:noWrap/>
            <w:hideMark/>
          </w:tcPr>
          <w:p w14:paraId="5474F9DF"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Yes</w:t>
            </w:r>
          </w:p>
        </w:tc>
        <w:tc>
          <w:tcPr>
            <w:tcW w:w="2219" w:type="dxa"/>
            <w:noWrap/>
            <w:hideMark/>
          </w:tcPr>
          <w:p w14:paraId="26A2B92E"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Entity Name</w:t>
            </w:r>
          </w:p>
        </w:tc>
        <w:tc>
          <w:tcPr>
            <w:tcW w:w="2434" w:type="dxa"/>
            <w:noWrap/>
            <w:hideMark/>
          </w:tcPr>
          <w:p w14:paraId="4BA6D308"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mfs</w:t>
            </w:r>
            <w:proofErr w:type="spellEnd"/>
            <w:r w:rsidRPr="003577A4">
              <w:rPr>
                <w:rFonts w:asciiTheme="majorHAnsi" w:hAnsiTheme="majorHAnsi" w:cstheme="majorHAnsi"/>
                <w:color w:val="171717"/>
                <w:shd w:val="clear" w:color="auto" w:fill="FFFFFF"/>
              </w:rPr>
              <w:t>/</w:t>
            </w:r>
            <w:proofErr w:type="spellStart"/>
            <w:r w:rsidRPr="003577A4">
              <w:rPr>
                <w:rFonts w:asciiTheme="majorHAnsi" w:hAnsiTheme="majorHAnsi" w:cstheme="majorHAnsi"/>
                <w:color w:val="171717"/>
                <w:shd w:val="clear" w:color="auto" w:fill="FFFFFF"/>
              </w:rPr>
              <w:t>mib</w:t>
            </w:r>
            <w:proofErr w:type="spellEnd"/>
            <w:r w:rsidRPr="003577A4">
              <w:rPr>
                <w:rFonts w:asciiTheme="majorHAnsi" w:hAnsiTheme="majorHAnsi" w:cstheme="majorHAnsi"/>
                <w:color w:val="171717"/>
                <w:shd w:val="clear" w:color="auto" w:fill="FFFFFF"/>
              </w:rPr>
              <w:t>/</w:t>
            </w:r>
            <w:proofErr w:type="spellStart"/>
            <w:r w:rsidRPr="003577A4">
              <w:rPr>
                <w:rFonts w:asciiTheme="majorHAnsi" w:hAnsiTheme="majorHAnsi" w:cstheme="majorHAnsi"/>
                <w:color w:val="171717"/>
                <w:shd w:val="clear" w:color="auto" w:fill="FFFFFF"/>
              </w:rPr>
              <w:t>rhf</w:t>
            </w:r>
            <w:proofErr w:type="spellEnd"/>
            <w:r w:rsidRPr="003577A4">
              <w:rPr>
                <w:rFonts w:asciiTheme="majorHAnsi" w:hAnsiTheme="majorHAnsi" w:cstheme="majorHAnsi"/>
                <w:color w:val="171717"/>
                <w:shd w:val="clear" w:color="auto" w:fill="FFFFFF"/>
              </w:rPr>
              <w:t>/mam</w:t>
            </w:r>
          </w:p>
        </w:tc>
        <w:tc>
          <w:tcPr>
            <w:tcW w:w="1737" w:type="dxa"/>
            <w:hideMark/>
          </w:tcPr>
          <w:p w14:paraId="59FAB205"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3 characters from name of MMFSL, MRHFL,MIBL,MMAMC</w:t>
            </w:r>
          </w:p>
        </w:tc>
      </w:tr>
      <w:tr w:rsidR="003577A4" w:rsidRPr="003577A4" w14:paraId="41034F0F" w14:textId="77777777" w:rsidTr="003577A4">
        <w:trPr>
          <w:trHeight w:val="630"/>
        </w:trPr>
        <w:tc>
          <w:tcPr>
            <w:tcW w:w="269" w:type="dxa"/>
            <w:noWrap/>
            <w:hideMark/>
          </w:tcPr>
          <w:p w14:paraId="008D2D5C"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4</w:t>
            </w:r>
          </w:p>
        </w:tc>
        <w:tc>
          <w:tcPr>
            <w:tcW w:w="1286" w:type="dxa"/>
            <w:noWrap/>
            <w:hideMark/>
          </w:tcPr>
          <w:p w14:paraId="4311C1AB"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5</w:t>
            </w:r>
          </w:p>
        </w:tc>
        <w:tc>
          <w:tcPr>
            <w:tcW w:w="1405" w:type="dxa"/>
            <w:noWrap/>
            <w:hideMark/>
          </w:tcPr>
          <w:p w14:paraId="1B3F98A5"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Yes</w:t>
            </w:r>
          </w:p>
        </w:tc>
        <w:tc>
          <w:tcPr>
            <w:tcW w:w="2219" w:type="dxa"/>
            <w:noWrap/>
            <w:hideMark/>
          </w:tcPr>
          <w:p w14:paraId="71CFC329"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Combination of Region, Environment, Tier</w:t>
            </w:r>
          </w:p>
        </w:tc>
        <w:tc>
          <w:tcPr>
            <w:tcW w:w="2434" w:type="dxa"/>
            <w:noWrap/>
            <w:hideMark/>
          </w:tcPr>
          <w:p w14:paraId="4A7EF833"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mprdw</w:t>
            </w:r>
            <w:proofErr w:type="spellEnd"/>
          </w:p>
        </w:tc>
        <w:tc>
          <w:tcPr>
            <w:tcW w:w="1737" w:type="dxa"/>
            <w:hideMark/>
          </w:tcPr>
          <w:p w14:paraId="0404A38F" w14:textId="77777777" w:rsidR="003577A4" w:rsidRPr="003577A4" w:rsidRDefault="003577A4" w:rsidP="003577A4">
            <w:pPr>
              <w:jc w:val="both"/>
              <w:rPr>
                <w:rFonts w:asciiTheme="majorHAnsi" w:hAnsiTheme="majorHAnsi" w:cstheme="majorHAnsi"/>
                <w:color w:val="171717"/>
                <w:shd w:val="clear" w:color="auto" w:fill="FFFFFF"/>
              </w:rPr>
            </w:pPr>
            <w:proofErr w:type="spellStart"/>
            <w:r w:rsidRPr="003577A4">
              <w:rPr>
                <w:rFonts w:asciiTheme="majorHAnsi" w:hAnsiTheme="majorHAnsi" w:cstheme="majorHAnsi"/>
                <w:color w:val="171717"/>
                <w:shd w:val="clear" w:color="auto" w:fill="FFFFFF"/>
              </w:rPr>
              <w:t>mprdw</w:t>
            </w:r>
            <w:proofErr w:type="spellEnd"/>
            <w:r w:rsidRPr="003577A4">
              <w:rPr>
                <w:rFonts w:asciiTheme="majorHAnsi" w:hAnsiTheme="majorHAnsi" w:cstheme="majorHAnsi"/>
                <w:color w:val="171717"/>
                <w:shd w:val="clear" w:color="auto" w:fill="FFFFFF"/>
              </w:rPr>
              <w:t>: m-&gt;</w:t>
            </w:r>
            <w:proofErr w:type="spellStart"/>
            <w:r w:rsidRPr="003577A4">
              <w:rPr>
                <w:rFonts w:asciiTheme="majorHAnsi" w:hAnsiTheme="majorHAnsi" w:cstheme="majorHAnsi"/>
                <w:color w:val="171717"/>
                <w:shd w:val="clear" w:color="auto" w:fill="FFFFFF"/>
              </w:rPr>
              <w:t>mumbai</w:t>
            </w:r>
            <w:proofErr w:type="spellEnd"/>
            <w:r w:rsidRPr="003577A4">
              <w:rPr>
                <w:rFonts w:asciiTheme="majorHAnsi" w:hAnsiTheme="majorHAnsi" w:cstheme="majorHAnsi"/>
                <w:color w:val="171717"/>
                <w:shd w:val="clear" w:color="auto" w:fill="FFFFFF"/>
              </w:rPr>
              <w:t xml:space="preserve"> region; prd-&gt;</w:t>
            </w:r>
            <w:proofErr w:type="spellStart"/>
            <w:r w:rsidRPr="003577A4">
              <w:rPr>
                <w:rFonts w:asciiTheme="majorHAnsi" w:hAnsiTheme="majorHAnsi" w:cstheme="majorHAnsi"/>
                <w:color w:val="171717"/>
                <w:shd w:val="clear" w:color="auto" w:fill="FFFFFF"/>
              </w:rPr>
              <w:t>environment;w</w:t>
            </w:r>
            <w:proofErr w:type="spellEnd"/>
            <w:r w:rsidRPr="003577A4">
              <w:rPr>
                <w:rFonts w:asciiTheme="majorHAnsi" w:hAnsiTheme="majorHAnsi" w:cstheme="majorHAnsi"/>
                <w:color w:val="171717"/>
                <w:shd w:val="clear" w:color="auto" w:fill="FFFFFF"/>
              </w:rPr>
              <w:t>-&gt;web tier</w:t>
            </w:r>
          </w:p>
        </w:tc>
      </w:tr>
      <w:tr w:rsidR="003577A4" w:rsidRPr="003577A4" w14:paraId="3C58A1F6" w14:textId="77777777" w:rsidTr="003577A4">
        <w:trPr>
          <w:trHeight w:val="315"/>
        </w:trPr>
        <w:tc>
          <w:tcPr>
            <w:tcW w:w="269" w:type="dxa"/>
            <w:noWrap/>
            <w:hideMark/>
          </w:tcPr>
          <w:p w14:paraId="36FCCF70"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lastRenderedPageBreak/>
              <w:t>5</w:t>
            </w:r>
          </w:p>
        </w:tc>
        <w:tc>
          <w:tcPr>
            <w:tcW w:w="1286" w:type="dxa"/>
            <w:noWrap/>
            <w:hideMark/>
          </w:tcPr>
          <w:p w14:paraId="1BAEBF20"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3</w:t>
            </w:r>
          </w:p>
        </w:tc>
        <w:tc>
          <w:tcPr>
            <w:tcW w:w="1405" w:type="dxa"/>
            <w:noWrap/>
            <w:hideMark/>
          </w:tcPr>
          <w:p w14:paraId="19E6F463"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Yes</w:t>
            </w:r>
          </w:p>
        </w:tc>
        <w:tc>
          <w:tcPr>
            <w:tcW w:w="2219" w:type="dxa"/>
            <w:noWrap/>
            <w:hideMark/>
          </w:tcPr>
          <w:p w14:paraId="4C3A3190"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Combination of availability zone and number</w:t>
            </w:r>
          </w:p>
        </w:tc>
        <w:tc>
          <w:tcPr>
            <w:tcW w:w="2434" w:type="dxa"/>
            <w:noWrap/>
            <w:hideMark/>
          </w:tcPr>
          <w:p w14:paraId="6F8C329B"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a01</w:t>
            </w:r>
          </w:p>
        </w:tc>
        <w:tc>
          <w:tcPr>
            <w:tcW w:w="1737" w:type="dxa"/>
            <w:noWrap/>
            <w:hideMark/>
          </w:tcPr>
          <w:p w14:paraId="707E6795"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xml:space="preserve">a01: a-&gt; </w:t>
            </w:r>
            <w:proofErr w:type="spellStart"/>
            <w:r w:rsidRPr="003577A4">
              <w:rPr>
                <w:rFonts w:asciiTheme="majorHAnsi" w:hAnsiTheme="majorHAnsi" w:cstheme="majorHAnsi"/>
                <w:color w:val="171717"/>
                <w:shd w:val="clear" w:color="auto" w:fill="FFFFFF"/>
              </w:rPr>
              <w:t>az</w:t>
            </w:r>
            <w:proofErr w:type="spellEnd"/>
            <w:r w:rsidRPr="003577A4">
              <w:rPr>
                <w:rFonts w:asciiTheme="majorHAnsi" w:hAnsiTheme="majorHAnsi" w:cstheme="majorHAnsi"/>
                <w:color w:val="171717"/>
                <w:shd w:val="clear" w:color="auto" w:fill="FFFFFF"/>
              </w:rPr>
              <w:t>-a; 01-&gt;number</w:t>
            </w:r>
          </w:p>
        </w:tc>
      </w:tr>
      <w:tr w:rsidR="003577A4" w:rsidRPr="003577A4" w14:paraId="02D710AE" w14:textId="77777777" w:rsidTr="003577A4">
        <w:trPr>
          <w:trHeight w:val="315"/>
        </w:trPr>
        <w:tc>
          <w:tcPr>
            <w:tcW w:w="269" w:type="dxa"/>
            <w:noWrap/>
            <w:hideMark/>
          </w:tcPr>
          <w:p w14:paraId="2F4A2453"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4A604258"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17</w:t>
            </w:r>
          </w:p>
        </w:tc>
        <w:tc>
          <w:tcPr>
            <w:tcW w:w="1405" w:type="dxa"/>
            <w:noWrap/>
            <w:hideMark/>
          </w:tcPr>
          <w:p w14:paraId="69DDFAAA"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Total  Alphabets</w:t>
            </w:r>
          </w:p>
        </w:tc>
        <w:tc>
          <w:tcPr>
            <w:tcW w:w="2219" w:type="dxa"/>
            <w:noWrap/>
            <w:hideMark/>
          </w:tcPr>
          <w:p w14:paraId="03E63DA7"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c>
          <w:tcPr>
            <w:tcW w:w="2434" w:type="dxa"/>
            <w:noWrap/>
            <w:hideMark/>
          </w:tcPr>
          <w:p w14:paraId="32D7E6BE"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c>
          <w:tcPr>
            <w:tcW w:w="1737" w:type="dxa"/>
            <w:noWrap/>
            <w:hideMark/>
          </w:tcPr>
          <w:p w14:paraId="1FBBCDE8"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r>
      <w:tr w:rsidR="003577A4" w:rsidRPr="003577A4" w14:paraId="37D5D2FF" w14:textId="77777777" w:rsidTr="003577A4">
        <w:trPr>
          <w:trHeight w:val="315"/>
        </w:trPr>
        <w:tc>
          <w:tcPr>
            <w:tcW w:w="269" w:type="dxa"/>
            <w:noWrap/>
            <w:hideMark/>
          </w:tcPr>
          <w:p w14:paraId="0FA79D0F"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2C41049F"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w:t>
            </w:r>
          </w:p>
        </w:tc>
        <w:tc>
          <w:tcPr>
            <w:tcW w:w="1405" w:type="dxa"/>
            <w:noWrap/>
            <w:hideMark/>
          </w:tcPr>
          <w:p w14:paraId="555B0CC5"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Separator hyphen</w:t>
            </w:r>
          </w:p>
        </w:tc>
        <w:tc>
          <w:tcPr>
            <w:tcW w:w="2219" w:type="dxa"/>
            <w:noWrap/>
            <w:hideMark/>
          </w:tcPr>
          <w:p w14:paraId="2105C692"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c>
          <w:tcPr>
            <w:tcW w:w="2434" w:type="dxa"/>
            <w:noWrap/>
            <w:hideMark/>
          </w:tcPr>
          <w:p w14:paraId="759FA32E"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c>
          <w:tcPr>
            <w:tcW w:w="1737" w:type="dxa"/>
            <w:noWrap/>
            <w:hideMark/>
          </w:tcPr>
          <w:p w14:paraId="08441B3E"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r>
      <w:tr w:rsidR="003577A4" w:rsidRPr="003577A4" w14:paraId="4BEC5204" w14:textId="77777777" w:rsidTr="003577A4">
        <w:trPr>
          <w:trHeight w:val="315"/>
        </w:trPr>
        <w:tc>
          <w:tcPr>
            <w:tcW w:w="269" w:type="dxa"/>
            <w:noWrap/>
            <w:hideMark/>
          </w:tcPr>
          <w:p w14:paraId="210C4054"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6E0C9920" w14:textId="77777777" w:rsidR="003577A4" w:rsidRPr="003577A4" w:rsidRDefault="003577A4" w:rsidP="003577A4">
            <w:pPr>
              <w:jc w:val="both"/>
              <w:rPr>
                <w:rFonts w:asciiTheme="majorHAnsi" w:hAnsiTheme="majorHAnsi" w:cstheme="majorHAnsi"/>
                <w:bCs/>
                <w:color w:val="171717"/>
                <w:shd w:val="clear" w:color="auto" w:fill="FFFFFF"/>
              </w:rPr>
            </w:pPr>
            <w:r w:rsidRPr="003577A4">
              <w:rPr>
                <w:rFonts w:asciiTheme="majorHAnsi" w:hAnsiTheme="majorHAnsi" w:cstheme="majorHAnsi"/>
                <w:bCs/>
                <w:color w:val="171717"/>
                <w:shd w:val="clear" w:color="auto" w:fill="FFFFFF"/>
              </w:rPr>
              <w:t>25</w:t>
            </w:r>
          </w:p>
        </w:tc>
        <w:tc>
          <w:tcPr>
            <w:tcW w:w="1405" w:type="dxa"/>
            <w:noWrap/>
            <w:hideMark/>
          </w:tcPr>
          <w:p w14:paraId="745B4CD2" w14:textId="77777777" w:rsidR="003577A4" w:rsidRPr="003577A4" w:rsidRDefault="003577A4" w:rsidP="003577A4">
            <w:pPr>
              <w:jc w:val="both"/>
              <w:rPr>
                <w:rFonts w:asciiTheme="majorHAnsi" w:hAnsiTheme="majorHAnsi" w:cstheme="majorHAnsi"/>
                <w:bCs/>
                <w:color w:val="171717"/>
                <w:shd w:val="clear" w:color="auto" w:fill="FFFFFF"/>
              </w:rPr>
            </w:pPr>
            <w:r w:rsidRPr="003577A4">
              <w:rPr>
                <w:rFonts w:asciiTheme="majorHAnsi" w:hAnsiTheme="majorHAnsi" w:cstheme="majorHAnsi"/>
                <w:bCs/>
                <w:color w:val="171717"/>
                <w:shd w:val="clear" w:color="auto" w:fill="FFFFFF"/>
              </w:rPr>
              <w:t>Total max character</w:t>
            </w:r>
          </w:p>
        </w:tc>
        <w:tc>
          <w:tcPr>
            <w:tcW w:w="2219" w:type="dxa"/>
            <w:noWrap/>
            <w:hideMark/>
          </w:tcPr>
          <w:p w14:paraId="6D9EF937"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c>
          <w:tcPr>
            <w:tcW w:w="2434" w:type="dxa"/>
            <w:noWrap/>
            <w:hideMark/>
          </w:tcPr>
          <w:p w14:paraId="06CBA699"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c>
          <w:tcPr>
            <w:tcW w:w="1737" w:type="dxa"/>
            <w:noWrap/>
            <w:hideMark/>
          </w:tcPr>
          <w:p w14:paraId="4DC2F98C"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 </w:t>
            </w:r>
          </w:p>
        </w:tc>
      </w:tr>
      <w:tr w:rsidR="003577A4" w:rsidRPr="003577A4" w14:paraId="6BE94455" w14:textId="77777777" w:rsidTr="003577A4">
        <w:trPr>
          <w:trHeight w:val="300"/>
        </w:trPr>
        <w:tc>
          <w:tcPr>
            <w:tcW w:w="269" w:type="dxa"/>
            <w:noWrap/>
            <w:hideMark/>
          </w:tcPr>
          <w:p w14:paraId="44133B58"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30D87B48"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405" w:type="dxa"/>
            <w:noWrap/>
            <w:hideMark/>
          </w:tcPr>
          <w:p w14:paraId="7BFE4A9A"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219" w:type="dxa"/>
            <w:noWrap/>
            <w:hideMark/>
          </w:tcPr>
          <w:p w14:paraId="6580E0CB"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434" w:type="dxa"/>
            <w:noWrap/>
            <w:hideMark/>
          </w:tcPr>
          <w:p w14:paraId="1C3CA67D" w14:textId="77777777" w:rsidR="003577A4" w:rsidRPr="003577A4" w:rsidRDefault="003577A4" w:rsidP="003577A4">
            <w:pPr>
              <w:jc w:val="both"/>
              <w:rPr>
                <w:rFonts w:asciiTheme="majorHAnsi" w:hAnsiTheme="majorHAnsi" w:cstheme="majorHAnsi"/>
                <w:b/>
                <w:color w:val="171717"/>
                <w:shd w:val="clear" w:color="auto" w:fill="FFFFFF"/>
              </w:rPr>
            </w:pPr>
          </w:p>
        </w:tc>
        <w:tc>
          <w:tcPr>
            <w:tcW w:w="1737" w:type="dxa"/>
            <w:noWrap/>
            <w:hideMark/>
          </w:tcPr>
          <w:p w14:paraId="5DCBBB9C" w14:textId="77777777" w:rsidR="003577A4" w:rsidRPr="003577A4" w:rsidRDefault="003577A4" w:rsidP="003577A4">
            <w:pPr>
              <w:jc w:val="both"/>
              <w:rPr>
                <w:rFonts w:asciiTheme="majorHAnsi" w:hAnsiTheme="majorHAnsi" w:cstheme="majorHAnsi"/>
                <w:b/>
                <w:color w:val="171717"/>
                <w:shd w:val="clear" w:color="auto" w:fill="FFFFFF"/>
              </w:rPr>
            </w:pPr>
          </w:p>
        </w:tc>
      </w:tr>
      <w:tr w:rsidR="003577A4" w:rsidRPr="003577A4" w14:paraId="6638FC31" w14:textId="77777777" w:rsidTr="003577A4">
        <w:trPr>
          <w:trHeight w:val="300"/>
        </w:trPr>
        <w:tc>
          <w:tcPr>
            <w:tcW w:w="269" w:type="dxa"/>
            <w:noWrap/>
            <w:hideMark/>
          </w:tcPr>
          <w:p w14:paraId="6EEF69F6"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71C0F096" w14:textId="77777777" w:rsidR="003577A4" w:rsidRPr="003577A4" w:rsidRDefault="003577A4" w:rsidP="003577A4">
            <w:pPr>
              <w:jc w:val="both"/>
              <w:rPr>
                <w:rFonts w:asciiTheme="majorHAnsi" w:hAnsiTheme="majorHAnsi" w:cstheme="majorHAnsi"/>
                <w:b/>
                <w:bCs/>
                <w:color w:val="171717"/>
                <w:shd w:val="clear" w:color="auto" w:fill="FFFFFF"/>
              </w:rPr>
            </w:pPr>
            <w:r w:rsidRPr="003577A4">
              <w:rPr>
                <w:rFonts w:asciiTheme="majorHAnsi" w:hAnsiTheme="majorHAnsi" w:cstheme="majorHAnsi"/>
                <w:b/>
                <w:bCs/>
                <w:color w:val="171717"/>
                <w:shd w:val="clear" w:color="auto" w:fill="FFFFFF"/>
              </w:rPr>
              <w:t>Example</w:t>
            </w:r>
          </w:p>
        </w:tc>
        <w:tc>
          <w:tcPr>
            <w:tcW w:w="1405" w:type="dxa"/>
            <w:noWrap/>
            <w:hideMark/>
          </w:tcPr>
          <w:p w14:paraId="11DA8BD4"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219" w:type="dxa"/>
            <w:noWrap/>
            <w:hideMark/>
          </w:tcPr>
          <w:p w14:paraId="0832F5B2"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434" w:type="dxa"/>
            <w:noWrap/>
            <w:hideMark/>
          </w:tcPr>
          <w:p w14:paraId="2608718D" w14:textId="77777777" w:rsidR="003577A4" w:rsidRPr="003577A4" w:rsidRDefault="003577A4" w:rsidP="003577A4">
            <w:pPr>
              <w:jc w:val="both"/>
              <w:rPr>
                <w:rFonts w:asciiTheme="majorHAnsi" w:hAnsiTheme="majorHAnsi" w:cstheme="majorHAnsi"/>
                <w:b/>
                <w:color w:val="171717"/>
                <w:shd w:val="clear" w:color="auto" w:fill="FFFFFF"/>
              </w:rPr>
            </w:pPr>
          </w:p>
        </w:tc>
        <w:tc>
          <w:tcPr>
            <w:tcW w:w="1737" w:type="dxa"/>
            <w:noWrap/>
            <w:hideMark/>
          </w:tcPr>
          <w:p w14:paraId="2CF8F76E" w14:textId="77777777" w:rsidR="003577A4" w:rsidRPr="003577A4" w:rsidRDefault="003577A4" w:rsidP="003577A4">
            <w:pPr>
              <w:jc w:val="both"/>
              <w:rPr>
                <w:rFonts w:asciiTheme="majorHAnsi" w:hAnsiTheme="majorHAnsi" w:cstheme="majorHAnsi"/>
                <w:b/>
                <w:color w:val="171717"/>
                <w:shd w:val="clear" w:color="auto" w:fill="FFFFFF"/>
              </w:rPr>
            </w:pPr>
          </w:p>
        </w:tc>
      </w:tr>
      <w:tr w:rsidR="003577A4" w:rsidRPr="003577A4" w14:paraId="72770F5E" w14:textId="77777777" w:rsidTr="003577A4">
        <w:trPr>
          <w:trHeight w:val="300"/>
        </w:trPr>
        <w:tc>
          <w:tcPr>
            <w:tcW w:w="269" w:type="dxa"/>
            <w:noWrap/>
            <w:hideMark/>
          </w:tcPr>
          <w:p w14:paraId="332FDDB6"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4E5956E6"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VPC</w:t>
            </w:r>
          </w:p>
        </w:tc>
        <w:tc>
          <w:tcPr>
            <w:tcW w:w="1405" w:type="dxa"/>
            <w:noWrap/>
            <w:hideMark/>
          </w:tcPr>
          <w:p w14:paraId="54678FD8"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vpc-aws-mfs-mprdw-001</w:t>
            </w:r>
          </w:p>
        </w:tc>
        <w:tc>
          <w:tcPr>
            <w:tcW w:w="2219" w:type="dxa"/>
            <w:noWrap/>
            <w:hideMark/>
          </w:tcPr>
          <w:p w14:paraId="24062697"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434" w:type="dxa"/>
            <w:noWrap/>
            <w:hideMark/>
          </w:tcPr>
          <w:p w14:paraId="1B032F85" w14:textId="77777777" w:rsidR="003577A4" w:rsidRPr="003577A4" w:rsidRDefault="003577A4" w:rsidP="003577A4">
            <w:pPr>
              <w:jc w:val="both"/>
              <w:rPr>
                <w:rFonts w:asciiTheme="majorHAnsi" w:hAnsiTheme="majorHAnsi" w:cstheme="majorHAnsi"/>
                <w:b/>
                <w:color w:val="171717"/>
                <w:shd w:val="clear" w:color="auto" w:fill="FFFFFF"/>
              </w:rPr>
            </w:pPr>
          </w:p>
        </w:tc>
        <w:tc>
          <w:tcPr>
            <w:tcW w:w="1737" w:type="dxa"/>
            <w:noWrap/>
            <w:hideMark/>
          </w:tcPr>
          <w:p w14:paraId="6442D1CA" w14:textId="77777777" w:rsidR="003577A4" w:rsidRPr="003577A4" w:rsidRDefault="003577A4" w:rsidP="003577A4">
            <w:pPr>
              <w:jc w:val="both"/>
              <w:rPr>
                <w:rFonts w:asciiTheme="majorHAnsi" w:hAnsiTheme="majorHAnsi" w:cstheme="majorHAnsi"/>
                <w:b/>
                <w:color w:val="171717"/>
                <w:shd w:val="clear" w:color="auto" w:fill="FFFFFF"/>
              </w:rPr>
            </w:pPr>
          </w:p>
        </w:tc>
      </w:tr>
      <w:tr w:rsidR="003577A4" w:rsidRPr="003577A4" w14:paraId="0F24C456" w14:textId="77777777" w:rsidTr="003577A4">
        <w:trPr>
          <w:trHeight w:val="300"/>
        </w:trPr>
        <w:tc>
          <w:tcPr>
            <w:tcW w:w="269" w:type="dxa"/>
            <w:noWrap/>
            <w:hideMark/>
          </w:tcPr>
          <w:p w14:paraId="5C9572F2"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6C679A08"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Subnet</w:t>
            </w:r>
          </w:p>
        </w:tc>
        <w:tc>
          <w:tcPr>
            <w:tcW w:w="1405" w:type="dxa"/>
            <w:noWrap/>
            <w:hideMark/>
          </w:tcPr>
          <w:p w14:paraId="5D8D293A" w14:textId="77777777" w:rsidR="003577A4" w:rsidRPr="003577A4" w:rsidRDefault="003577A4" w:rsidP="003577A4">
            <w:pPr>
              <w:jc w:val="both"/>
              <w:rPr>
                <w:rFonts w:asciiTheme="majorHAnsi" w:hAnsiTheme="majorHAnsi" w:cstheme="majorHAnsi"/>
                <w:color w:val="171717"/>
                <w:shd w:val="clear" w:color="auto" w:fill="FFFFFF"/>
              </w:rPr>
            </w:pPr>
            <w:r w:rsidRPr="003577A4">
              <w:rPr>
                <w:rFonts w:asciiTheme="majorHAnsi" w:hAnsiTheme="majorHAnsi" w:cstheme="majorHAnsi"/>
                <w:color w:val="171717"/>
                <w:shd w:val="clear" w:color="auto" w:fill="FFFFFF"/>
              </w:rPr>
              <w:t>snt-aws-mfs-mprdw-a01</w:t>
            </w:r>
          </w:p>
        </w:tc>
        <w:tc>
          <w:tcPr>
            <w:tcW w:w="2219" w:type="dxa"/>
            <w:noWrap/>
            <w:hideMark/>
          </w:tcPr>
          <w:p w14:paraId="0B738DE2"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434" w:type="dxa"/>
            <w:noWrap/>
            <w:hideMark/>
          </w:tcPr>
          <w:p w14:paraId="6B16DB95" w14:textId="77777777" w:rsidR="003577A4" w:rsidRPr="003577A4" w:rsidRDefault="003577A4" w:rsidP="003577A4">
            <w:pPr>
              <w:jc w:val="both"/>
              <w:rPr>
                <w:rFonts w:asciiTheme="majorHAnsi" w:hAnsiTheme="majorHAnsi" w:cstheme="majorHAnsi"/>
                <w:b/>
                <w:color w:val="171717"/>
                <w:shd w:val="clear" w:color="auto" w:fill="FFFFFF"/>
              </w:rPr>
            </w:pPr>
          </w:p>
        </w:tc>
        <w:tc>
          <w:tcPr>
            <w:tcW w:w="1737" w:type="dxa"/>
            <w:noWrap/>
            <w:hideMark/>
          </w:tcPr>
          <w:p w14:paraId="66F2E414" w14:textId="77777777" w:rsidR="003577A4" w:rsidRPr="003577A4" w:rsidRDefault="003577A4" w:rsidP="003577A4">
            <w:pPr>
              <w:jc w:val="both"/>
              <w:rPr>
                <w:rFonts w:asciiTheme="majorHAnsi" w:hAnsiTheme="majorHAnsi" w:cstheme="majorHAnsi"/>
                <w:b/>
                <w:color w:val="171717"/>
                <w:shd w:val="clear" w:color="auto" w:fill="FFFFFF"/>
              </w:rPr>
            </w:pPr>
          </w:p>
        </w:tc>
      </w:tr>
      <w:tr w:rsidR="003577A4" w:rsidRPr="003577A4" w14:paraId="2ED91BC9" w14:textId="77777777" w:rsidTr="003577A4">
        <w:trPr>
          <w:trHeight w:val="300"/>
        </w:trPr>
        <w:tc>
          <w:tcPr>
            <w:tcW w:w="269" w:type="dxa"/>
            <w:noWrap/>
            <w:hideMark/>
          </w:tcPr>
          <w:p w14:paraId="108CCE65"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286" w:type="dxa"/>
            <w:noWrap/>
            <w:hideMark/>
          </w:tcPr>
          <w:p w14:paraId="04D6A02F"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1405" w:type="dxa"/>
            <w:noWrap/>
            <w:hideMark/>
          </w:tcPr>
          <w:p w14:paraId="38CBD3FC"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219" w:type="dxa"/>
            <w:noWrap/>
            <w:hideMark/>
          </w:tcPr>
          <w:p w14:paraId="7E904B20" w14:textId="77777777" w:rsidR="003577A4" w:rsidRPr="003577A4" w:rsidRDefault="003577A4" w:rsidP="003577A4">
            <w:pPr>
              <w:jc w:val="both"/>
              <w:rPr>
                <w:rFonts w:asciiTheme="majorHAnsi" w:hAnsiTheme="majorHAnsi" w:cstheme="majorHAnsi"/>
                <w:b/>
                <w:color w:val="171717"/>
                <w:shd w:val="clear" w:color="auto" w:fill="FFFFFF"/>
              </w:rPr>
            </w:pPr>
            <w:r w:rsidRPr="003577A4">
              <w:rPr>
                <w:rFonts w:asciiTheme="majorHAnsi" w:hAnsiTheme="majorHAnsi" w:cstheme="majorHAnsi"/>
                <w:b/>
                <w:color w:val="171717"/>
                <w:shd w:val="clear" w:color="auto" w:fill="FFFFFF"/>
              </w:rPr>
              <w:t> </w:t>
            </w:r>
          </w:p>
        </w:tc>
        <w:tc>
          <w:tcPr>
            <w:tcW w:w="2434" w:type="dxa"/>
            <w:noWrap/>
            <w:hideMark/>
          </w:tcPr>
          <w:p w14:paraId="009F1000" w14:textId="77777777" w:rsidR="003577A4" w:rsidRPr="003577A4" w:rsidRDefault="003577A4" w:rsidP="003577A4">
            <w:pPr>
              <w:jc w:val="both"/>
              <w:rPr>
                <w:rFonts w:asciiTheme="majorHAnsi" w:hAnsiTheme="majorHAnsi" w:cstheme="majorHAnsi"/>
                <w:b/>
                <w:color w:val="171717"/>
                <w:shd w:val="clear" w:color="auto" w:fill="FFFFFF"/>
              </w:rPr>
            </w:pPr>
          </w:p>
        </w:tc>
        <w:tc>
          <w:tcPr>
            <w:tcW w:w="1737" w:type="dxa"/>
            <w:noWrap/>
            <w:hideMark/>
          </w:tcPr>
          <w:p w14:paraId="71358FC3" w14:textId="77777777" w:rsidR="003577A4" w:rsidRPr="003577A4" w:rsidRDefault="003577A4" w:rsidP="003577A4">
            <w:pPr>
              <w:jc w:val="both"/>
              <w:rPr>
                <w:rFonts w:asciiTheme="majorHAnsi" w:hAnsiTheme="majorHAnsi" w:cstheme="majorHAnsi"/>
                <w:b/>
                <w:color w:val="171717"/>
                <w:shd w:val="clear" w:color="auto" w:fill="FFFFFF"/>
              </w:rPr>
            </w:pPr>
          </w:p>
        </w:tc>
      </w:tr>
    </w:tbl>
    <w:p w14:paraId="538F5322" w14:textId="4E873704" w:rsidR="003577A4" w:rsidRDefault="003577A4" w:rsidP="002713F2">
      <w:pPr>
        <w:jc w:val="both"/>
        <w:rPr>
          <w:rFonts w:asciiTheme="majorHAnsi" w:hAnsiTheme="majorHAnsi" w:cstheme="majorHAnsi"/>
          <w:b/>
          <w:color w:val="171717"/>
          <w:shd w:val="clear" w:color="auto" w:fill="FFFFFF"/>
        </w:rPr>
      </w:pPr>
    </w:p>
    <w:p w14:paraId="34567869" w14:textId="74561375" w:rsidR="003577A4" w:rsidRDefault="003577A4" w:rsidP="002713F2">
      <w:pPr>
        <w:jc w:val="both"/>
        <w:rPr>
          <w:rFonts w:asciiTheme="majorHAnsi" w:hAnsiTheme="majorHAnsi" w:cstheme="majorHAnsi"/>
          <w:b/>
          <w:color w:val="171717"/>
          <w:shd w:val="clear" w:color="auto" w:fill="FFFFFF"/>
        </w:rPr>
      </w:pPr>
    </w:p>
    <w:p w14:paraId="74067674" w14:textId="77777777" w:rsidR="003577A4" w:rsidRDefault="003577A4" w:rsidP="002713F2">
      <w:pPr>
        <w:jc w:val="both"/>
        <w:rPr>
          <w:rFonts w:asciiTheme="majorHAnsi" w:hAnsiTheme="majorHAnsi" w:cstheme="majorHAnsi"/>
          <w:b/>
          <w:color w:val="171717"/>
          <w:shd w:val="clear" w:color="auto" w:fill="FFFFFF"/>
        </w:rPr>
      </w:pPr>
    </w:p>
    <w:p w14:paraId="623918D6" w14:textId="368E9FB2" w:rsidR="001B6592" w:rsidRDefault="001B6592" w:rsidP="002713F2">
      <w:pPr>
        <w:jc w:val="both"/>
        <w:rPr>
          <w:rFonts w:asciiTheme="majorHAnsi" w:hAnsiTheme="majorHAnsi" w:cstheme="majorHAnsi"/>
        </w:rPr>
      </w:pPr>
    </w:p>
    <w:p w14:paraId="6E6BDD18" w14:textId="3B0DE239" w:rsidR="00580C97" w:rsidRDefault="00580C97" w:rsidP="002713F2">
      <w:pPr>
        <w:jc w:val="both"/>
        <w:rPr>
          <w:rFonts w:asciiTheme="majorHAnsi" w:hAnsiTheme="majorHAnsi" w:cstheme="majorHAnsi"/>
        </w:rPr>
      </w:pPr>
    </w:p>
    <w:p w14:paraId="1992C96D" w14:textId="3D91013A" w:rsidR="0076619C" w:rsidRPr="009D6BF2" w:rsidRDefault="00FA2440" w:rsidP="002713F2">
      <w:pPr>
        <w:pStyle w:val="Heading3"/>
        <w:jc w:val="both"/>
      </w:pPr>
      <w:bookmarkStart w:id="62" w:name="_Toc125450096"/>
      <w:r w:rsidRPr="00465FB7">
        <w:t>6.</w:t>
      </w:r>
      <w:r w:rsidR="0079622F" w:rsidRPr="00465FB7">
        <w:t>1</w:t>
      </w:r>
      <w:r w:rsidR="00EB3CB7" w:rsidRPr="00465FB7">
        <w:t>2</w:t>
      </w:r>
      <w:r w:rsidRPr="00465FB7">
        <w:t xml:space="preserve"> Tagging:</w:t>
      </w:r>
      <w:r w:rsidR="006D614C" w:rsidRPr="00465FB7">
        <w:t xml:space="preserve"> </w:t>
      </w:r>
      <w:r w:rsidRPr="00465FB7">
        <w:t>-</w:t>
      </w:r>
      <w:bookmarkEnd w:id="62"/>
    </w:p>
    <w:p w14:paraId="3B50C3F6" w14:textId="1FC824A8" w:rsidR="00F004AB" w:rsidRDefault="00B051B3"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The following list provides examples of common tags that capture important context and information about a resource</w:t>
      </w:r>
      <w:r w:rsidR="0079622F">
        <w:rPr>
          <w:rFonts w:asciiTheme="majorHAnsi" w:hAnsiTheme="majorHAnsi" w:cstheme="majorHAnsi"/>
          <w:color w:val="171717"/>
          <w:shd w:val="clear" w:color="auto" w:fill="FFFFFF"/>
        </w:rPr>
        <w:t>:</w:t>
      </w:r>
    </w:p>
    <w:p w14:paraId="7C9F26A5" w14:textId="32566B1F" w:rsidR="0079622F" w:rsidRDefault="0079622F" w:rsidP="002713F2">
      <w:pPr>
        <w:jc w:val="both"/>
        <w:rPr>
          <w:rFonts w:asciiTheme="majorHAnsi" w:hAnsiTheme="majorHAnsi" w:cstheme="majorHAnsi"/>
        </w:rPr>
      </w:pPr>
      <w:r w:rsidRPr="0079622F">
        <w:rPr>
          <w:rFonts w:asciiTheme="majorHAnsi" w:hAnsiTheme="majorHAnsi" w:cstheme="majorHAnsi"/>
        </w:rPr>
        <w:t>Tag</w:t>
      </w:r>
      <w:r>
        <w:rPr>
          <w:rFonts w:asciiTheme="majorHAnsi" w:hAnsiTheme="majorHAnsi" w:cstheme="majorHAnsi"/>
        </w:rPr>
        <w:t xml:space="preserve"> </w:t>
      </w:r>
      <w:r w:rsidRPr="0079622F">
        <w:rPr>
          <w:rFonts w:asciiTheme="majorHAnsi" w:hAnsiTheme="majorHAnsi" w:cstheme="majorHAnsi"/>
        </w:rPr>
        <w:t>Info</w:t>
      </w:r>
      <w:r>
        <w:rPr>
          <w:rFonts w:asciiTheme="majorHAnsi" w:hAnsiTheme="majorHAnsi" w:cstheme="majorHAnsi"/>
        </w:rPr>
        <w:t xml:space="preserve"> for Accounts</w:t>
      </w:r>
    </w:p>
    <w:tbl>
      <w:tblPr>
        <w:tblW w:w="10560" w:type="dxa"/>
        <w:tblLook w:val="04A0" w:firstRow="1" w:lastRow="0" w:firstColumn="1" w:lastColumn="0" w:noHBand="0" w:noVBand="1"/>
      </w:tblPr>
      <w:tblGrid>
        <w:gridCol w:w="2900"/>
        <w:gridCol w:w="6480"/>
        <w:gridCol w:w="1243"/>
      </w:tblGrid>
      <w:tr w:rsidR="00465FB7" w:rsidRPr="00465FB7" w14:paraId="574CAA42" w14:textId="77777777" w:rsidTr="00465FB7">
        <w:trPr>
          <w:trHeight w:val="300"/>
        </w:trPr>
        <w:tc>
          <w:tcPr>
            <w:tcW w:w="2900" w:type="dxa"/>
            <w:tcBorders>
              <w:top w:val="single" w:sz="4" w:space="0" w:color="auto"/>
              <w:left w:val="single" w:sz="4" w:space="0" w:color="auto"/>
              <w:bottom w:val="single" w:sz="4" w:space="0" w:color="auto"/>
              <w:right w:val="single" w:sz="4" w:space="0" w:color="auto"/>
            </w:tcBorders>
            <w:shd w:val="clear" w:color="000000" w:fill="FFF2CC"/>
            <w:noWrap/>
            <w:vAlign w:val="center"/>
            <w:hideMark/>
          </w:tcPr>
          <w:p w14:paraId="46407652" w14:textId="77777777" w:rsidR="00465FB7" w:rsidRPr="00465FB7" w:rsidRDefault="00465FB7" w:rsidP="00465FB7">
            <w:pPr>
              <w:spacing w:after="0" w:line="240" w:lineRule="auto"/>
              <w:rPr>
                <w:rFonts w:ascii="Calibri" w:eastAsia="Times New Roman" w:hAnsi="Calibri" w:cs="Calibri"/>
                <w:b/>
                <w:bCs/>
                <w:color w:val="000000"/>
                <w:lang w:val="en-IN" w:eastAsia="en-IN"/>
              </w:rPr>
            </w:pPr>
            <w:r w:rsidRPr="00465FB7">
              <w:rPr>
                <w:rFonts w:ascii="Calibri" w:eastAsia="Times New Roman" w:hAnsi="Calibri" w:cs="Calibri"/>
                <w:b/>
                <w:bCs/>
                <w:color w:val="000000"/>
                <w:lang w:val="en-IN" w:eastAsia="en-IN"/>
              </w:rPr>
              <w:t>Tag Key</w:t>
            </w:r>
          </w:p>
        </w:tc>
        <w:tc>
          <w:tcPr>
            <w:tcW w:w="6480" w:type="dxa"/>
            <w:tcBorders>
              <w:top w:val="single" w:sz="4" w:space="0" w:color="auto"/>
              <w:left w:val="nil"/>
              <w:bottom w:val="single" w:sz="4" w:space="0" w:color="auto"/>
              <w:right w:val="single" w:sz="4" w:space="0" w:color="auto"/>
            </w:tcBorders>
            <w:shd w:val="clear" w:color="000000" w:fill="FFF2CC"/>
            <w:noWrap/>
            <w:vAlign w:val="center"/>
            <w:hideMark/>
          </w:tcPr>
          <w:p w14:paraId="32080EAB" w14:textId="77777777" w:rsidR="00465FB7" w:rsidRPr="00465FB7" w:rsidRDefault="00465FB7" w:rsidP="00465FB7">
            <w:pPr>
              <w:spacing w:after="0" w:line="240" w:lineRule="auto"/>
              <w:rPr>
                <w:rFonts w:ascii="Calibri" w:eastAsia="Times New Roman" w:hAnsi="Calibri" w:cs="Calibri"/>
                <w:b/>
                <w:bCs/>
                <w:color w:val="000000"/>
                <w:lang w:val="en-IN" w:eastAsia="en-IN"/>
              </w:rPr>
            </w:pPr>
            <w:r w:rsidRPr="00465FB7">
              <w:rPr>
                <w:rFonts w:ascii="Calibri" w:eastAsia="Times New Roman" w:hAnsi="Calibri" w:cs="Calibri"/>
                <w:b/>
                <w:bCs/>
                <w:color w:val="000000"/>
                <w:lang w:val="en-IN" w:eastAsia="en-IN"/>
              </w:rPr>
              <w:t xml:space="preserve">Description </w:t>
            </w:r>
          </w:p>
        </w:tc>
        <w:tc>
          <w:tcPr>
            <w:tcW w:w="1180" w:type="dxa"/>
            <w:tcBorders>
              <w:top w:val="single" w:sz="4" w:space="0" w:color="auto"/>
              <w:left w:val="nil"/>
              <w:bottom w:val="single" w:sz="4" w:space="0" w:color="auto"/>
              <w:right w:val="single" w:sz="4" w:space="0" w:color="auto"/>
            </w:tcBorders>
            <w:shd w:val="clear" w:color="000000" w:fill="FFF2CC"/>
            <w:noWrap/>
            <w:vAlign w:val="center"/>
            <w:hideMark/>
          </w:tcPr>
          <w:p w14:paraId="7A2778A7" w14:textId="77777777" w:rsidR="00465FB7" w:rsidRPr="00465FB7" w:rsidRDefault="00465FB7" w:rsidP="00465FB7">
            <w:pPr>
              <w:spacing w:after="0" w:line="240" w:lineRule="auto"/>
              <w:rPr>
                <w:rFonts w:ascii="Calibri" w:eastAsia="Times New Roman" w:hAnsi="Calibri" w:cs="Calibri"/>
                <w:b/>
                <w:bCs/>
                <w:color w:val="000000"/>
                <w:lang w:val="en-IN" w:eastAsia="en-IN"/>
              </w:rPr>
            </w:pPr>
            <w:r w:rsidRPr="00465FB7">
              <w:rPr>
                <w:rFonts w:ascii="Calibri" w:eastAsia="Times New Roman" w:hAnsi="Calibri" w:cs="Calibri"/>
                <w:b/>
                <w:bCs/>
                <w:color w:val="000000"/>
                <w:lang w:val="en-IN" w:eastAsia="en-IN"/>
              </w:rPr>
              <w:t>Required</w:t>
            </w:r>
          </w:p>
        </w:tc>
      </w:tr>
      <w:tr w:rsidR="00465FB7" w:rsidRPr="00465FB7" w14:paraId="5FF9EC0B" w14:textId="77777777" w:rsidTr="00465FB7">
        <w:trPr>
          <w:trHeight w:val="9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332C8F1A"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application-owner</w:t>
            </w:r>
          </w:p>
        </w:tc>
        <w:tc>
          <w:tcPr>
            <w:tcW w:w="6480" w:type="dxa"/>
            <w:tcBorders>
              <w:top w:val="nil"/>
              <w:left w:val="nil"/>
              <w:bottom w:val="single" w:sz="4" w:space="0" w:color="auto"/>
              <w:right w:val="single" w:sz="4" w:space="0" w:color="auto"/>
            </w:tcBorders>
            <w:shd w:val="clear" w:color="000000" w:fill="FFFFFF"/>
            <w:vAlign w:val="center"/>
            <w:hideMark/>
          </w:tcPr>
          <w:p w14:paraId="4F7AAC37"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Name </w:t>
            </w:r>
            <w:proofErr w:type="gramStart"/>
            <w:r w:rsidRPr="00465FB7">
              <w:rPr>
                <w:rFonts w:ascii="Calibri" w:eastAsia="Times New Roman" w:hAnsi="Calibri" w:cs="Calibri"/>
                <w:color w:val="000000"/>
                <w:lang w:val="en-IN" w:eastAsia="en-IN"/>
              </w:rPr>
              <w:t>Of</w:t>
            </w:r>
            <w:proofErr w:type="gramEnd"/>
            <w:r w:rsidRPr="00465FB7">
              <w:rPr>
                <w:rFonts w:ascii="Calibri" w:eastAsia="Times New Roman" w:hAnsi="Calibri" w:cs="Calibri"/>
                <w:color w:val="000000"/>
                <w:lang w:val="en-IN" w:eastAsia="en-IN"/>
              </w:rPr>
              <w:t xml:space="preserve"> Application Owner who is responsible for managing the functional Availability of the application i.e. </w:t>
            </w:r>
            <w:proofErr w:type="spellStart"/>
            <w:r w:rsidRPr="00465FB7">
              <w:rPr>
                <w:rFonts w:ascii="Calibri" w:eastAsia="Times New Roman" w:hAnsi="Calibri" w:cs="Calibri"/>
                <w:color w:val="000000"/>
                <w:lang w:val="en-IN" w:eastAsia="en-IN"/>
              </w:rPr>
              <w:t>mPaaS</w:t>
            </w:r>
            <w:proofErr w:type="spellEnd"/>
            <w:r w:rsidRPr="00465FB7">
              <w:rPr>
                <w:rFonts w:ascii="Calibri" w:eastAsia="Times New Roman" w:hAnsi="Calibri" w:cs="Calibri"/>
                <w:color w:val="000000"/>
                <w:lang w:val="en-IN" w:eastAsia="en-IN"/>
              </w:rPr>
              <w:t xml:space="preserve"> Manager approval</w:t>
            </w:r>
          </w:p>
        </w:tc>
        <w:tc>
          <w:tcPr>
            <w:tcW w:w="1180" w:type="dxa"/>
            <w:tcBorders>
              <w:top w:val="nil"/>
              <w:left w:val="nil"/>
              <w:bottom w:val="single" w:sz="4" w:space="0" w:color="auto"/>
              <w:right w:val="single" w:sz="4" w:space="0" w:color="auto"/>
            </w:tcBorders>
            <w:shd w:val="clear" w:color="000000" w:fill="FFFFFF"/>
            <w:noWrap/>
            <w:vAlign w:val="center"/>
            <w:hideMark/>
          </w:tcPr>
          <w:p w14:paraId="302D96AB"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7A05F4DC" w14:textId="77777777" w:rsidTr="00465FB7">
        <w:trPr>
          <w:trHeight w:val="900"/>
        </w:trPr>
        <w:tc>
          <w:tcPr>
            <w:tcW w:w="2900" w:type="dxa"/>
            <w:tcBorders>
              <w:top w:val="nil"/>
              <w:left w:val="single" w:sz="4" w:space="0" w:color="auto"/>
              <w:bottom w:val="single" w:sz="4" w:space="0" w:color="auto"/>
              <w:right w:val="single" w:sz="4" w:space="0" w:color="auto"/>
            </w:tcBorders>
            <w:shd w:val="clear" w:color="000000" w:fill="FFFFFF"/>
            <w:vAlign w:val="center"/>
            <w:hideMark/>
          </w:tcPr>
          <w:p w14:paraId="11E15E9B"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application-technical-Group</w:t>
            </w:r>
          </w:p>
        </w:tc>
        <w:tc>
          <w:tcPr>
            <w:tcW w:w="6480" w:type="dxa"/>
            <w:tcBorders>
              <w:top w:val="nil"/>
              <w:left w:val="nil"/>
              <w:bottom w:val="single" w:sz="4" w:space="0" w:color="auto"/>
              <w:right w:val="single" w:sz="4" w:space="0" w:color="auto"/>
            </w:tcBorders>
            <w:shd w:val="clear" w:color="000000" w:fill="FFFFFF"/>
            <w:vAlign w:val="center"/>
            <w:hideMark/>
          </w:tcPr>
          <w:p w14:paraId="0DF71669"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Concern Person who will be able to Provide  technical support related application i.e. This is similar to requestor name and later can be changed as project progresses </w:t>
            </w:r>
          </w:p>
        </w:tc>
        <w:tc>
          <w:tcPr>
            <w:tcW w:w="1180" w:type="dxa"/>
            <w:tcBorders>
              <w:top w:val="nil"/>
              <w:left w:val="nil"/>
              <w:bottom w:val="single" w:sz="4" w:space="0" w:color="auto"/>
              <w:right w:val="single" w:sz="4" w:space="0" w:color="auto"/>
            </w:tcBorders>
            <w:shd w:val="clear" w:color="000000" w:fill="FFFFFF"/>
            <w:vAlign w:val="center"/>
            <w:hideMark/>
          </w:tcPr>
          <w:p w14:paraId="5B23732A"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Optional</w:t>
            </w:r>
          </w:p>
        </w:tc>
      </w:tr>
      <w:tr w:rsidR="00465FB7" w:rsidRPr="00465FB7" w14:paraId="7E90F62B" w14:textId="77777777" w:rsidTr="00465FB7">
        <w:trPr>
          <w:trHeight w:val="3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518F9D9F"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requester-name </w:t>
            </w:r>
          </w:p>
        </w:tc>
        <w:tc>
          <w:tcPr>
            <w:tcW w:w="6480" w:type="dxa"/>
            <w:tcBorders>
              <w:top w:val="nil"/>
              <w:left w:val="nil"/>
              <w:bottom w:val="single" w:sz="4" w:space="0" w:color="auto"/>
              <w:right w:val="single" w:sz="4" w:space="0" w:color="auto"/>
            </w:tcBorders>
            <w:shd w:val="clear" w:color="000000" w:fill="FFFFFF"/>
            <w:vAlign w:val="center"/>
            <w:hideMark/>
          </w:tcPr>
          <w:p w14:paraId="0D9EC6CA"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User that requested the creation of this application.</w:t>
            </w:r>
          </w:p>
        </w:tc>
        <w:tc>
          <w:tcPr>
            <w:tcW w:w="1180" w:type="dxa"/>
            <w:tcBorders>
              <w:top w:val="nil"/>
              <w:left w:val="nil"/>
              <w:bottom w:val="single" w:sz="4" w:space="0" w:color="auto"/>
              <w:right w:val="single" w:sz="4" w:space="0" w:color="auto"/>
            </w:tcBorders>
            <w:shd w:val="clear" w:color="000000" w:fill="FFFFFF"/>
            <w:noWrap/>
            <w:vAlign w:val="center"/>
            <w:hideMark/>
          </w:tcPr>
          <w:p w14:paraId="1F3CE7AF"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64341EA5" w14:textId="77777777" w:rsidTr="00465FB7">
        <w:trPr>
          <w:trHeight w:val="315"/>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1A40C868"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cost-</w:t>
            </w:r>
            <w:proofErr w:type="spellStart"/>
            <w:r w:rsidRPr="00465FB7">
              <w:rPr>
                <w:rFonts w:ascii="Calibri" w:eastAsia="Times New Roman" w:hAnsi="Calibri" w:cs="Calibri"/>
                <w:color w:val="000000"/>
                <w:lang w:val="en-IN" w:eastAsia="en-IN"/>
              </w:rPr>
              <w:t>center</w:t>
            </w:r>
            <w:proofErr w:type="spellEnd"/>
          </w:p>
        </w:tc>
        <w:tc>
          <w:tcPr>
            <w:tcW w:w="6480" w:type="dxa"/>
            <w:tcBorders>
              <w:top w:val="nil"/>
              <w:left w:val="nil"/>
              <w:bottom w:val="single" w:sz="4" w:space="0" w:color="auto"/>
              <w:right w:val="single" w:sz="4" w:space="0" w:color="auto"/>
            </w:tcBorders>
            <w:shd w:val="clear" w:color="000000" w:fill="FFFFFF"/>
            <w:vAlign w:val="center"/>
            <w:hideMark/>
          </w:tcPr>
          <w:p w14:paraId="42551021"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Cost centre code</w:t>
            </w:r>
          </w:p>
        </w:tc>
        <w:tc>
          <w:tcPr>
            <w:tcW w:w="1180" w:type="dxa"/>
            <w:tcBorders>
              <w:top w:val="nil"/>
              <w:left w:val="nil"/>
              <w:bottom w:val="single" w:sz="4" w:space="0" w:color="auto"/>
              <w:right w:val="single" w:sz="4" w:space="0" w:color="auto"/>
            </w:tcBorders>
            <w:shd w:val="clear" w:color="000000" w:fill="FFFFFF"/>
            <w:noWrap/>
            <w:vAlign w:val="center"/>
            <w:hideMark/>
          </w:tcPr>
          <w:p w14:paraId="54588D5D"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2ED37754" w14:textId="77777777" w:rsidTr="00465FB7">
        <w:trPr>
          <w:trHeight w:val="3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3E88956E"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business-unit</w:t>
            </w:r>
          </w:p>
        </w:tc>
        <w:tc>
          <w:tcPr>
            <w:tcW w:w="6480" w:type="dxa"/>
            <w:tcBorders>
              <w:top w:val="nil"/>
              <w:left w:val="nil"/>
              <w:bottom w:val="single" w:sz="4" w:space="0" w:color="auto"/>
              <w:right w:val="single" w:sz="4" w:space="0" w:color="auto"/>
            </w:tcBorders>
            <w:shd w:val="clear" w:color="000000" w:fill="FFFFFF"/>
            <w:vAlign w:val="center"/>
            <w:hideMark/>
          </w:tcPr>
          <w:p w14:paraId="18D96F9C"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Business Unit  </w:t>
            </w:r>
          </w:p>
        </w:tc>
        <w:tc>
          <w:tcPr>
            <w:tcW w:w="1180" w:type="dxa"/>
            <w:tcBorders>
              <w:top w:val="nil"/>
              <w:left w:val="nil"/>
              <w:bottom w:val="single" w:sz="4" w:space="0" w:color="auto"/>
              <w:right w:val="single" w:sz="4" w:space="0" w:color="auto"/>
            </w:tcBorders>
            <w:shd w:val="clear" w:color="000000" w:fill="FFFFFF"/>
            <w:noWrap/>
            <w:vAlign w:val="center"/>
            <w:hideMark/>
          </w:tcPr>
          <w:p w14:paraId="689B748F"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364F2EE7" w14:textId="77777777" w:rsidTr="00465FB7">
        <w:trPr>
          <w:trHeight w:val="3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0195A225"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department</w:t>
            </w:r>
          </w:p>
        </w:tc>
        <w:tc>
          <w:tcPr>
            <w:tcW w:w="6480" w:type="dxa"/>
            <w:tcBorders>
              <w:top w:val="nil"/>
              <w:left w:val="nil"/>
              <w:bottom w:val="single" w:sz="4" w:space="0" w:color="auto"/>
              <w:right w:val="single" w:sz="4" w:space="0" w:color="auto"/>
            </w:tcBorders>
            <w:shd w:val="clear" w:color="000000" w:fill="FFFFFF"/>
            <w:vAlign w:val="center"/>
            <w:hideMark/>
          </w:tcPr>
          <w:p w14:paraId="647A03A3"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Department in case further business specific requirement </w:t>
            </w:r>
          </w:p>
        </w:tc>
        <w:tc>
          <w:tcPr>
            <w:tcW w:w="1180" w:type="dxa"/>
            <w:tcBorders>
              <w:top w:val="nil"/>
              <w:left w:val="nil"/>
              <w:bottom w:val="single" w:sz="4" w:space="0" w:color="auto"/>
              <w:right w:val="single" w:sz="4" w:space="0" w:color="auto"/>
            </w:tcBorders>
            <w:shd w:val="clear" w:color="000000" w:fill="FFFFFF"/>
            <w:noWrap/>
            <w:vAlign w:val="center"/>
            <w:hideMark/>
          </w:tcPr>
          <w:p w14:paraId="37EA65C6"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Optional</w:t>
            </w:r>
          </w:p>
        </w:tc>
      </w:tr>
      <w:tr w:rsidR="00465FB7" w:rsidRPr="00465FB7" w14:paraId="5130F2DC" w14:textId="77777777" w:rsidTr="00465FB7">
        <w:trPr>
          <w:trHeight w:val="6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16C722D2"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created-by</w:t>
            </w:r>
          </w:p>
        </w:tc>
        <w:tc>
          <w:tcPr>
            <w:tcW w:w="6480" w:type="dxa"/>
            <w:tcBorders>
              <w:top w:val="nil"/>
              <w:left w:val="nil"/>
              <w:bottom w:val="single" w:sz="4" w:space="0" w:color="auto"/>
              <w:right w:val="single" w:sz="4" w:space="0" w:color="auto"/>
            </w:tcBorders>
            <w:shd w:val="clear" w:color="000000" w:fill="FFFFFF"/>
            <w:vAlign w:val="center"/>
            <w:hideMark/>
          </w:tcPr>
          <w:p w14:paraId="708F9007"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Name of person who is creating the Resource i.e. Secondary approval in </w:t>
            </w:r>
            <w:proofErr w:type="spellStart"/>
            <w:r w:rsidRPr="00465FB7">
              <w:rPr>
                <w:rFonts w:ascii="Calibri" w:eastAsia="Times New Roman" w:hAnsi="Calibri" w:cs="Calibri"/>
                <w:color w:val="000000"/>
                <w:lang w:val="en-IN" w:eastAsia="en-IN"/>
              </w:rPr>
              <w:t>mPaaS</w:t>
            </w:r>
            <w:proofErr w:type="spellEnd"/>
          </w:p>
        </w:tc>
        <w:tc>
          <w:tcPr>
            <w:tcW w:w="1180" w:type="dxa"/>
            <w:tcBorders>
              <w:top w:val="nil"/>
              <w:left w:val="nil"/>
              <w:bottom w:val="single" w:sz="4" w:space="0" w:color="auto"/>
              <w:right w:val="single" w:sz="4" w:space="0" w:color="auto"/>
            </w:tcBorders>
            <w:shd w:val="clear" w:color="000000" w:fill="FFFFFF"/>
            <w:noWrap/>
            <w:vAlign w:val="center"/>
            <w:hideMark/>
          </w:tcPr>
          <w:p w14:paraId="4E955028"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5A1604EA" w14:textId="77777777" w:rsidTr="00465FB7">
        <w:trPr>
          <w:trHeight w:val="3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5DE1C414"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lastRenderedPageBreak/>
              <w:t>created-date</w:t>
            </w:r>
          </w:p>
        </w:tc>
        <w:tc>
          <w:tcPr>
            <w:tcW w:w="6480" w:type="dxa"/>
            <w:tcBorders>
              <w:top w:val="nil"/>
              <w:left w:val="nil"/>
              <w:bottom w:val="single" w:sz="4" w:space="0" w:color="auto"/>
              <w:right w:val="single" w:sz="4" w:space="0" w:color="auto"/>
            </w:tcBorders>
            <w:shd w:val="clear" w:color="000000" w:fill="FFFFFF"/>
            <w:vAlign w:val="center"/>
            <w:hideMark/>
          </w:tcPr>
          <w:p w14:paraId="392C0B28"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Date when the Project is created  </w:t>
            </w:r>
          </w:p>
        </w:tc>
        <w:tc>
          <w:tcPr>
            <w:tcW w:w="1180" w:type="dxa"/>
            <w:tcBorders>
              <w:top w:val="nil"/>
              <w:left w:val="nil"/>
              <w:bottom w:val="single" w:sz="4" w:space="0" w:color="auto"/>
              <w:right w:val="single" w:sz="4" w:space="0" w:color="auto"/>
            </w:tcBorders>
            <w:shd w:val="clear" w:color="000000" w:fill="FFFFFF"/>
            <w:noWrap/>
            <w:vAlign w:val="center"/>
            <w:hideMark/>
          </w:tcPr>
          <w:p w14:paraId="69B4D9D7"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5EB1BBDD" w14:textId="77777777" w:rsidTr="00465FB7">
        <w:trPr>
          <w:trHeight w:val="600"/>
        </w:trPr>
        <w:tc>
          <w:tcPr>
            <w:tcW w:w="290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9C76FDC"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environment</w:t>
            </w:r>
          </w:p>
        </w:tc>
        <w:tc>
          <w:tcPr>
            <w:tcW w:w="6480" w:type="dxa"/>
            <w:vMerge w:val="restart"/>
            <w:tcBorders>
              <w:top w:val="nil"/>
              <w:left w:val="single" w:sz="4" w:space="0" w:color="auto"/>
              <w:bottom w:val="single" w:sz="4" w:space="0" w:color="auto"/>
              <w:right w:val="single" w:sz="4" w:space="0" w:color="auto"/>
            </w:tcBorders>
            <w:shd w:val="clear" w:color="000000" w:fill="FFFFFF"/>
            <w:vAlign w:val="center"/>
            <w:hideMark/>
          </w:tcPr>
          <w:p w14:paraId="131AFF26" w14:textId="77777777" w:rsidR="00465FB7" w:rsidRPr="00465FB7" w:rsidRDefault="00465FB7" w:rsidP="00465FB7">
            <w:pPr>
              <w:spacing w:after="0" w:line="240" w:lineRule="auto"/>
              <w:jc w:val="center"/>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UAT/Dev/Production/Sandbox etc </w:t>
            </w:r>
          </w:p>
        </w:tc>
        <w:tc>
          <w:tcPr>
            <w:tcW w:w="11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DBB1F70"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39F641C0" w14:textId="77777777" w:rsidTr="00465FB7">
        <w:trPr>
          <w:trHeight w:val="450"/>
        </w:trPr>
        <w:tc>
          <w:tcPr>
            <w:tcW w:w="2900" w:type="dxa"/>
            <w:vMerge/>
            <w:tcBorders>
              <w:top w:val="nil"/>
              <w:left w:val="single" w:sz="4" w:space="0" w:color="auto"/>
              <w:bottom w:val="single" w:sz="4" w:space="0" w:color="auto"/>
              <w:right w:val="single" w:sz="4" w:space="0" w:color="auto"/>
            </w:tcBorders>
            <w:vAlign w:val="center"/>
            <w:hideMark/>
          </w:tcPr>
          <w:p w14:paraId="6381059E"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vMerge/>
            <w:tcBorders>
              <w:top w:val="nil"/>
              <w:left w:val="single" w:sz="4" w:space="0" w:color="auto"/>
              <w:bottom w:val="single" w:sz="4" w:space="0" w:color="auto"/>
              <w:right w:val="single" w:sz="4" w:space="0" w:color="auto"/>
            </w:tcBorders>
            <w:vAlign w:val="center"/>
            <w:hideMark/>
          </w:tcPr>
          <w:p w14:paraId="67C173A9"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1180" w:type="dxa"/>
            <w:vMerge/>
            <w:tcBorders>
              <w:top w:val="nil"/>
              <w:left w:val="single" w:sz="4" w:space="0" w:color="auto"/>
              <w:bottom w:val="single" w:sz="4" w:space="0" w:color="auto"/>
              <w:right w:val="single" w:sz="4" w:space="0" w:color="auto"/>
            </w:tcBorders>
            <w:vAlign w:val="center"/>
            <w:hideMark/>
          </w:tcPr>
          <w:p w14:paraId="037EFE81"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50C1EEBC" w14:textId="77777777" w:rsidTr="00465FB7">
        <w:trPr>
          <w:trHeight w:val="450"/>
        </w:trPr>
        <w:tc>
          <w:tcPr>
            <w:tcW w:w="2900" w:type="dxa"/>
            <w:vMerge/>
            <w:tcBorders>
              <w:top w:val="nil"/>
              <w:left w:val="single" w:sz="4" w:space="0" w:color="auto"/>
              <w:bottom w:val="single" w:sz="4" w:space="0" w:color="auto"/>
              <w:right w:val="single" w:sz="4" w:space="0" w:color="auto"/>
            </w:tcBorders>
            <w:vAlign w:val="center"/>
            <w:hideMark/>
          </w:tcPr>
          <w:p w14:paraId="37454701"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vMerge/>
            <w:tcBorders>
              <w:top w:val="nil"/>
              <w:left w:val="single" w:sz="4" w:space="0" w:color="auto"/>
              <w:bottom w:val="single" w:sz="4" w:space="0" w:color="auto"/>
              <w:right w:val="single" w:sz="4" w:space="0" w:color="auto"/>
            </w:tcBorders>
            <w:vAlign w:val="center"/>
            <w:hideMark/>
          </w:tcPr>
          <w:p w14:paraId="77C1CC8C"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1180" w:type="dxa"/>
            <w:vMerge/>
            <w:tcBorders>
              <w:top w:val="nil"/>
              <w:left w:val="single" w:sz="4" w:space="0" w:color="auto"/>
              <w:bottom w:val="single" w:sz="4" w:space="0" w:color="auto"/>
              <w:right w:val="single" w:sz="4" w:space="0" w:color="auto"/>
            </w:tcBorders>
            <w:vAlign w:val="center"/>
            <w:hideMark/>
          </w:tcPr>
          <w:p w14:paraId="60D1193C"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7C53A31A" w14:textId="77777777" w:rsidTr="00465FB7">
        <w:trPr>
          <w:trHeight w:val="450"/>
        </w:trPr>
        <w:tc>
          <w:tcPr>
            <w:tcW w:w="2900" w:type="dxa"/>
            <w:vMerge/>
            <w:tcBorders>
              <w:top w:val="nil"/>
              <w:left w:val="single" w:sz="4" w:space="0" w:color="auto"/>
              <w:bottom w:val="single" w:sz="4" w:space="0" w:color="auto"/>
              <w:right w:val="single" w:sz="4" w:space="0" w:color="auto"/>
            </w:tcBorders>
            <w:vAlign w:val="center"/>
            <w:hideMark/>
          </w:tcPr>
          <w:p w14:paraId="3AF07744"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vMerge/>
            <w:tcBorders>
              <w:top w:val="nil"/>
              <w:left w:val="single" w:sz="4" w:space="0" w:color="auto"/>
              <w:bottom w:val="single" w:sz="4" w:space="0" w:color="auto"/>
              <w:right w:val="single" w:sz="4" w:space="0" w:color="auto"/>
            </w:tcBorders>
            <w:vAlign w:val="center"/>
            <w:hideMark/>
          </w:tcPr>
          <w:p w14:paraId="361C44CB"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1180" w:type="dxa"/>
            <w:vMerge/>
            <w:tcBorders>
              <w:top w:val="nil"/>
              <w:left w:val="single" w:sz="4" w:space="0" w:color="auto"/>
              <w:bottom w:val="single" w:sz="4" w:space="0" w:color="auto"/>
              <w:right w:val="single" w:sz="4" w:space="0" w:color="auto"/>
            </w:tcBorders>
            <w:vAlign w:val="center"/>
            <w:hideMark/>
          </w:tcPr>
          <w:p w14:paraId="7587F875"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7510FB5E" w14:textId="77777777" w:rsidTr="00465FB7">
        <w:trPr>
          <w:trHeight w:val="6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2FA50D5D" w14:textId="77777777" w:rsidR="00465FB7" w:rsidRPr="00465FB7" w:rsidRDefault="00465FB7" w:rsidP="00465FB7">
            <w:pPr>
              <w:spacing w:after="0" w:line="240" w:lineRule="auto"/>
              <w:rPr>
                <w:rFonts w:ascii="Calibri" w:eastAsia="Times New Roman" w:hAnsi="Calibri" w:cs="Calibri"/>
                <w:color w:val="000000"/>
                <w:lang w:val="en-IN" w:eastAsia="en-IN"/>
              </w:rPr>
            </w:pPr>
            <w:proofErr w:type="spellStart"/>
            <w:r w:rsidRPr="00465FB7">
              <w:rPr>
                <w:rFonts w:ascii="Calibri" w:eastAsia="Times New Roman" w:hAnsi="Calibri" w:cs="Calibri"/>
                <w:color w:val="000000"/>
                <w:lang w:val="en-IN" w:eastAsia="en-IN"/>
              </w:rPr>
              <w:t>bussiness</w:t>
            </w:r>
            <w:proofErr w:type="spellEnd"/>
            <w:r w:rsidRPr="00465FB7">
              <w:rPr>
                <w:rFonts w:ascii="Calibri" w:eastAsia="Times New Roman" w:hAnsi="Calibri" w:cs="Calibri"/>
                <w:color w:val="000000"/>
                <w:lang w:val="en-IN" w:eastAsia="en-IN"/>
              </w:rPr>
              <w:t>-project-name</w:t>
            </w:r>
          </w:p>
        </w:tc>
        <w:tc>
          <w:tcPr>
            <w:tcW w:w="6480" w:type="dxa"/>
            <w:tcBorders>
              <w:top w:val="nil"/>
              <w:left w:val="nil"/>
              <w:bottom w:val="single" w:sz="4" w:space="0" w:color="auto"/>
              <w:right w:val="single" w:sz="4" w:space="0" w:color="auto"/>
            </w:tcBorders>
            <w:shd w:val="clear" w:color="000000" w:fill="FFFFFF"/>
            <w:vAlign w:val="center"/>
            <w:hideMark/>
          </w:tcPr>
          <w:p w14:paraId="69FE786F"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Name of the specific project for which the resource is created </w:t>
            </w:r>
          </w:p>
        </w:tc>
        <w:tc>
          <w:tcPr>
            <w:tcW w:w="1180" w:type="dxa"/>
            <w:tcBorders>
              <w:top w:val="nil"/>
              <w:left w:val="nil"/>
              <w:bottom w:val="single" w:sz="4" w:space="0" w:color="auto"/>
              <w:right w:val="single" w:sz="4" w:space="0" w:color="auto"/>
            </w:tcBorders>
            <w:shd w:val="clear" w:color="000000" w:fill="FFFFFF"/>
            <w:noWrap/>
            <w:vAlign w:val="center"/>
            <w:hideMark/>
          </w:tcPr>
          <w:p w14:paraId="625F1762"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49E9B4DD" w14:textId="77777777" w:rsidTr="00465FB7">
        <w:trPr>
          <w:trHeight w:val="6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27882D27"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application-landscape</w:t>
            </w:r>
          </w:p>
        </w:tc>
        <w:tc>
          <w:tcPr>
            <w:tcW w:w="6480" w:type="dxa"/>
            <w:tcBorders>
              <w:top w:val="nil"/>
              <w:left w:val="nil"/>
              <w:bottom w:val="single" w:sz="4" w:space="0" w:color="auto"/>
              <w:right w:val="single" w:sz="4" w:space="0" w:color="auto"/>
            </w:tcBorders>
            <w:shd w:val="clear" w:color="000000" w:fill="FFFFFF"/>
            <w:vAlign w:val="center"/>
            <w:hideMark/>
          </w:tcPr>
          <w:p w14:paraId="2E38E924"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Name of the Specific application- technical name  for which the resource is used </w:t>
            </w:r>
          </w:p>
        </w:tc>
        <w:tc>
          <w:tcPr>
            <w:tcW w:w="1180" w:type="dxa"/>
            <w:tcBorders>
              <w:top w:val="nil"/>
              <w:left w:val="nil"/>
              <w:bottom w:val="single" w:sz="4" w:space="0" w:color="auto"/>
              <w:right w:val="single" w:sz="4" w:space="0" w:color="auto"/>
            </w:tcBorders>
            <w:shd w:val="clear" w:color="000000" w:fill="FFFFFF"/>
            <w:noWrap/>
            <w:vAlign w:val="center"/>
            <w:hideMark/>
          </w:tcPr>
          <w:p w14:paraId="5854D7DA"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07BD75A1" w14:textId="77777777" w:rsidTr="00465FB7">
        <w:trPr>
          <w:trHeight w:val="6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25CC66FE"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shared-dedicate</w:t>
            </w:r>
          </w:p>
        </w:tc>
        <w:tc>
          <w:tcPr>
            <w:tcW w:w="6480" w:type="dxa"/>
            <w:tcBorders>
              <w:top w:val="nil"/>
              <w:left w:val="nil"/>
              <w:bottom w:val="single" w:sz="4" w:space="0" w:color="auto"/>
              <w:right w:val="single" w:sz="4" w:space="0" w:color="auto"/>
            </w:tcBorders>
            <w:shd w:val="clear" w:color="000000" w:fill="FFFFFF"/>
            <w:vAlign w:val="center"/>
            <w:hideMark/>
          </w:tcPr>
          <w:p w14:paraId="2D97D68C"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Is this shared resource ? Shared = Common resources which is used by multiple resources </w:t>
            </w:r>
          </w:p>
        </w:tc>
        <w:tc>
          <w:tcPr>
            <w:tcW w:w="1180" w:type="dxa"/>
            <w:tcBorders>
              <w:top w:val="nil"/>
              <w:left w:val="nil"/>
              <w:bottom w:val="single" w:sz="4" w:space="0" w:color="auto"/>
              <w:right w:val="single" w:sz="4" w:space="0" w:color="auto"/>
            </w:tcBorders>
            <w:shd w:val="clear" w:color="000000" w:fill="FFFFFF"/>
            <w:noWrap/>
            <w:vAlign w:val="center"/>
            <w:hideMark/>
          </w:tcPr>
          <w:p w14:paraId="350E7C25"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38028DE2" w14:textId="77777777" w:rsidTr="00465FB7">
        <w:trPr>
          <w:trHeight w:val="600"/>
        </w:trPr>
        <w:tc>
          <w:tcPr>
            <w:tcW w:w="290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A566155"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application-criticality</w:t>
            </w:r>
          </w:p>
        </w:tc>
        <w:tc>
          <w:tcPr>
            <w:tcW w:w="6480" w:type="dxa"/>
            <w:tcBorders>
              <w:top w:val="nil"/>
              <w:left w:val="nil"/>
              <w:bottom w:val="single" w:sz="4" w:space="0" w:color="auto"/>
              <w:right w:val="single" w:sz="4" w:space="0" w:color="auto"/>
            </w:tcBorders>
            <w:shd w:val="clear" w:color="000000" w:fill="FFFFFF"/>
            <w:vAlign w:val="center"/>
            <w:hideMark/>
          </w:tcPr>
          <w:p w14:paraId="2EE0A411"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Criticality of the application ( MC Mission Critical/BC Business Critical etc</w:t>
            </w:r>
            <w:proofErr w:type="gramStart"/>
            <w:r w:rsidRPr="00465FB7">
              <w:rPr>
                <w:rFonts w:ascii="Calibri" w:eastAsia="Times New Roman" w:hAnsi="Calibri" w:cs="Calibri"/>
                <w:color w:val="000000"/>
                <w:lang w:val="en-IN" w:eastAsia="en-IN"/>
              </w:rPr>
              <w:t xml:space="preserve"> ..</w:t>
            </w:r>
            <w:proofErr w:type="gramEnd"/>
            <w:r w:rsidRPr="00465FB7">
              <w:rPr>
                <w:rFonts w:ascii="Calibri" w:eastAsia="Times New Roman" w:hAnsi="Calibri" w:cs="Calibri"/>
                <w:color w:val="000000"/>
                <w:lang w:val="en-IN" w:eastAsia="en-IN"/>
              </w:rPr>
              <w:t xml:space="preserve"> )</w:t>
            </w:r>
          </w:p>
        </w:tc>
        <w:tc>
          <w:tcPr>
            <w:tcW w:w="11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7B02DDC3"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46242342" w14:textId="77777777" w:rsidTr="00465FB7">
        <w:trPr>
          <w:trHeight w:val="300"/>
        </w:trPr>
        <w:tc>
          <w:tcPr>
            <w:tcW w:w="2900" w:type="dxa"/>
            <w:vMerge/>
            <w:tcBorders>
              <w:top w:val="nil"/>
              <w:left w:val="single" w:sz="4" w:space="0" w:color="auto"/>
              <w:bottom w:val="single" w:sz="4" w:space="0" w:color="auto"/>
              <w:right w:val="single" w:sz="4" w:space="0" w:color="auto"/>
            </w:tcBorders>
            <w:vAlign w:val="center"/>
            <w:hideMark/>
          </w:tcPr>
          <w:p w14:paraId="5509DD4F"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tcBorders>
              <w:top w:val="nil"/>
              <w:left w:val="nil"/>
              <w:bottom w:val="single" w:sz="4" w:space="0" w:color="auto"/>
              <w:right w:val="single" w:sz="4" w:space="0" w:color="auto"/>
            </w:tcBorders>
            <w:shd w:val="clear" w:color="000000" w:fill="FFFFFF"/>
            <w:vAlign w:val="center"/>
            <w:hideMark/>
          </w:tcPr>
          <w:p w14:paraId="767C011A"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Default value is Business Critical</w:t>
            </w:r>
          </w:p>
        </w:tc>
        <w:tc>
          <w:tcPr>
            <w:tcW w:w="1180" w:type="dxa"/>
            <w:vMerge/>
            <w:tcBorders>
              <w:top w:val="nil"/>
              <w:left w:val="single" w:sz="4" w:space="0" w:color="auto"/>
              <w:bottom w:val="single" w:sz="4" w:space="0" w:color="auto"/>
              <w:right w:val="single" w:sz="4" w:space="0" w:color="auto"/>
            </w:tcBorders>
            <w:vAlign w:val="center"/>
            <w:hideMark/>
          </w:tcPr>
          <w:p w14:paraId="0E4347BF"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2B340D90" w14:textId="77777777" w:rsidTr="00465FB7">
        <w:trPr>
          <w:trHeight w:val="300"/>
        </w:trPr>
        <w:tc>
          <w:tcPr>
            <w:tcW w:w="2900" w:type="dxa"/>
            <w:vMerge/>
            <w:tcBorders>
              <w:top w:val="nil"/>
              <w:left w:val="single" w:sz="4" w:space="0" w:color="auto"/>
              <w:bottom w:val="single" w:sz="4" w:space="0" w:color="auto"/>
              <w:right w:val="single" w:sz="4" w:space="0" w:color="auto"/>
            </w:tcBorders>
            <w:vAlign w:val="center"/>
            <w:hideMark/>
          </w:tcPr>
          <w:p w14:paraId="73696FA5"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tcBorders>
              <w:top w:val="nil"/>
              <w:left w:val="nil"/>
              <w:bottom w:val="single" w:sz="4" w:space="0" w:color="auto"/>
              <w:right w:val="single" w:sz="4" w:space="0" w:color="auto"/>
            </w:tcBorders>
            <w:shd w:val="clear" w:color="000000" w:fill="FFFFFF"/>
            <w:vAlign w:val="center"/>
            <w:hideMark/>
          </w:tcPr>
          <w:p w14:paraId="2EECF086"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w:t>
            </w:r>
          </w:p>
        </w:tc>
        <w:tc>
          <w:tcPr>
            <w:tcW w:w="1180" w:type="dxa"/>
            <w:vMerge/>
            <w:tcBorders>
              <w:top w:val="nil"/>
              <w:left w:val="single" w:sz="4" w:space="0" w:color="auto"/>
              <w:bottom w:val="single" w:sz="4" w:space="0" w:color="auto"/>
              <w:right w:val="single" w:sz="4" w:space="0" w:color="auto"/>
            </w:tcBorders>
            <w:vAlign w:val="center"/>
            <w:hideMark/>
          </w:tcPr>
          <w:p w14:paraId="52D40797"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4B4FE8C3" w14:textId="77777777" w:rsidTr="00465FB7">
        <w:trPr>
          <w:trHeight w:val="300"/>
        </w:trPr>
        <w:tc>
          <w:tcPr>
            <w:tcW w:w="2900" w:type="dxa"/>
            <w:vMerge/>
            <w:tcBorders>
              <w:top w:val="nil"/>
              <w:left w:val="single" w:sz="4" w:space="0" w:color="auto"/>
              <w:bottom w:val="single" w:sz="4" w:space="0" w:color="auto"/>
              <w:right w:val="single" w:sz="4" w:space="0" w:color="auto"/>
            </w:tcBorders>
            <w:vAlign w:val="center"/>
            <w:hideMark/>
          </w:tcPr>
          <w:p w14:paraId="06F921C3"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tcBorders>
              <w:top w:val="nil"/>
              <w:left w:val="nil"/>
              <w:bottom w:val="single" w:sz="4" w:space="0" w:color="auto"/>
              <w:right w:val="single" w:sz="4" w:space="0" w:color="auto"/>
            </w:tcBorders>
            <w:shd w:val="clear" w:color="000000" w:fill="FFFFFF"/>
            <w:vAlign w:val="center"/>
            <w:hideMark/>
          </w:tcPr>
          <w:p w14:paraId="1E90DE27"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w:t>
            </w:r>
          </w:p>
        </w:tc>
        <w:tc>
          <w:tcPr>
            <w:tcW w:w="1180" w:type="dxa"/>
            <w:vMerge/>
            <w:tcBorders>
              <w:top w:val="nil"/>
              <w:left w:val="single" w:sz="4" w:space="0" w:color="auto"/>
              <w:bottom w:val="single" w:sz="4" w:space="0" w:color="auto"/>
              <w:right w:val="single" w:sz="4" w:space="0" w:color="auto"/>
            </w:tcBorders>
            <w:vAlign w:val="center"/>
            <w:hideMark/>
          </w:tcPr>
          <w:p w14:paraId="36A74D5E"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058CCA38" w14:textId="77777777" w:rsidTr="00465FB7">
        <w:trPr>
          <w:trHeight w:val="900"/>
        </w:trPr>
        <w:tc>
          <w:tcPr>
            <w:tcW w:w="290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3A163F8"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compliance</w:t>
            </w:r>
          </w:p>
        </w:tc>
        <w:tc>
          <w:tcPr>
            <w:tcW w:w="6480" w:type="dxa"/>
            <w:tcBorders>
              <w:top w:val="nil"/>
              <w:left w:val="nil"/>
              <w:bottom w:val="single" w:sz="4" w:space="0" w:color="auto"/>
              <w:right w:val="single" w:sz="4" w:space="0" w:color="auto"/>
            </w:tcBorders>
            <w:shd w:val="clear" w:color="000000" w:fill="FFFFFF"/>
            <w:vAlign w:val="center"/>
            <w:hideMark/>
          </w:tcPr>
          <w:p w14:paraId="718506D8"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STD and PDPA /GDPR</w:t>
            </w:r>
          </w:p>
        </w:tc>
        <w:tc>
          <w:tcPr>
            <w:tcW w:w="118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7647FF0"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1860E984" w14:textId="77777777" w:rsidTr="00465FB7">
        <w:trPr>
          <w:trHeight w:val="300"/>
        </w:trPr>
        <w:tc>
          <w:tcPr>
            <w:tcW w:w="2900" w:type="dxa"/>
            <w:vMerge/>
            <w:tcBorders>
              <w:top w:val="nil"/>
              <w:left w:val="single" w:sz="4" w:space="0" w:color="auto"/>
              <w:bottom w:val="single" w:sz="4" w:space="0" w:color="auto"/>
              <w:right w:val="single" w:sz="4" w:space="0" w:color="auto"/>
            </w:tcBorders>
            <w:vAlign w:val="center"/>
            <w:hideMark/>
          </w:tcPr>
          <w:p w14:paraId="05368A62" w14:textId="77777777" w:rsidR="00465FB7" w:rsidRPr="00465FB7" w:rsidRDefault="00465FB7" w:rsidP="00465FB7">
            <w:pPr>
              <w:spacing w:after="0" w:line="240" w:lineRule="auto"/>
              <w:rPr>
                <w:rFonts w:ascii="Calibri" w:eastAsia="Times New Roman" w:hAnsi="Calibri" w:cs="Calibri"/>
                <w:color w:val="000000"/>
                <w:lang w:val="en-IN" w:eastAsia="en-IN"/>
              </w:rPr>
            </w:pPr>
          </w:p>
        </w:tc>
        <w:tc>
          <w:tcPr>
            <w:tcW w:w="6480" w:type="dxa"/>
            <w:tcBorders>
              <w:top w:val="nil"/>
              <w:left w:val="nil"/>
              <w:bottom w:val="single" w:sz="4" w:space="0" w:color="auto"/>
              <w:right w:val="single" w:sz="4" w:space="0" w:color="auto"/>
            </w:tcBorders>
            <w:shd w:val="clear" w:color="000000" w:fill="FFFFFF"/>
            <w:vAlign w:val="center"/>
            <w:hideMark/>
          </w:tcPr>
          <w:p w14:paraId="18678262"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Default is STD</w:t>
            </w:r>
          </w:p>
        </w:tc>
        <w:tc>
          <w:tcPr>
            <w:tcW w:w="1180" w:type="dxa"/>
            <w:vMerge/>
            <w:tcBorders>
              <w:top w:val="nil"/>
              <w:left w:val="single" w:sz="4" w:space="0" w:color="auto"/>
              <w:bottom w:val="single" w:sz="4" w:space="0" w:color="auto"/>
              <w:right w:val="single" w:sz="4" w:space="0" w:color="auto"/>
            </w:tcBorders>
            <w:vAlign w:val="center"/>
            <w:hideMark/>
          </w:tcPr>
          <w:p w14:paraId="5601A698" w14:textId="77777777" w:rsidR="00465FB7" w:rsidRPr="00465FB7" w:rsidRDefault="00465FB7" w:rsidP="00465FB7">
            <w:pPr>
              <w:spacing w:after="0" w:line="240" w:lineRule="auto"/>
              <w:rPr>
                <w:rFonts w:ascii="Calibri" w:eastAsia="Times New Roman" w:hAnsi="Calibri" w:cs="Calibri"/>
                <w:color w:val="000000"/>
                <w:lang w:val="en-IN" w:eastAsia="en-IN"/>
              </w:rPr>
            </w:pPr>
          </w:p>
        </w:tc>
      </w:tr>
      <w:tr w:rsidR="00465FB7" w:rsidRPr="00465FB7" w14:paraId="6E8841A3" w14:textId="77777777" w:rsidTr="00465FB7">
        <w:trPr>
          <w:trHeight w:val="6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58EB2DB1"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application-sub-group</w:t>
            </w:r>
          </w:p>
        </w:tc>
        <w:tc>
          <w:tcPr>
            <w:tcW w:w="6480" w:type="dxa"/>
            <w:tcBorders>
              <w:top w:val="nil"/>
              <w:left w:val="nil"/>
              <w:bottom w:val="single" w:sz="4" w:space="0" w:color="auto"/>
              <w:right w:val="single" w:sz="4" w:space="0" w:color="auto"/>
            </w:tcBorders>
            <w:shd w:val="clear" w:color="000000" w:fill="FFFFFF"/>
            <w:vAlign w:val="center"/>
            <w:hideMark/>
          </w:tcPr>
          <w:p w14:paraId="5144B6BE"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Name of the Project for which the application / resource will be used </w:t>
            </w:r>
          </w:p>
        </w:tc>
        <w:tc>
          <w:tcPr>
            <w:tcW w:w="1180" w:type="dxa"/>
            <w:tcBorders>
              <w:top w:val="nil"/>
              <w:left w:val="nil"/>
              <w:bottom w:val="single" w:sz="4" w:space="0" w:color="auto"/>
              <w:right w:val="single" w:sz="4" w:space="0" w:color="auto"/>
            </w:tcBorders>
            <w:shd w:val="clear" w:color="000000" w:fill="FFFFFF"/>
            <w:vAlign w:val="center"/>
            <w:hideMark/>
          </w:tcPr>
          <w:p w14:paraId="54236FE3"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Optional</w:t>
            </w:r>
          </w:p>
        </w:tc>
      </w:tr>
      <w:tr w:rsidR="00465FB7" w:rsidRPr="00465FB7" w14:paraId="6F1537B0" w14:textId="77777777" w:rsidTr="00465FB7">
        <w:trPr>
          <w:trHeight w:val="12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7C4AF2D0"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application-owner-secondary</w:t>
            </w:r>
          </w:p>
        </w:tc>
        <w:tc>
          <w:tcPr>
            <w:tcW w:w="6480" w:type="dxa"/>
            <w:tcBorders>
              <w:top w:val="nil"/>
              <w:left w:val="nil"/>
              <w:bottom w:val="single" w:sz="4" w:space="0" w:color="auto"/>
              <w:right w:val="single" w:sz="4" w:space="0" w:color="auto"/>
            </w:tcBorders>
            <w:shd w:val="clear" w:color="000000" w:fill="FFFFFF"/>
            <w:vAlign w:val="center"/>
            <w:hideMark/>
          </w:tcPr>
          <w:p w14:paraId="62520547"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Name </w:t>
            </w:r>
            <w:proofErr w:type="gramStart"/>
            <w:r w:rsidRPr="00465FB7">
              <w:rPr>
                <w:rFonts w:ascii="Calibri" w:eastAsia="Times New Roman" w:hAnsi="Calibri" w:cs="Calibri"/>
                <w:color w:val="000000"/>
                <w:lang w:val="en-IN" w:eastAsia="en-IN"/>
              </w:rPr>
              <w:t>Of</w:t>
            </w:r>
            <w:proofErr w:type="gramEnd"/>
            <w:r w:rsidRPr="00465FB7">
              <w:rPr>
                <w:rFonts w:ascii="Calibri" w:eastAsia="Times New Roman" w:hAnsi="Calibri" w:cs="Calibri"/>
                <w:color w:val="000000"/>
                <w:lang w:val="en-IN" w:eastAsia="en-IN"/>
              </w:rPr>
              <w:t xml:space="preserve"> Application Owner who is responsible for managing the functional Availability of the application i.e. This is to create redundancy if primary contact is not available</w:t>
            </w:r>
          </w:p>
        </w:tc>
        <w:tc>
          <w:tcPr>
            <w:tcW w:w="1180" w:type="dxa"/>
            <w:tcBorders>
              <w:top w:val="nil"/>
              <w:left w:val="nil"/>
              <w:bottom w:val="single" w:sz="4" w:space="0" w:color="auto"/>
              <w:right w:val="single" w:sz="4" w:space="0" w:color="auto"/>
            </w:tcBorders>
            <w:shd w:val="clear" w:color="000000" w:fill="FFFFFF"/>
            <w:noWrap/>
            <w:vAlign w:val="center"/>
            <w:hideMark/>
          </w:tcPr>
          <w:p w14:paraId="7FA16E66"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Optional</w:t>
            </w:r>
          </w:p>
        </w:tc>
      </w:tr>
      <w:tr w:rsidR="00465FB7" w:rsidRPr="00465FB7" w14:paraId="6DCA939B" w14:textId="77777777" w:rsidTr="00465FB7">
        <w:trPr>
          <w:trHeight w:val="9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1C0645DD"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instance-type</w:t>
            </w:r>
          </w:p>
        </w:tc>
        <w:tc>
          <w:tcPr>
            <w:tcW w:w="6480" w:type="dxa"/>
            <w:tcBorders>
              <w:top w:val="nil"/>
              <w:left w:val="nil"/>
              <w:bottom w:val="single" w:sz="4" w:space="0" w:color="auto"/>
              <w:right w:val="single" w:sz="4" w:space="0" w:color="auto"/>
            </w:tcBorders>
            <w:shd w:val="clear" w:color="000000" w:fill="FFFFFF"/>
            <w:vAlign w:val="center"/>
            <w:hideMark/>
          </w:tcPr>
          <w:p w14:paraId="37B2EA8E"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Type of instance / Resource created </w:t>
            </w:r>
          </w:p>
        </w:tc>
        <w:tc>
          <w:tcPr>
            <w:tcW w:w="1180" w:type="dxa"/>
            <w:tcBorders>
              <w:top w:val="nil"/>
              <w:left w:val="nil"/>
              <w:bottom w:val="single" w:sz="4" w:space="0" w:color="auto"/>
              <w:right w:val="single" w:sz="4" w:space="0" w:color="auto"/>
            </w:tcBorders>
            <w:shd w:val="clear" w:color="000000" w:fill="FFFFFF"/>
            <w:vAlign w:val="center"/>
            <w:hideMark/>
          </w:tcPr>
          <w:p w14:paraId="65DD170F"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Required</w:t>
            </w:r>
          </w:p>
        </w:tc>
      </w:tr>
      <w:tr w:rsidR="00465FB7" w:rsidRPr="00465FB7" w14:paraId="2846AD5B" w14:textId="77777777" w:rsidTr="00465FB7">
        <w:trPr>
          <w:trHeight w:val="3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0F8D9680"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reserve-instance</w:t>
            </w:r>
          </w:p>
        </w:tc>
        <w:tc>
          <w:tcPr>
            <w:tcW w:w="6480" w:type="dxa"/>
            <w:tcBorders>
              <w:top w:val="nil"/>
              <w:left w:val="nil"/>
              <w:bottom w:val="single" w:sz="4" w:space="0" w:color="auto"/>
              <w:right w:val="single" w:sz="4" w:space="0" w:color="auto"/>
            </w:tcBorders>
            <w:shd w:val="clear" w:color="000000" w:fill="FFFFFF"/>
            <w:noWrap/>
            <w:vAlign w:val="center"/>
            <w:hideMark/>
          </w:tcPr>
          <w:p w14:paraId="45D36346"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Yes / No if it’s a reserved instance </w:t>
            </w:r>
          </w:p>
        </w:tc>
        <w:tc>
          <w:tcPr>
            <w:tcW w:w="1180" w:type="dxa"/>
            <w:tcBorders>
              <w:top w:val="nil"/>
              <w:left w:val="nil"/>
              <w:bottom w:val="single" w:sz="4" w:space="0" w:color="auto"/>
              <w:right w:val="single" w:sz="4" w:space="0" w:color="auto"/>
            </w:tcBorders>
            <w:shd w:val="clear" w:color="000000" w:fill="FFFFFF"/>
            <w:noWrap/>
            <w:vAlign w:val="center"/>
            <w:hideMark/>
          </w:tcPr>
          <w:p w14:paraId="599445CD"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Conditional</w:t>
            </w:r>
          </w:p>
        </w:tc>
      </w:tr>
      <w:tr w:rsidR="00465FB7" w:rsidRPr="00465FB7" w14:paraId="77E58E74" w14:textId="77777777" w:rsidTr="00465FB7">
        <w:trPr>
          <w:trHeight w:val="300"/>
        </w:trPr>
        <w:tc>
          <w:tcPr>
            <w:tcW w:w="2900" w:type="dxa"/>
            <w:tcBorders>
              <w:top w:val="nil"/>
              <w:left w:val="single" w:sz="4" w:space="0" w:color="auto"/>
              <w:bottom w:val="single" w:sz="4" w:space="0" w:color="auto"/>
              <w:right w:val="single" w:sz="4" w:space="0" w:color="auto"/>
            </w:tcBorders>
            <w:shd w:val="clear" w:color="000000" w:fill="FFFFFF"/>
            <w:noWrap/>
            <w:vAlign w:val="center"/>
            <w:hideMark/>
          </w:tcPr>
          <w:p w14:paraId="3A753468"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schedule </w:t>
            </w:r>
          </w:p>
        </w:tc>
        <w:tc>
          <w:tcPr>
            <w:tcW w:w="6480" w:type="dxa"/>
            <w:tcBorders>
              <w:top w:val="nil"/>
              <w:left w:val="nil"/>
              <w:bottom w:val="single" w:sz="4" w:space="0" w:color="auto"/>
              <w:right w:val="single" w:sz="4" w:space="0" w:color="auto"/>
            </w:tcBorders>
            <w:shd w:val="clear" w:color="000000" w:fill="FFFFFF"/>
            <w:noWrap/>
            <w:vAlign w:val="center"/>
            <w:hideMark/>
          </w:tcPr>
          <w:p w14:paraId="3D684409"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 xml:space="preserve">Can this be Auto Start / Stop </w:t>
            </w:r>
          </w:p>
        </w:tc>
        <w:tc>
          <w:tcPr>
            <w:tcW w:w="1180" w:type="dxa"/>
            <w:tcBorders>
              <w:top w:val="nil"/>
              <w:left w:val="nil"/>
              <w:bottom w:val="single" w:sz="4" w:space="0" w:color="auto"/>
              <w:right w:val="single" w:sz="4" w:space="0" w:color="auto"/>
            </w:tcBorders>
            <w:shd w:val="clear" w:color="000000" w:fill="FFFFFF"/>
            <w:noWrap/>
            <w:vAlign w:val="center"/>
            <w:hideMark/>
          </w:tcPr>
          <w:p w14:paraId="6406E755" w14:textId="77777777" w:rsidR="00465FB7" w:rsidRPr="00465FB7" w:rsidRDefault="00465FB7" w:rsidP="00465FB7">
            <w:pPr>
              <w:spacing w:after="0" w:line="240" w:lineRule="auto"/>
              <w:rPr>
                <w:rFonts w:ascii="Calibri" w:eastAsia="Times New Roman" w:hAnsi="Calibri" w:cs="Calibri"/>
                <w:color w:val="000000"/>
                <w:lang w:val="en-IN" w:eastAsia="en-IN"/>
              </w:rPr>
            </w:pPr>
            <w:r w:rsidRPr="00465FB7">
              <w:rPr>
                <w:rFonts w:ascii="Calibri" w:eastAsia="Times New Roman" w:hAnsi="Calibri" w:cs="Calibri"/>
                <w:color w:val="000000"/>
                <w:lang w:val="en-IN" w:eastAsia="en-IN"/>
              </w:rPr>
              <w:t>Conditional</w:t>
            </w:r>
          </w:p>
        </w:tc>
      </w:tr>
    </w:tbl>
    <w:p w14:paraId="33C60C9E" w14:textId="77777777" w:rsidR="00FF5C3F" w:rsidRPr="00873FFD" w:rsidRDefault="00FF5C3F" w:rsidP="00873FFD"/>
    <w:p w14:paraId="22326AA5" w14:textId="02F6090E" w:rsidR="00D830E3" w:rsidRPr="004C28D7" w:rsidRDefault="004A7918" w:rsidP="002713F2">
      <w:pPr>
        <w:pStyle w:val="Heading1"/>
        <w:jc w:val="both"/>
      </w:pPr>
      <w:bookmarkStart w:id="63" w:name="_Toc125450097"/>
      <w:r w:rsidRPr="004C28D7">
        <w:t>7</w:t>
      </w:r>
      <w:r w:rsidR="00D30C21">
        <w:t>.</w:t>
      </w:r>
      <w:r w:rsidRPr="004C28D7">
        <w:t xml:space="preserve"> Platform Automation and DevOps</w:t>
      </w:r>
      <w:bookmarkEnd w:id="63"/>
    </w:p>
    <w:p w14:paraId="391DB16B" w14:textId="15496862" w:rsidR="004A7918" w:rsidRPr="009D6BF2" w:rsidRDefault="00677C15" w:rsidP="002713F2">
      <w:pPr>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Platform automation and DevOps evaluate opportunities to modernize your approach to environmental deployment with infrastructure as code options.</w:t>
      </w:r>
    </w:p>
    <w:p w14:paraId="562BC096" w14:textId="516EB1DB" w:rsidR="000004ED" w:rsidRPr="009D6BF2" w:rsidRDefault="0024352A" w:rsidP="002713F2">
      <w:pPr>
        <w:pStyle w:val="Heading3"/>
        <w:jc w:val="both"/>
      </w:pPr>
      <w:bookmarkStart w:id="64" w:name="_Toc125450098"/>
      <w:r w:rsidRPr="009D6BF2">
        <w:lastRenderedPageBreak/>
        <w:t>7.1 Platform Automation:</w:t>
      </w:r>
      <w:r w:rsidR="00CD3176">
        <w:t xml:space="preserve"> </w:t>
      </w:r>
      <w:r w:rsidRPr="009D6BF2">
        <w:t>-</w:t>
      </w:r>
      <w:bookmarkEnd w:id="64"/>
    </w:p>
    <w:p w14:paraId="0AD40C47" w14:textId="13F6ABEA" w:rsidR="0024352A" w:rsidRPr="009D6BF2" w:rsidRDefault="003B7242" w:rsidP="002713F2">
      <w:pPr>
        <w:jc w:val="both"/>
        <w:rPr>
          <w:rFonts w:asciiTheme="majorHAnsi" w:hAnsiTheme="majorHAnsi" w:cstheme="majorHAnsi"/>
        </w:rPr>
      </w:pPr>
      <w:r w:rsidRPr="009D6BF2">
        <w:rPr>
          <w:rFonts w:asciiTheme="majorHAnsi" w:hAnsiTheme="majorHAnsi" w:cstheme="majorHAnsi"/>
          <w:color w:val="171717"/>
          <w:shd w:val="clear" w:color="auto" w:fill="FFFFFF"/>
        </w:rPr>
        <w:t xml:space="preserve">Platform automation focuses on tools and techniques that enable the streamlining of tasks. These tasks might have been performed manually or using automation tools such as </w:t>
      </w:r>
      <w:r w:rsidR="00786334">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DevOps Services, Jenkins, GitHub, Artifactory.</w:t>
      </w:r>
    </w:p>
    <w:p w14:paraId="7ECDF35F" w14:textId="1AD13A91" w:rsidR="00132AE7" w:rsidRPr="009D6BF2" w:rsidRDefault="008C57E7" w:rsidP="002713F2">
      <w:pPr>
        <w:shd w:val="clear" w:color="auto" w:fill="FFFFFF"/>
        <w:spacing w:after="0" w:line="240" w:lineRule="auto"/>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 xml:space="preserve">Platform automation is directly applicable to the outcomes associated with implementing an </w:t>
      </w:r>
      <w:r w:rsidR="009343DC">
        <w:rPr>
          <w:rFonts w:asciiTheme="majorHAnsi" w:hAnsiTheme="majorHAnsi" w:cstheme="majorHAnsi"/>
          <w:color w:val="171717"/>
          <w:shd w:val="clear" w:color="auto" w:fill="FFFFFF"/>
        </w:rPr>
        <w:t>AWS</w:t>
      </w:r>
      <w:r w:rsidRPr="009D6BF2">
        <w:rPr>
          <w:rFonts w:asciiTheme="majorHAnsi" w:hAnsiTheme="majorHAnsi" w:cstheme="majorHAnsi"/>
          <w:color w:val="171717"/>
          <w:shd w:val="clear" w:color="auto" w:fill="FFFFFF"/>
        </w:rPr>
        <w:t xml:space="preserve"> landing zone, and supports the concept of building repeatable, scalable environments.</w:t>
      </w:r>
    </w:p>
    <w:p w14:paraId="21793472" w14:textId="77777777" w:rsidR="008C57E7" w:rsidRPr="009D6BF2" w:rsidRDefault="008C57E7" w:rsidP="002713F2">
      <w:pPr>
        <w:shd w:val="clear" w:color="auto" w:fill="FFFFFF"/>
        <w:spacing w:after="0" w:line="240" w:lineRule="auto"/>
        <w:jc w:val="both"/>
        <w:rPr>
          <w:rFonts w:asciiTheme="majorHAnsi" w:hAnsiTheme="majorHAnsi" w:cstheme="majorHAnsi"/>
          <w:color w:val="171717"/>
          <w:shd w:val="clear" w:color="auto" w:fill="FFFFFF"/>
        </w:rPr>
      </w:pPr>
    </w:p>
    <w:p w14:paraId="6FF3BBDC" w14:textId="6C57D902" w:rsidR="008C57E7" w:rsidRPr="009D6BF2" w:rsidRDefault="00864064" w:rsidP="002713F2">
      <w:pPr>
        <w:shd w:val="clear" w:color="auto" w:fill="FFFFFF"/>
        <w:spacing w:after="0" w:line="240" w:lineRule="auto"/>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Automated processes and tools enable deployment activities to be configured as 'stages' in a pipeline. This sequence of tasks is completed in a prescribed order, which include built-in tests and checks to ensure successful completion.</w:t>
      </w:r>
    </w:p>
    <w:p w14:paraId="2418AE30" w14:textId="77777777" w:rsidR="00864064" w:rsidRPr="009D6BF2" w:rsidRDefault="00864064" w:rsidP="002713F2">
      <w:pPr>
        <w:shd w:val="clear" w:color="auto" w:fill="FFFFFF"/>
        <w:spacing w:after="0" w:line="240" w:lineRule="auto"/>
        <w:jc w:val="both"/>
        <w:rPr>
          <w:rFonts w:asciiTheme="majorHAnsi" w:hAnsiTheme="majorHAnsi" w:cstheme="majorHAnsi"/>
          <w:color w:val="171717"/>
          <w:shd w:val="clear" w:color="auto" w:fill="FFFFFF"/>
        </w:rPr>
      </w:pPr>
    </w:p>
    <w:p w14:paraId="49151DCA" w14:textId="7458A64C" w:rsidR="00864064" w:rsidRPr="009D6BF2" w:rsidRDefault="00864064" w:rsidP="002713F2">
      <w:pPr>
        <w:pStyle w:val="Heading3"/>
        <w:jc w:val="both"/>
      </w:pPr>
      <w:bookmarkStart w:id="65" w:name="_Toc125450099"/>
      <w:r w:rsidRPr="009D6BF2">
        <w:t xml:space="preserve">7.2 DevOps and </w:t>
      </w:r>
      <w:proofErr w:type="spellStart"/>
      <w:r w:rsidRPr="009D6BF2">
        <w:t>DevSecOps</w:t>
      </w:r>
      <w:bookmarkEnd w:id="65"/>
      <w:proofErr w:type="spellEnd"/>
    </w:p>
    <w:p w14:paraId="02876D02" w14:textId="314BC8E3" w:rsidR="002071B7" w:rsidRPr="009D6BF2" w:rsidRDefault="006D0C97" w:rsidP="002713F2">
      <w:pPr>
        <w:shd w:val="clear" w:color="auto" w:fill="FFFFFF"/>
        <w:spacing w:after="0" w:line="240" w:lineRule="auto"/>
        <w:jc w:val="both"/>
        <w:rPr>
          <w:rFonts w:asciiTheme="majorHAnsi" w:hAnsiTheme="majorHAnsi" w:cstheme="majorHAnsi"/>
          <w:color w:val="171717"/>
          <w:shd w:val="clear" w:color="auto" w:fill="FFFFFF"/>
        </w:rPr>
      </w:pPr>
      <w:r w:rsidRPr="009D6BF2">
        <w:rPr>
          <w:rFonts w:asciiTheme="majorHAnsi" w:hAnsiTheme="majorHAnsi" w:cstheme="majorHAnsi"/>
          <w:color w:val="171717"/>
          <w:shd w:val="clear" w:color="auto" w:fill="FFFFFF"/>
        </w:rPr>
        <w:t>DevOps processes will encourage the concepts of continuous integration and continuous deployment (CI/CD), which fosters a culture of refinement and improvement.</w:t>
      </w:r>
    </w:p>
    <w:p w14:paraId="2921244A" w14:textId="77777777" w:rsidR="006D0C97" w:rsidRPr="009D6BF2" w:rsidRDefault="006D0C97" w:rsidP="002713F2">
      <w:pPr>
        <w:shd w:val="clear" w:color="auto" w:fill="FFFFFF"/>
        <w:spacing w:after="0" w:line="240" w:lineRule="auto"/>
        <w:jc w:val="both"/>
        <w:rPr>
          <w:rFonts w:asciiTheme="majorHAnsi" w:hAnsiTheme="majorHAnsi" w:cstheme="majorHAnsi"/>
          <w:color w:val="171717"/>
          <w:shd w:val="clear" w:color="auto" w:fill="FFFFFF"/>
        </w:rPr>
      </w:pPr>
    </w:p>
    <w:p w14:paraId="029FC4F1" w14:textId="77777777" w:rsidR="007000DC" w:rsidRDefault="00A4584B" w:rsidP="002713F2">
      <w:pPr>
        <w:shd w:val="clear" w:color="auto" w:fill="FFFFFF"/>
        <w:tabs>
          <w:tab w:val="right" w:pos="9360"/>
        </w:tabs>
        <w:spacing w:after="0" w:line="240" w:lineRule="auto"/>
        <w:jc w:val="both"/>
        <w:rPr>
          <w:rFonts w:asciiTheme="majorHAnsi" w:eastAsia="Times New Roman" w:hAnsiTheme="majorHAnsi" w:cstheme="majorHAnsi"/>
          <w:color w:val="171717"/>
        </w:rPr>
      </w:pPr>
      <w:proofErr w:type="spellStart"/>
      <w:r w:rsidRPr="009D6BF2">
        <w:rPr>
          <w:rFonts w:asciiTheme="majorHAnsi" w:eastAsia="Times New Roman" w:hAnsiTheme="majorHAnsi" w:cstheme="majorHAnsi"/>
          <w:color w:val="171717"/>
        </w:rPr>
        <w:t>DevSecOps</w:t>
      </w:r>
      <w:proofErr w:type="spellEnd"/>
      <w:r w:rsidRPr="009D6BF2">
        <w:rPr>
          <w:rFonts w:asciiTheme="majorHAnsi" w:eastAsia="Times New Roman" w:hAnsiTheme="majorHAnsi" w:cstheme="majorHAnsi"/>
          <w:color w:val="171717"/>
        </w:rPr>
        <w:t xml:space="preserve"> process will help to </w:t>
      </w:r>
      <w:r w:rsidR="00C421E4" w:rsidRPr="009D6BF2">
        <w:rPr>
          <w:rFonts w:asciiTheme="majorHAnsi" w:eastAsia="Times New Roman" w:hAnsiTheme="majorHAnsi" w:cstheme="majorHAnsi"/>
          <w:color w:val="171717"/>
        </w:rPr>
        <w:t>keep the pipeline</w:t>
      </w:r>
      <w:r w:rsidR="002D1188" w:rsidRPr="009D6BF2">
        <w:rPr>
          <w:rFonts w:asciiTheme="majorHAnsi" w:eastAsia="Times New Roman" w:hAnsiTheme="majorHAnsi" w:cstheme="majorHAnsi"/>
          <w:color w:val="171717"/>
        </w:rPr>
        <w:t xml:space="preserve"> and its </w:t>
      </w:r>
      <w:r w:rsidR="00C421E4" w:rsidRPr="009D6BF2">
        <w:rPr>
          <w:rFonts w:asciiTheme="majorHAnsi" w:eastAsia="Times New Roman" w:hAnsiTheme="majorHAnsi" w:cstheme="majorHAnsi"/>
          <w:color w:val="171717"/>
        </w:rPr>
        <w:t xml:space="preserve">components </w:t>
      </w:r>
      <w:r w:rsidR="002D1188" w:rsidRPr="009D6BF2">
        <w:rPr>
          <w:rFonts w:asciiTheme="majorHAnsi" w:eastAsia="Times New Roman" w:hAnsiTheme="majorHAnsi" w:cstheme="majorHAnsi"/>
          <w:color w:val="171717"/>
        </w:rPr>
        <w:t>compliance and secured.</w:t>
      </w:r>
    </w:p>
    <w:p w14:paraId="61D10631" w14:textId="77777777" w:rsidR="007000DC" w:rsidRDefault="007000DC" w:rsidP="002713F2">
      <w:pPr>
        <w:shd w:val="clear" w:color="auto" w:fill="FFFFFF"/>
        <w:tabs>
          <w:tab w:val="right" w:pos="9360"/>
        </w:tabs>
        <w:spacing w:after="0" w:line="240" w:lineRule="auto"/>
        <w:jc w:val="both"/>
        <w:rPr>
          <w:rFonts w:asciiTheme="majorHAnsi" w:eastAsia="Times New Roman" w:hAnsiTheme="majorHAnsi" w:cstheme="majorHAnsi"/>
          <w:color w:val="171717"/>
        </w:rPr>
      </w:pPr>
    </w:p>
    <w:p w14:paraId="2DB665B6" w14:textId="14D296BA" w:rsidR="00FA28FD" w:rsidRPr="00FA28FD" w:rsidRDefault="00FA28FD" w:rsidP="002713F2">
      <w:pPr>
        <w:shd w:val="clear" w:color="auto" w:fill="FFFFFF"/>
        <w:tabs>
          <w:tab w:val="right" w:pos="9360"/>
        </w:tabs>
        <w:spacing w:after="0" w:line="240" w:lineRule="auto"/>
        <w:jc w:val="both"/>
        <w:rPr>
          <w:rFonts w:asciiTheme="majorHAnsi" w:eastAsia="Times New Roman" w:hAnsiTheme="majorHAnsi" w:cstheme="majorHAnsi"/>
          <w:b/>
          <w:bCs/>
          <w:color w:val="171717"/>
        </w:rPr>
      </w:pPr>
      <w:proofErr w:type="spellStart"/>
      <w:r w:rsidRPr="00FA28FD">
        <w:rPr>
          <w:rFonts w:asciiTheme="majorHAnsi" w:eastAsia="Times New Roman" w:hAnsiTheme="majorHAnsi" w:cstheme="majorHAnsi"/>
          <w:b/>
          <w:bCs/>
          <w:color w:val="171717"/>
        </w:rPr>
        <w:t>mPass</w:t>
      </w:r>
      <w:proofErr w:type="spellEnd"/>
      <w:r w:rsidRPr="00FA28FD">
        <w:rPr>
          <w:rFonts w:asciiTheme="majorHAnsi" w:eastAsia="Times New Roman" w:hAnsiTheme="majorHAnsi" w:cstheme="majorHAnsi"/>
          <w:b/>
          <w:bCs/>
          <w:color w:val="171717"/>
        </w:rPr>
        <w:t xml:space="preserve"> </w:t>
      </w:r>
      <w:proofErr w:type="spellStart"/>
      <w:r w:rsidRPr="00FA28FD">
        <w:rPr>
          <w:rFonts w:asciiTheme="majorHAnsi" w:eastAsia="Times New Roman" w:hAnsiTheme="majorHAnsi" w:cstheme="majorHAnsi"/>
          <w:b/>
          <w:bCs/>
          <w:color w:val="171717"/>
        </w:rPr>
        <w:t>DevSecOps</w:t>
      </w:r>
      <w:proofErr w:type="spellEnd"/>
      <w:r w:rsidRPr="00FA28FD">
        <w:rPr>
          <w:rFonts w:asciiTheme="majorHAnsi" w:eastAsia="Times New Roman" w:hAnsiTheme="majorHAnsi" w:cstheme="majorHAnsi"/>
          <w:b/>
          <w:bCs/>
          <w:color w:val="171717"/>
        </w:rPr>
        <w:t xml:space="preserve"> tool: -</w:t>
      </w:r>
    </w:p>
    <w:p w14:paraId="49939A4F" w14:textId="39FEB32E" w:rsidR="00E9298E" w:rsidRDefault="007000DC" w:rsidP="002713F2">
      <w:pPr>
        <w:shd w:val="clear" w:color="auto" w:fill="FFFFFF"/>
        <w:tabs>
          <w:tab w:val="right" w:pos="9360"/>
        </w:tabs>
        <w:spacing w:after="0"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 xml:space="preserve">Use inhouse </w:t>
      </w:r>
      <w:proofErr w:type="spellStart"/>
      <w:r>
        <w:rPr>
          <w:rFonts w:asciiTheme="majorHAnsi" w:eastAsia="Times New Roman" w:hAnsiTheme="majorHAnsi" w:cstheme="majorHAnsi"/>
          <w:color w:val="171717"/>
        </w:rPr>
        <w:t>mP</w:t>
      </w:r>
      <w:r w:rsidR="00CD3176">
        <w:rPr>
          <w:rFonts w:asciiTheme="majorHAnsi" w:eastAsia="Times New Roman" w:hAnsiTheme="majorHAnsi" w:cstheme="majorHAnsi"/>
          <w:color w:val="171717"/>
        </w:rPr>
        <w:t>ass</w:t>
      </w:r>
      <w:proofErr w:type="spellEnd"/>
      <w:r>
        <w:rPr>
          <w:rFonts w:asciiTheme="majorHAnsi" w:eastAsia="Times New Roman" w:hAnsiTheme="majorHAnsi" w:cstheme="majorHAnsi"/>
          <w:color w:val="171717"/>
        </w:rPr>
        <w:t xml:space="preserve"> tool fo</w:t>
      </w:r>
      <w:r w:rsidR="00202A2D">
        <w:rPr>
          <w:rFonts w:asciiTheme="majorHAnsi" w:eastAsia="Times New Roman" w:hAnsiTheme="majorHAnsi" w:cstheme="majorHAnsi"/>
          <w:color w:val="171717"/>
        </w:rPr>
        <w:t xml:space="preserve">r the </w:t>
      </w:r>
      <w:r w:rsidR="009343DC">
        <w:rPr>
          <w:rFonts w:asciiTheme="majorHAnsi" w:eastAsia="Times New Roman" w:hAnsiTheme="majorHAnsi" w:cstheme="majorHAnsi"/>
          <w:color w:val="171717"/>
        </w:rPr>
        <w:t>AWS</w:t>
      </w:r>
      <w:r w:rsidR="00202A2D">
        <w:rPr>
          <w:rFonts w:asciiTheme="majorHAnsi" w:eastAsia="Times New Roman" w:hAnsiTheme="majorHAnsi" w:cstheme="majorHAnsi"/>
          <w:color w:val="171717"/>
        </w:rPr>
        <w:t xml:space="preserve"> Landing Zone provisioning and </w:t>
      </w:r>
      <w:r w:rsidR="009343DC">
        <w:rPr>
          <w:rFonts w:asciiTheme="majorHAnsi" w:eastAsia="Times New Roman" w:hAnsiTheme="majorHAnsi" w:cstheme="majorHAnsi"/>
          <w:color w:val="171717"/>
        </w:rPr>
        <w:t>AWS</w:t>
      </w:r>
      <w:r w:rsidR="00202A2D">
        <w:rPr>
          <w:rFonts w:asciiTheme="majorHAnsi" w:eastAsia="Times New Roman" w:hAnsiTheme="majorHAnsi" w:cstheme="majorHAnsi"/>
          <w:color w:val="171717"/>
        </w:rPr>
        <w:t xml:space="preserve"> Infrastructure provisioning</w:t>
      </w:r>
      <w:r w:rsidR="00E9298E">
        <w:rPr>
          <w:rFonts w:asciiTheme="majorHAnsi" w:eastAsia="Times New Roman" w:hAnsiTheme="majorHAnsi" w:cstheme="majorHAnsi"/>
          <w:color w:val="171717"/>
        </w:rPr>
        <w:t>.</w:t>
      </w:r>
    </w:p>
    <w:p w14:paraId="0E6100C8" w14:textId="218194D8" w:rsidR="00730993" w:rsidRDefault="00E9298E" w:rsidP="002713F2">
      <w:pPr>
        <w:shd w:val="clear" w:color="auto" w:fill="FFFFFF"/>
        <w:tabs>
          <w:tab w:val="right" w:pos="9360"/>
        </w:tabs>
        <w:spacing w:after="0" w:line="240" w:lineRule="auto"/>
        <w:jc w:val="both"/>
        <w:rPr>
          <w:rFonts w:asciiTheme="majorHAnsi" w:eastAsia="Times New Roman" w:hAnsiTheme="majorHAnsi" w:cstheme="majorHAnsi"/>
          <w:color w:val="171717"/>
        </w:rPr>
      </w:pPr>
      <w:proofErr w:type="gramStart"/>
      <w:r>
        <w:rPr>
          <w:rFonts w:asciiTheme="majorHAnsi" w:eastAsia="Times New Roman" w:hAnsiTheme="majorHAnsi" w:cstheme="majorHAnsi"/>
          <w:color w:val="171717"/>
        </w:rPr>
        <w:t>Also</w:t>
      </w:r>
      <w:proofErr w:type="gramEnd"/>
      <w:r>
        <w:rPr>
          <w:rFonts w:asciiTheme="majorHAnsi" w:eastAsia="Times New Roman" w:hAnsiTheme="majorHAnsi" w:cstheme="majorHAnsi"/>
          <w:color w:val="171717"/>
        </w:rPr>
        <w:t xml:space="preserve"> mP</w:t>
      </w:r>
      <w:r w:rsidR="00CD3176">
        <w:rPr>
          <w:rFonts w:asciiTheme="majorHAnsi" w:eastAsia="Times New Roman" w:hAnsiTheme="majorHAnsi" w:cstheme="majorHAnsi"/>
          <w:color w:val="171717"/>
        </w:rPr>
        <w:t>aas</w:t>
      </w:r>
      <w:r>
        <w:rPr>
          <w:rFonts w:asciiTheme="majorHAnsi" w:eastAsia="Times New Roman" w:hAnsiTheme="majorHAnsi" w:cstheme="majorHAnsi"/>
          <w:color w:val="171717"/>
        </w:rPr>
        <w:t xml:space="preserve"> is capable of configuring CICD Pipelines for application releases </w:t>
      </w:r>
      <w:r w:rsidR="00730993">
        <w:rPr>
          <w:rFonts w:asciiTheme="majorHAnsi" w:eastAsia="Times New Roman" w:hAnsiTheme="majorHAnsi" w:cstheme="majorHAnsi"/>
          <w:color w:val="171717"/>
        </w:rPr>
        <w:t xml:space="preserve">as well as support </w:t>
      </w:r>
      <w:proofErr w:type="spellStart"/>
      <w:r w:rsidR="00730993">
        <w:rPr>
          <w:rFonts w:asciiTheme="majorHAnsi" w:eastAsia="Times New Roman" w:hAnsiTheme="majorHAnsi" w:cstheme="majorHAnsi"/>
          <w:color w:val="171717"/>
        </w:rPr>
        <w:t>DevSecOps</w:t>
      </w:r>
      <w:proofErr w:type="spellEnd"/>
      <w:r w:rsidR="00730993">
        <w:rPr>
          <w:rFonts w:asciiTheme="majorHAnsi" w:eastAsia="Times New Roman" w:hAnsiTheme="majorHAnsi" w:cstheme="majorHAnsi"/>
          <w:color w:val="171717"/>
        </w:rPr>
        <w:t xml:space="preserve"> processes.</w:t>
      </w:r>
    </w:p>
    <w:p w14:paraId="35439189" w14:textId="77777777" w:rsidR="00730993" w:rsidRDefault="00730993" w:rsidP="002713F2">
      <w:pPr>
        <w:shd w:val="clear" w:color="auto" w:fill="FFFFFF"/>
        <w:tabs>
          <w:tab w:val="right" w:pos="9360"/>
        </w:tabs>
        <w:spacing w:after="0" w:line="240" w:lineRule="auto"/>
        <w:jc w:val="both"/>
        <w:rPr>
          <w:rFonts w:asciiTheme="majorHAnsi" w:eastAsia="Times New Roman" w:hAnsiTheme="majorHAnsi" w:cstheme="majorHAnsi"/>
          <w:color w:val="171717"/>
        </w:rPr>
      </w:pPr>
    </w:p>
    <w:p w14:paraId="0CCCEB64" w14:textId="34A1435D" w:rsidR="00B508FD" w:rsidRPr="00B508FD" w:rsidRDefault="006E0F41" w:rsidP="002713F2">
      <w:pPr>
        <w:pStyle w:val="Heading3"/>
        <w:jc w:val="both"/>
      </w:pPr>
      <w:bookmarkStart w:id="66" w:name="_Toc125450100"/>
      <w:r>
        <w:t xml:space="preserve">7.3 </w:t>
      </w:r>
      <w:r w:rsidR="00B508FD" w:rsidRPr="00D30C21">
        <w:t xml:space="preserve">Deploy </w:t>
      </w:r>
      <w:r w:rsidR="009343DC" w:rsidRPr="00D30C21">
        <w:t>AWS</w:t>
      </w:r>
      <w:r w:rsidR="00B508FD" w:rsidRPr="00D30C21">
        <w:t xml:space="preserve"> landing zones by using Terraform</w:t>
      </w:r>
      <w:r w:rsidR="009343DC" w:rsidRPr="00D30C21">
        <w:t xml:space="preserve"> (AWS AFT)</w:t>
      </w:r>
      <w:bookmarkEnd w:id="66"/>
    </w:p>
    <w:p w14:paraId="2F29B2C4" w14:textId="0A2AD0F8" w:rsidR="001A04DE" w:rsidRPr="00F23934" w:rsidRDefault="001A04DE"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F23934">
        <w:rPr>
          <w:rFonts w:asciiTheme="majorHAnsi" w:eastAsia="Times New Roman" w:hAnsiTheme="majorHAnsi" w:cstheme="majorHAnsi"/>
          <w:color w:val="171717"/>
          <w:lang w:val="en-US"/>
        </w:rPr>
        <w:t>The Terraform module</w:t>
      </w:r>
      <w:r w:rsidR="009343DC">
        <w:rPr>
          <w:rFonts w:asciiTheme="majorHAnsi" w:eastAsia="Times New Roman" w:hAnsiTheme="majorHAnsi" w:cstheme="majorHAnsi"/>
          <w:color w:val="171717"/>
          <w:lang w:val="en-US"/>
        </w:rPr>
        <w:t>(AWS AFT)</w:t>
      </w:r>
      <w:r w:rsidRPr="00F23934">
        <w:rPr>
          <w:rFonts w:asciiTheme="majorHAnsi" w:eastAsia="Times New Roman" w:hAnsiTheme="majorHAnsi" w:cstheme="majorHAnsi"/>
          <w:color w:val="171717"/>
          <w:lang w:val="en-US"/>
        </w:rPr>
        <w:t xml:space="preserve"> for </w:t>
      </w:r>
      <w:r w:rsidR="009343DC">
        <w:rPr>
          <w:rFonts w:asciiTheme="majorHAnsi" w:eastAsia="Times New Roman" w:hAnsiTheme="majorHAnsi" w:cstheme="majorHAnsi"/>
          <w:color w:val="171717"/>
          <w:lang w:val="en-US"/>
        </w:rPr>
        <w:t>AWS</w:t>
      </w:r>
      <w:r w:rsidRPr="00F23934">
        <w:rPr>
          <w:rFonts w:asciiTheme="majorHAnsi" w:eastAsia="Times New Roman" w:hAnsiTheme="majorHAnsi" w:cstheme="majorHAnsi"/>
          <w:color w:val="171717"/>
          <w:lang w:val="en-US"/>
        </w:rPr>
        <w:t xml:space="preserve"> landing zones is the official Terraform module for deploying the platform resources from the conceptual architecture for </w:t>
      </w:r>
      <w:r w:rsidR="009343DC">
        <w:rPr>
          <w:rFonts w:asciiTheme="majorHAnsi" w:eastAsia="Times New Roman" w:hAnsiTheme="majorHAnsi" w:cstheme="majorHAnsi"/>
          <w:color w:val="171717"/>
          <w:lang w:val="en-US"/>
        </w:rPr>
        <w:t>AWS</w:t>
      </w:r>
      <w:r w:rsidRPr="00F23934">
        <w:rPr>
          <w:rFonts w:asciiTheme="majorHAnsi" w:eastAsia="Times New Roman" w:hAnsiTheme="majorHAnsi" w:cstheme="majorHAnsi"/>
          <w:color w:val="171717"/>
          <w:lang w:val="en-US"/>
        </w:rPr>
        <w:t xml:space="preserve"> landing zones. The module is designed to simplify the deployment of the </w:t>
      </w:r>
      <w:r w:rsidR="009343DC">
        <w:rPr>
          <w:rFonts w:asciiTheme="majorHAnsi" w:eastAsia="Times New Roman" w:hAnsiTheme="majorHAnsi" w:cstheme="majorHAnsi"/>
          <w:color w:val="171717"/>
          <w:lang w:val="en-US"/>
        </w:rPr>
        <w:t>accounts</w:t>
      </w:r>
      <w:r w:rsidRPr="00F23934">
        <w:rPr>
          <w:rFonts w:asciiTheme="majorHAnsi" w:eastAsia="Times New Roman" w:hAnsiTheme="majorHAnsi" w:cstheme="majorHAnsi"/>
          <w:color w:val="171717"/>
          <w:lang w:val="en-US"/>
        </w:rPr>
        <w:t xml:space="preserve">, and resources in the </w:t>
      </w:r>
      <w:r w:rsidR="00D30C21">
        <w:rPr>
          <w:rFonts w:asciiTheme="majorHAnsi" w:eastAsia="Times New Roman" w:hAnsiTheme="majorHAnsi" w:cstheme="majorHAnsi"/>
          <w:color w:val="171717"/>
          <w:lang w:val="en-US"/>
        </w:rPr>
        <w:t>network, common-service</w:t>
      </w:r>
      <w:r w:rsidRPr="00F23934">
        <w:rPr>
          <w:rFonts w:asciiTheme="majorHAnsi" w:eastAsia="Times New Roman" w:hAnsiTheme="majorHAnsi" w:cstheme="majorHAnsi"/>
          <w:color w:val="171717"/>
          <w:lang w:val="en-US"/>
        </w:rPr>
        <w:t xml:space="preserve"> and </w:t>
      </w:r>
      <w:r w:rsidR="00D30C21">
        <w:rPr>
          <w:rFonts w:asciiTheme="majorHAnsi" w:eastAsia="Times New Roman" w:hAnsiTheme="majorHAnsi" w:cstheme="majorHAnsi"/>
          <w:color w:val="171717"/>
          <w:lang w:val="en-US"/>
        </w:rPr>
        <w:t>inspection-egress</w:t>
      </w:r>
      <w:r w:rsidRPr="00F23934">
        <w:rPr>
          <w:rFonts w:asciiTheme="majorHAnsi" w:eastAsia="Times New Roman" w:hAnsiTheme="majorHAnsi" w:cstheme="majorHAnsi"/>
          <w:color w:val="171717"/>
          <w:lang w:val="en-US"/>
        </w:rPr>
        <w:t xml:space="preserve"> </w:t>
      </w:r>
      <w:r w:rsidR="00D30C21">
        <w:rPr>
          <w:rFonts w:asciiTheme="majorHAnsi" w:eastAsia="Times New Roman" w:hAnsiTheme="majorHAnsi" w:cstheme="majorHAnsi"/>
          <w:color w:val="171717"/>
          <w:lang w:val="en-US"/>
        </w:rPr>
        <w:t>accounts</w:t>
      </w:r>
      <w:r w:rsidRPr="00F23934">
        <w:rPr>
          <w:rFonts w:asciiTheme="majorHAnsi" w:eastAsia="Times New Roman" w:hAnsiTheme="majorHAnsi" w:cstheme="majorHAnsi"/>
          <w:color w:val="171717"/>
          <w:lang w:val="en-US"/>
        </w:rPr>
        <w:t>.</w:t>
      </w:r>
    </w:p>
    <w:p w14:paraId="6DBBC525" w14:textId="77777777" w:rsidR="001A04DE" w:rsidRDefault="001A04DE"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F23934">
        <w:rPr>
          <w:rFonts w:asciiTheme="majorHAnsi" w:eastAsia="Times New Roman" w:hAnsiTheme="majorHAnsi" w:cstheme="majorHAnsi"/>
          <w:color w:val="171717"/>
          <w:lang w:val="en-US"/>
        </w:rPr>
        <w:t>Deployment of resources to application landing zones is outside the scope of the module. Decisions on the deployment method and tooling are for the team that's responsible for the application.</w:t>
      </w:r>
    </w:p>
    <w:p w14:paraId="4CB315DF" w14:textId="71EB46A2" w:rsidR="00146933" w:rsidRPr="00985609" w:rsidRDefault="002906F7" w:rsidP="002713F2">
      <w:pPr>
        <w:shd w:val="clear" w:color="auto" w:fill="FFFFFF"/>
        <w:spacing w:before="100" w:beforeAutospacing="1" w:after="100" w:afterAutospacing="1" w:line="240" w:lineRule="auto"/>
        <w:jc w:val="both"/>
        <w:rPr>
          <w:rFonts w:asciiTheme="majorHAnsi" w:eastAsia="Times New Roman" w:hAnsiTheme="majorHAnsi" w:cstheme="majorHAnsi"/>
          <w:b/>
          <w:bCs/>
          <w:color w:val="171717"/>
          <w:lang w:val="en-US"/>
        </w:rPr>
      </w:pPr>
      <w:r w:rsidRPr="00985609">
        <w:rPr>
          <w:rFonts w:asciiTheme="majorHAnsi" w:eastAsia="Times New Roman" w:hAnsiTheme="majorHAnsi" w:cstheme="majorHAnsi"/>
          <w:b/>
          <w:bCs/>
          <w:color w:val="171717"/>
          <w:lang w:val="en-US"/>
        </w:rPr>
        <w:t>Terraform Module: -</w:t>
      </w:r>
    </w:p>
    <w:p w14:paraId="1DD04BF7" w14:textId="77777777" w:rsidR="00985609" w:rsidRPr="00B65C08" w:rsidRDefault="000A30D6" w:rsidP="002713F2">
      <w:pPr>
        <w:shd w:val="clear" w:color="auto" w:fill="FFFFFF"/>
        <w:spacing w:before="100" w:beforeAutospacing="1" w:after="100" w:afterAutospacing="1" w:line="240" w:lineRule="auto"/>
        <w:jc w:val="both"/>
      </w:pPr>
      <w:hyperlink r:id="rId27" w:tgtFrame="_blank" w:tooltip="https://github.com/aws-ia/terraform-aws-control_tower_account_factory" w:history="1">
        <w:proofErr w:type="spellStart"/>
        <w:r w:rsidR="00985609" w:rsidRPr="00B65C08">
          <w:rPr>
            <w:rStyle w:val="Hyperlink"/>
            <w:color w:val="4F52B2"/>
            <w:sz w:val="21"/>
            <w:szCs w:val="21"/>
            <w:u w:val="none"/>
            <w:bdr w:val="none" w:sz="0" w:space="0" w:color="auto" w:frame="1"/>
            <w:shd w:val="clear" w:color="auto" w:fill="FFFFFF"/>
          </w:rPr>
          <w:t>aws-ia</w:t>
        </w:r>
        <w:proofErr w:type="spellEnd"/>
        <w:r w:rsidR="00985609" w:rsidRPr="00B65C08">
          <w:rPr>
            <w:rStyle w:val="Hyperlink"/>
            <w:color w:val="4F52B2"/>
            <w:sz w:val="21"/>
            <w:szCs w:val="21"/>
            <w:u w:val="none"/>
            <w:bdr w:val="none" w:sz="0" w:space="0" w:color="auto" w:frame="1"/>
            <w:shd w:val="clear" w:color="auto" w:fill="FFFFFF"/>
          </w:rPr>
          <w:t>/terraform-</w:t>
        </w:r>
        <w:proofErr w:type="spellStart"/>
        <w:r w:rsidR="00985609" w:rsidRPr="00B65C08">
          <w:rPr>
            <w:rStyle w:val="Hyperlink"/>
            <w:color w:val="4F52B2"/>
            <w:sz w:val="21"/>
            <w:szCs w:val="21"/>
            <w:u w:val="none"/>
            <w:bdr w:val="none" w:sz="0" w:space="0" w:color="auto" w:frame="1"/>
            <w:shd w:val="clear" w:color="auto" w:fill="FFFFFF"/>
          </w:rPr>
          <w:t>aws</w:t>
        </w:r>
        <w:proofErr w:type="spellEnd"/>
        <w:r w:rsidR="00985609" w:rsidRPr="00B65C08">
          <w:rPr>
            <w:rStyle w:val="Hyperlink"/>
            <w:color w:val="4F52B2"/>
            <w:sz w:val="21"/>
            <w:szCs w:val="21"/>
            <w:u w:val="none"/>
            <w:bdr w:val="none" w:sz="0" w:space="0" w:color="auto" w:frame="1"/>
            <w:shd w:val="clear" w:color="auto" w:fill="FFFFFF"/>
          </w:rPr>
          <w:t>-</w:t>
        </w:r>
        <w:proofErr w:type="spellStart"/>
        <w:r w:rsidR="00985609" w:rsidRPr="00B65C08">
          <w:rPr>
            <w:rStyle w:val="Hyperlink"/>
            <w:color w:val="4F52B2"/>
            <w:sz w:val="21"/>
            <w:szCs w:val="21"/>
            <w:u w:val="none"/>
            <w:bdr w:val="none" w:sz="0" w:space="0" w:color="auto" w:frame="1"/>
            <w:shd w:val="clear" w:color="auto" w:fill="FFFFFF"/>
          </w:rPr>
          <w:t>control_tower_account_factory</w:t>
        </w:r>
        <w:proofErr w:type="spellEnd"/>
        <w:r w:rsidR="00985609" w:rsidRPr="00B65C08">
          <w:rPr>
            <w:rStyle w:val="Hyperlink"/>
            <w:color w:val="4F52B2"/>
            <w:sz w:val="21"/>
            <w:szCs w:val="21"/>
            <w:u w:val="none"/>
            <w:bdr w:val="none" w:sz="0" w:space="0" w:color="auto" w:frame="1"/>
            <w:shd w:val="clear" w:color="auto" w:fill="FFFFFF"/>
          </w:rPr>
          <w:t>: AWS Control Tower Account Factory (github.com)</w:t>
        </w:r>
      </w:hyperlink>
      <w:r w:rsidR="00985609" w:rsidRPr="00B65C08">
        <w:rPr>
          <w:rFonts w:ascii="Segoe UI" w:hAnsi="Segoe UI" w:cs="Segoe UI"/>
          <w:color w:val="242424"/>
          <w:sz w:val="21"/>
          <w:szCs w:val="21"/>
        </w:rPr>
        <w:br/>
      </w:r>
      <w:hyperlink r:id="rId28" w:tgtFrame="_blank" w:tooltip="https://github.com/orgs/hashicorp/repositories?q=aft&amp;type=all&amp;language=&amp;sort=" w:history="1">
        <w:proofErr w:type="spellStart"/>
        <w:r w:rsidR="00985609" w:rsidRPr="00B65C08">
          <w:rPr>
            <w:rStyle w:val="Hyperlink"/>
            <w:color w:val="4F52B2"/>
            <w:sz w:val="21"/>
            <w:szCs w:val="21"/>
            <w:u w:val="none"/>
            <w:bdr w:val="none" w:sz="0" w:space="0" w:color="auto" w:frame="1"/>
            <w:shd w:val="clear" w:color="auto" w:fill="FFFFFF"/>
          </w:rPr>
          <w:t>HashiCorp</w:t>
        </w:r>
        <w:proofErr w:type="spellEnd"/>
        <w:r w:rsidR="00985609" w:rsidRPr="00B65C08">
          <w:rPr>
            <w:rStyle w:val="Hyperlink"/>
            <w:color w:val="4F52B2"/>
            <w:sz w:val="21"/>
            <w:szCs w:val="21"/>
            <w:u w:val="none"/>
            <w:bdr w:val="none" w:sz="0" w:space="0" w:color="auto" w:frame="1"/>
            <w:shd w:val="clear" w:color="auto" w:fill="FFFFFF"/>
          </w:rPr>
          <w:t xml:space="preserve"> (github.com)</w:t>
        </w:r>
      </w:hyperlink>
    </w:p>
    <w:p w14:paraId="22CE81A1" w14:textId="6D34103F" w:rsidR="00BE4DC6" w:rsidRPr="00985609" w:rsidRDefault="00985609" w:rsidP="002713F2">
      <w:pPr>
        <w:shd w:val="clear" w:color="auto" w:fill="FFFFFF"/>
        <w:spacing w:before="100" w:beforeAutospacing="1" w:after="100" w:afterAutospacing="1" w:line="240" w:lineRule="auto"/>
        <w:jc w:val="both"/>
        <w:rPr>
          <w:rFonts w:asciiTheme="majorHAnsi" w:eastAsia="Times New Roman" w:hAnsiTheme="majorHAnsi" w:cstheme="majorHAnsi"/>
          <w:b/>
          <w:bCs/>
          <w:color w:val="171717"/>
          <w:lang w:val="en-US"/>
        </w:rPr>
      </w:pPr>
      <w:r w:rsidRPr="00985609">
        <w:rPr>
          <w:rFonts w:asciiTheme="majorHAnsi" w:eastAsia="Times New Roman" w:hAnsiTheme="majorHAnsi" w:cstheme="majorHAnsi"/>
          <w:b/>
          <w:bCs/>
          <w:color w:val="171717"/>
          <w:lang w:val="en-US"/>
        </w:rPr>
        <w:t>AWS</w:t>
      </w:r>
      <w:r w:rsidR="00FE39C1" w:rsidRPr="00985609">
        <w:rPr>
          <w:rFonts w:asciiTheme="majorHAnsi" w:eastAsia="Times New Roman" w:hAnsiTheme="majorHAnsi" w:cstheme="majorHAnsi"/>
          <w:b/>
          <w:bCs/>
          <w:color w:val="171717"/>
          <w:lang w:val="en-US"/>
        </w:rPr>
        <w:t xml:space="preserve"> Blueprint: -</w:t>
      </w:r>
    </w:p>
    <w:p w14:paraId="03385B97" w14:textId="77777777" w:rsidR="00985609" w:rsidRPr="00B65C08" w:rsidRDefault="000A30D6" w:rsidP="00985609">
      <w:pPr>
        <w:pStyle w:val="NormalWeb"/>
        <w:shd w:val="clear" w:color="auto" w:fill="FFFFFF"/>
        <w:spacing w:before="0" w:beforeAutospacing="0" w:after="0" w:afterAutospacing="0"/>
        <w:rPr>
          <w:rFonts w:ascii="Segoe UI" w:hAnsi="Segoe UI" w:cs="Segoe UI"/>
          <w:color w:val="242424"/>
          <w:sz w:val="21"/>
          <w:szCs w:val="21"/>
          <w:lang w:val="en-IN"/>
        </w:rPr>
      </w:pPr>
      <w:hyperlink r:id="rId29" w:tgtFrame="_blank" w:tooltip="https://docs.aws.amazon.com/controltower/latest/userguide/aft-getting-started.html" w:history="1">
        <w:r w:rsidR="00985609" w:rsidRPr="00B65C08">
          <w:rPr>
            <w:rStyle w:val="Hyperlink"/>
            <w:rFonts w:ascii="var(--fontFamilyBase)" w:hAnsi="var(--fontFamilyBase)" w:cs="Segoe UI"/>
            <w:color w:val="4F52B2"/>
            <w:sz w:val="21"/>
            <w:szCs w:val="21"/>
            <w:u w:val="none"/>
            <w:bdr w:val="none" w:sz="0" w:space="0" w:color="auto" w:frame="1"/>
          </w:rPr>
          <w:t>Deploy AWS Control Tower Account Factory for Terraform (AFT) - AWS Control Tower (amazon.com)</w:t>
        </w:r>
      </w:hyperlink>
    </w:p>
    <w:p w14:paraId="241E5E63" w14:textId="4FDEDB86" w:rsidR="00985609" w:rsidRDefault="000A30D6" w:rsidP="00985609">
      <w:pPr>
        <w:pStyle w:val="NormalWeb"/>
        <w:shd w:val="clear" w:color="auto" w:fill="FFFFFF"/>
        <w:spacing w:before="0" w:beforeAutospacing="0" w:after="0" w:afterAutospacing="0"/>
        <w:rPr>
          <w:rStyle w:val="Hyperlink"/>
          <w:rFonts w:ascii="var(--fontFamilyBase)" w:hAnsi="var(--fontFamilyBase)" w:cs="Segoe UI"/>
          <w:color w:val="4F52B2"/>
          <w:sz w:val="21"/>
          <w:szCs w:val="21"/>
          <w:u w:val="none"/>
          <w:bdr w:val="none" w:sz="0" w:space="0" w:color="auto" w:frame="1"/>
        </w:rPr>
      </w:pPr>
      <w:hyperlink r:id="rId30" w:tgtFrame="_blank" w:tooltip="https://developer.hashicorp.com/terraform/tutorials/aws/aws-control-tower-aft" w:history="1">
        <w:r w:rsidR="00985609" w:rsidRPr="00B65C08">
          <w:rPr>
            <w:rStyle w:val="Hyperlink"/>
            <w:rFonts w:ascii="var(--fontFamilyBase)" w:hAnsi="var(--fontFamilyBase)" w:cs="Segoe UI"/>
            <w:color w:val="4F52B2"/>
            <w:sz w:val="21"/>
            <w:szCs w:val="21"/>
            <w:u w:val="none"/>
            <w:bdr w:val="none" w:sz="0" w:space="0" w:color="auto" w:frame="1"/>
          </w:rPr>
          <w:t xml:space="preserve">Manage AWS Accounts Using Control Tower Account Factory for Terraform | Terraform | </w:t>
        </w:r>
        <w:proofErr w:type="spellStart"/>
        <w:r w:rsidR="00985609" w:rsidRPr="00B65C08">
          <w:rPr>
            <w:rStyle w:val="Hyperlink"/>
            <w:rFonts w:ascii="var(--fontFamilyBase)" w:hAnsi="var(--fontFamilyBase)" w:cs="Segoe UI"/>
            <w:color w:val="4F52B2"/>
            <w:sz w:val="21"/>
            <w:szCs w:val="21"/>
            <w:u w:val="none"/>
            <w:bdr w:val="none" w:sz="0" w:space="0" w:color="auto" w:frame="1"/>
          </w:rPr>
          <w:t>HashiCorp</w:t>
        </w:r>
        <w:proofErr w:type="spellEnd"/>
        <w:r w:rsidR="00985609" w:rsidRPr="00B65C08">
          <w:rPr>
            <w:rStyle w:val="Hyperlink"/>
            <w:rFonts w:ascii="var(--fontFamilyBase)" w:hAnsi="var(--fontFamilyBase)" w:cs="Segoe UI"/>
            <w:color w:val="4F52B2"/>
            <w:sz w:val="21"/>
            <w:szCs w:val="21"/>
            <w:u w:val="none"/>
            <w:bdr w:val="none" w:sz="0" w:space="0" w:color="auto" w:frame="1"/>
          </w:rPr>
          <w:t xml:space="preserve"> Developer</w:t>
        </w:r>
      </w:hyperlink>
    </w:p>
    <w:p w14:paraId="33987128" w14:textId="77777777" w:rsidR="00FF5C3F" w:rsidRPr="00B65C08" w:rsidRDefault="00FF5C3F" w:rsidP="00985609">
      <w:pPr>
        <w:pStyle w:val="NormalWeb"/>
        <w:shd w:val="clear" w:color="auto" w:fill="FFFFFF"/>
        <w:spacing w:before="0" w:beforeAutospacing="0" w:after="0" w:afterAutospacing="0"/>
        <w:rPr>
          <w:rFonts w:ascii="Segoe UI" w:hAnsi="Segoe UI" w:cs="Segoe UI"/>
          <w:color w:val="242424"/>
          <w:sz w:val="21"/>
          <w:szCs w:val="21"/>
        </w:rPr>
      </w:pPr>
    </w:p>
    <w:p w14:paraId="63836601" w14:textId="279F5D9D" w:rsidR="00E131CE" w:rsidRDefault="00AA38FD" w:rsidP="002713F2">
      <w:pPr>
        <w:pStyle w:val="Heading1"/>
        <w:jc w:val="both"/>
      </w:pPr>
      <w:bookmarkStart w:id="67" w:name="_Toc125450101"/>
      <w:r w:rsidRPr="00C647D0">
        <w:rPr>
          <w:highlight w:val="yellow"/>
        </w:rPr>
        <w:lastRenderedPageBreak/>
        <w:t>8</w:t>
      </w:r>
      <w:r w:rsidR="00D30C21" w:rsidRPr="00C647D0">
        <w:rPr>
          <w:highlight w:val="yellow"/>
        </w:rPr>
        <w:t>.</w:t>
      </w:r>
      <w:r w:rsidRPr="00C647D0">
        <w:rPr>
          <w:highlight w:val="yellow"/>
        </w:rPr>
        <w:t xml:space="preserve"> </w:t>
      </w:r>
      <w:r w:rsidR="00E131CE" w:rsidRPr="00C647D0">
        <w:rPr>
          <w:highlight w:val="yellow"/>
        </w:rPr>
        <w:t>Network topology and connectivity</w:t>
      </w:r>
      <w:bookmarkEnd w:id="67"/>
    </w:p>
    <w:p w14:paraId="0AF2C64D" w14:textId="77777777" w:rsidR="00996765" w:rsidRDefault="00996765"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996765">
        <w:rPr>
          <w:rFonts w:asciiTheme="majorHAnsi" w:eastAsia="Times New Roman" w:hAnsiTheme="majorHAnsi" w:cstheme="majorHAnsi"/>
          <w:color w:val="171717"/>
          <w:lang w:val="en-US"/>
        </w:rPr>
        <w:t>Network topology is a critical element of landing zone architecture because it defines how applications communicate with each other.</w:t>
      </w:r>
    </w:p>
    <w:p w14:paraId="313DD1B0" w14:textId="0267FA27" w:rsidR="00971033" w:rsidRDefault="00971033" w:rsidP="002713F2">
      <w:pPr>
        <w:pStyle w:val="Heading3"/>
        <w:jc w:val="both"/>
      </w:pPr>
      <w:bookmarkStart w:id="68" w:name="_Toc125450102"/>
      <w:r>
        <w:t xml:space="preserve">8.1 </w:t>
      </w:r>
      <w:r w:rsidRPr="00971033">
        <w:t xml:space="preserve">Define an </w:t>
      </w:r>
      <w:r w:rsidR="00812F8F">
        <w:t>AWS</w:t>
      </w:r>
      <w:r w:rsidRPr="00971033">
        <w:t xml:space="preserve"> network topology</w:t>
      </w:r>
      <w:r>
        <w:t>: -</w:t>
      </w:r>
      <w:bookmarkEnd w:id="68"/>
    </w:p>
    <w:p w14:paraId="3E6A71EB" w14:textId="2DCF6F4B" w:rsidR="00724EFB" w:rsidRPr="00724EFB" w:rsidRDefault="00724EFB"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724EFB">
        <w:rPr>
          <w:rFonts w:asciiTheme="majorHAnsi" w:eastAsia="Times New Roman" w:hAnsiTheme="majorHAnsi" w:cstheme="majorHAnsi"/>
          <w:color w:val="171717"/>
          <w:lang w:val="en-US"/>
        </w:rPr>
        <w:t xml:space="preserve">This section discusses in detail about building the landing zone network design.  The landing zone network design has three major components which are the collection of </w:t>
      </w:r>
      <w:r w:rsidR="00812F8F">
        <w:rPr>
          <w:rFonts w:asciiTheme="majorHAnsi" w:eastAsia="Times New Roman" w:hAnsiTheme="majorHAnsi" w:cstheme="majorHAnsi"/>
          <w:color w:val="171717"/>
          <w:lang w:val="en-US"/>
        </w:rPr>
        <w:t>AWS</w:t>
      </w:r>
      <w:r w:rsidRPr="00724EFB">
        <w:rPr>
          <w:rFonts w:asciiTheme="majorHAnsi" w:eastAsia="Times New Roman" w:hAnsiTheme="majorHAnsi" w:cstheme="majorHAnsi"/>
          <w:color w:val="171717"/>
          <w:lang w:val="en-US"/>
        </w:rPr>
        <w:t xml:space="preserve"> Native network services and the industry best practice Firewall solution to ensure highly sophisticated network and secure environment.  The components</w:t>
      </w:r>
      <w:r w:rsidR="00811FB1">
        <w:rPr>
          <w:rFonts w:asciiTheme="majorHAnsi" w:eastAsia="Times New Roman" w:hAnsiTheme="majorHAnsi" w:cstheme="majorHAnsi"/>
          <w:color w:val="171717"/>
          <w:lang w:val="en-US"/>
        </w:rPr>
        <w:t xml:space="preserve"> are given below: -</w:t>
      </w:r>
    </w:p>
    <w:p w14:paraId="04A088D4" w14:textId="73031B0E" w:rsidR="00724EFB" w:rsidRPr="009857E2" w:rsidRDefault="00724EFB" w:rsidP="002C4120">
      <w:pPr>
        <w:pStyle w:val="ListParagraph"/>
        <w:numPr>
          <w:ilvl w:val="0"/>
          <w:numId w:val="11"/>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857E2">
        <w:rPr>
          <w:rFonts w:asciiTheme="majorHAnsi" w:eastAsia="Times New Roman" w:hAnsiTheme="majorHAnsi" w:cstheme="majorHAnsi"/>
          <w:color w:val="171717"/>
        </w:rPr>
        <w:t xml:space="preserve">Resource Isolation through </w:t>
      </w:r>
      <w:r w:rsidR="00812F8F">
        <w:rPr>
          <w:rFonts w:asciiTheme="majorHAnsi" w:eastAsia="Times New Roman" w:hAnsiTheme="majorHAnsi" w:cstheme="majorHAnsi"/>
          <w:color w:val="171717"/>
        </w:rPr>
        <w:t>AWS VPC</w:t>
      </w:r>
    </w:p>
    <w:p w14:paraId="1DADD1CF" w14:textId="3E2CB0DB" w:rsidR="00724EFB" w:rsidRDefault="00724EFB" w:rsidP="002C4120">
      <w:pPr>
        <w:pStyle w:val="ListParagraph"/>
        <w:numPr>
          <w:ilvl w:val="0"/>
          <w:numId w:val="11"/>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857E2">
        <w:rPr>
          <w:rFonts w:asciiTheme="majorHAnsi" w:eastAsia="Times New Roman" w:hAnsiTheme="majorHAnsi" w:cstheme="majorHAnsi"/>
          <w:color w:val="171717"/>
        </w:rPr>
        <w:t>Network connectivity (Inter-VPC, On-Premises</w:t>
      </w:r>
      <w:r w:rsidR="00832B02" w:rsidRPr="009857E2">
        <w:rPr>
          <w:rFonts w:asciiTheme="majorHAnsi" w:eastAsia="Times New Roman" w:hAnsiTheme="majorHAnsi" w:cstheme="majorHAnsi"/>
          <w:color w:val="171717"/>
        </w:rPr>
        <w:t xml:space="preserve">, </w:t>
      </w:r>
      <w:r w:rsidR="00AB3110" w:rsidRPr="009857E2">
        <w:rPr>
          <w:rFonts w:asciiTheme="majorHAnsi" w:eastAsia="Times New Roman" w:hAnsiTheme="majorHAnsi" w:cstheme="majorHAnsi"/>
          <w:color w:val="171717"/>
        </w:rPr>
        <w:t>Internet,</w:t>
      </w:r>
      <w:r w:rsidR="00832B02" w:rsidRPr="009857E2">
        <w:rPr>
          <w:rFonts w:asciiTheme="majorHAnsi" w:eastAsia="Times New Roman" w:hAnsiTheme="majorHAnsi" w:cstheme="majorHAnsi"/>
          <w:color w:val="171717"/>
        </w:rPr>
        <w:t xml:space="preserve"> and other clouds</w:t>
      </w:r>
      <w:r w:rsidRPr="009857E2">
        <w:rPr>
          <w:rFonts w:asciiTheme="majorHAnsi" w:eastAsia="Times New Roman" w:hAnsiTheme="majorHAnsi" w:cstheme="majorHAnsi"/>
          <w:color w:val="171717"/>
        </w:rPr>
        <w:t>)</w:t>
      </w:r>
    </w:p>
    <w:p w14:paraId="42BDE77A" w14:textId="7E0A2623" w:rsidR="009857E2" w:rsidRPr="007613A8" w:rsidRDefault="00F16298" w:rsidP="002713F2">
      <w:pPr>
        <w:jc w:val="both"/>
        <w:rPr>
          <w:rFonts w:asciiTheme="majorHAnsi" w:hAnsiTheme="majorHAnsi" w:cstheme="majorHAnsi"/>
          <w:b/>
          <w:color w:val="4472C4" w:themeColor="accent1"/>
        </w:rPr>
      </w:pPr>
      <w:r w:rsidRPr="007613A8">
        <w:rPr>
          <w:rFonts w:asciiTheme="majorHAnsi" w:hAnsiTheme="majorHAnsi" w:cstheme="majorHAnsi"/>
          <w:b/>
          <w:color w:val="4472C4" w:themeColor="accent1"/>
        </w:rPr>
        <w:t>Topology</w:t>
      </w:r>
    </w:p>
    <w:p w14:paraId="5C00CD16" w14:textId="2AA19430" w:rsidR="00F16298" w:rsidRPr="007613A8" w:rsidRDefault="00F16298"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7613A8">
        <w:rPr>
          <w:rFonts w:asciiTheme="majorHAnsi" w:eastAsia="Times New Roman" w:hAnsiTheme="majorHAnsi" w:cstheme="majorHAnsi"/>
          <w:color w:val="171717"/>
        </w:rPr>
        <w:t xml:space="preserve">Proposed </w:t>
      </w:r>
      <w:r w:rsidR="00FD615E">
        <w:rPr>
          <w:rFonts w:asciiTheme="majorHAnsi" w:eastAsia="Times New Roman" w:hAnsiTheme="majorHAnsi" w:cstheme="majorHAnsi"/>
          <w:color w:val="171717"/>
        </w:rPr>
        <w:t>AWS Transit Gateway</w:t>
      </w:r>
      <w:r w:rsidRPr="007613A8">
        <w:rPr>
          <w:rFonts w:asciiTheme="majorHAnsi" w:eastAsia="Times New Roman" w:hAnsiTheme="majorHAnsi" w:cstheme="majorHAnsi"/>
          <w:color w:val="171717"/>
        </w:rPr>
        <w:t xml:space="preserve"> </w:t>
      </w:r>
      <w:r w:rsidR="00FD615E">
        <w:rPr>
          <w:rFonts w:asciiTheme="majorHAnsi" w:eastAsia="Times New Roman" w:hAnsiTheme="majorHAnsi" w:cstheme="majorHAnsi"/>
          <w:color w:val="171717"/>
        </w:rPr>
        <w:t>(</w:t>
      </w:r>
      <w:r w:rsidRPr="007613A8">
        <w:rPr>
          <w:rFonts w:asciiTheme="majorHAnsi" w:eastAsia="Times New Roman" w:hAnsiTheme="majorHAnsi" w:cstheme="majorHAnsi"/>
          <w:color w:val="171717"/>
        </w:rPr>
        <w:t>hub-and-spoke network topology</w:t>
      </w:r>
      <w:r w:rsidR="00FD615E">
        <w:rPr>
          <w:rFonts w:asciiTheme="majorHAnsi" w:eastAsia="Times New Roman" w:hAnsiTheme="majorHAnsi" w:cstheme="majorHAnsi"/>
          <w:color w:val="171717"/>
        </w:rPr>
        <w:t>)</w:t>
      </w:r>
      <w:r w:rsidRPr="007613A8">
        <w:rPr>
          <w:rFonts w:asciiTheme="majorHAnsi" w:eastAsia="Times New Roman" w:hAnsiTheme="majorHAnsi" w:cstheme="majorHAnsi"/>
          <w:color w:val="171717"/>
        </w:rPr>
        <w:t> </w:t>
      </w:r>
      <w:r w:rsidR="00D10F96" w:rsidRPr="007613A8">
        <w:rPr>
          <w:rFonts w:asciiTheme="majorHAnsi" w:eastAsia="Times New Roman" w:hAnsiTheme="majorHAnsi" w:cstheme="majorHAnsi"/>
          <w:color w:val="171717"/>
        </w:rPr>
        <w:t xml:space="preserve">to </w:t>
      </w:r>
      <w:r w:rsidRPr="007613A8">
        <w:rPr>
          <w:rFonts w:asciiTheme="majorHAnsi" w:eastAsia="Times New Roman" w:hAnsiTheme="majorHAnsi" w:cstheme="majorHAnsi"/>
          <w:color w:val="171717"/>
        </w:rPr>
        <w:t xml:space="preserve">build customized secure large-scale networks in </w:t>
      </w:r>
      <w:r w:rsidR="00812F8F">
        <w:rPr>
          <w:rFonts w:asciiTheme="majorHAnsi" w:eastAsia="Times New Roman" w:hAnsiTheme="majorHAnsi" w:cstheme="majorHAnsi"/>
          <w:color w:val="171717"/>
        </w:rPr>
        <w:t>AWS</w:t>
      </w:r>
      <w:r w:rsidRPr="007613A8">
        <w:rPr>
          <w:rFonts w:asciiTheme="majorHAnsi" w:eastAsia="Times New Roman" w:hAnsiTheme="majorHAnsi" w:cstheme="majorHAnsi"/>
          <w:color w:val="171717"/>
        </w:rPr>
        <w:t xml:space="preserve"> with routing and security.</w:t>
      </w:r>
    </w:p>
    <w:p w14:paraId="1EAA0A39" w14:textId="37B9664A" w:rsidR="00F16298" w:rsidRPr="00A70F6B" w:rsidRDefault="00F903AC" w:rsidP="00A70F6B">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A70F6B">
        <w:rPr>
          <w:rFonts w:asciiTheme="majorHAnsi" w:eastAsia="Times New Roman" w:hAnsiTheme="majorHAnsi" w:cstheme="majorHAnsi"/>
          <w:color w:val="171717"/>
        </w:rPr>
        <w:t>O</w:t>
      </w:r>
      <w:r w:rsidR="00F16298" w:rsidRPr="00A70F6B">
        <w:rPr>
          <w:rFonts w:asciiTheme="majorHAnsi" w:eastAsia="Times New Roman" w:hAnsiTheme="majorHAnsi" w:cstheme="majorHAnsi"/>
          <w:color w:val="171717"/>
        </w:rPr>
        <w:t xml:space="preserve">rganization intends to deploy resources across </w:t>
      </w:r>
      <w:r w:rsidR="00ED35D7">
        <w:rPr>
          <w:rFonts w:asciiTheme="majorHAnsi" w:eastAsia="Times New Roman" w:hAnsiTheme="majorHAnsi" w:cstheme="majorHAnsi"/>
          <w:color w:val="171717"/>
        </w:rPr>
        <w:t>single</w:t>
      </w:r>
      <w:r w:rsidR="00F16298" w:rsidRPr="00A70F6B">
        <w:rPr>
          <w:rFonts w:asciiTheme="majorHAnsi" w:eastAsia="Times New Roman" w:hAnsiTheme="majorHAnsi" w:cstheme="majorHAnsi"/>
          <w:color w:val="171717"/>
        </w:rPr>
        <w:t xml:space="preserve"> </w:t>
      </w:r>
      <w:r w:rsidR="00812F8F">
        <w:rPr>
          <w:rFonts w:asciiTheme="majorHAnsi" w:eastAsia="Times New Roman" w:hAnsiTheme="majorHAnsi" w:cstheme="majorHAnsi"/>
          <w:color w:val="171717"/>
        </w:rPr>
        <w:t>AWS</w:t>
      </w:r>
      <w:r w:rsidR="00F16298" w:rsidRPr="00A70F6B">
        <w:rPr>
          <w:rFonts w:asciiTheme="majorHAnsi" w:eastAsia="Times New Roman" w:hAnsiTheme="majorHAnsi" w:cstheme="majorHAnsi"/>
          <w:color w:val="171717"/>
        </w:rPr>
        <w:t xml:space="preserve"> region</w:t>
      </w:r>
      <w:r w:rsidR="00ED35D7">
        <w:rPr>
          <w:rFonts w:asciiTheme="majorHAnsi" w:eastAsia="Times New Roman" w:hAnsiTheme="majorHAnsi" w:cstheme="majorHAnsi"/>
          <w:color w:val="171717"/>
        </w:rPr>
        <w:t>.</w:t>
      </w:r>
      <w:r w:rsidR="00F16298" w:rsidRPr="00A70F6B">
        <w:rPr>
          <w:rFonts w:asciiTheme="majorHAnsi" w:eastAsia="Times New Roman" w:hAnsiTheme="majorHAnsi" w:cstheme="majorHAnsi"/>
          <w:color w:val="171717"/>
        </w:rPr>
        <w:t xml:space="preserve"> </w:t>
      </w:r>
    </w:p>
    <w:p w14:paraId="0127241C" w14:textId="69C5BB42" w:rsidR="00E5341B" w:rsidRPr="00FA325F" w:rsidRDefault="00FA325F"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651736">
        <w:rPr>
          <w:rFonts w:asciiTheme="majorHAnsi" w:eastAsia="Times New Roman" w:hAnsiTheme="majorHAnsi" w:cstheme="majorHAnsi"/>
          <w:color w:val="171717"/>
        </w:rPr>
        <w:t>Reference</w:t>
      </w:r>
      <w:r w:rsidR="000F3F79" w:rsidRPr="00651736">
        <w:rPr>
          <w:rFonts w:asciiTheme="majorHAnsi" w:eastAsia="Times New Roman" w:hAnsiTheme="majorHAnsi" w:cstheme="majorHAnsi"/>
          <w:color w:val="171717"/>
        </w:rPr>
        <w:t xml:space="preserve"> High Level</w:t>
      </w:r>
      <w:r w:rsidRPr="00651736">
        <w:rPr>
          <w:rFonts w:asciiTheme="majorHAnsi" w:eastAsia="Times New Roman" w:hAnsiTheme="majorHAnsi" w:cstheme="majorHAnsi"/>
          <w:color w:val="171717"/>
        </w:rPr>
        <w:t xml:space="preserve"> Network Topology architecture diagram is given below:</w:t>
      </w:r>
      <w:r w:rsidR="00E5341B" w:rsidRPr="00651736">
        <w:rPr>
          <w:rFonts w:asciiTheme="majorHAnsi" w:eastAsia="Times New Roman" w:hAnsiTheme="majorHAnsi" w:cstheme="majorHAnsi"/>
          <w:color w:val="171717"/>
        </w:rPr>
        <w:t xml:space="preserve"> </w:t>
      </w:r>
      <w:r w:rsidRPr="00651736">
        <w:rPr>
          <w:rFonts w:asciiTheme="majorHAnsi" w:eastAsia="Times New Roman" w:hAnsiTheme="majorHAnsi" w:cstheme="majorHAnsi"/>
          <w:color w:val="171717"/>
        </w:rPr>
        <w:t>-</w:t>
      </w:r>
    </w:p>
    <w:p w14:paraId="73862B10" w14:textId="243E0E3B" w:rsidR="00F16298" w:rsidRPr="009857E2" w:rsidRDefault="005900C9"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noProof/>
          <w:color w:val="171717"/>
        </w:rPr>
        <w:lastRenderedPageBreak/>
        <w:drawing>
          <wp:inline distT="0" distB="0" distL="0" distR="0" wp14:anchorId="7BB4BA9C" wp14:editId="76D7E13E">
            <wp:extent cx="5943600" cy="4494334"/>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WS-Mahindra LZ 2.0 Diagrams_v2.0-HL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94334"/>
                    </a:xfrm>
                    <a:prstGeom prst="rect">
                      <a:avLst/>
                    </a:prstGeom>
                  </pic:spPr>
                </pic:pic>
              </a:graphicData>
            </a:graphic>
          </wp:inline>
        </w:drawing>
      </w:r>
    </w:p>
    <w:p w14:paraId="0F993CBD" w14:textId="77777777" w:rsidR="00052D49" w:rsidRDefault="00052D49"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p>
    <w:p w14:paraId="735D68BE" w14:textId="7713C367" w:rsidR="006515FF" w:rsidRDefault="00052D49"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8325B8">
        <w:rPr>
          <w:rFonts w:asciiTheme="majorHAnsi" w:eastAsia="Times New Roman" w:hAnsiTheme="majorHAnsi" w:cstheme="majorHAnsi"/>
          <w:color w:val="171717"/>
          <w:lang w:val="en-US"/>
        </w:rPr>
        <w:t>Network C</w:t>
      </w:r>
      <w:r w:rsidR="00621BA4" w:rsidRPr="008325B8">
        <w:rPr>
          <w:rFonts w:asciiTheme="majorHAnsi" w:eastAsia="Times New Roman" w:hAnsiTheme="majorHAnsi" w:cstheme="majorHAnsi"/>
          <w:color w:val="171717"/>
          <w:lang w:val="en-US"/>
        </w:rPr>
        <w:t>omponents</w:t>
      </w:r>
      <w:r w:rsidR="006515FF" w:rsidRPr="008325B8">
        <w:rPr>
          <w:rFonts w:asciiTheme="majorHAnsi" w:eastAsia="Times New Roman" w:hAnsiTheme="majorHAnsi" w:cstheme="majorHAnsi"/>
          <w:color w:val="171717"/>
          <w:lang w:val="en-US"/>
        </w:rPr>
        <w:t>: -</w:t>
      </w:r>
    </w:p>
    <w:p w14:paraId="31E1395E" w14:textId="61ADCE15" w:rsidR="006515FF" w:rsidRDefault="006515FF" w:rsidP="002C4120">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052D49">
        <w:rPr>
          <w:rFonts w:asciiTheme="majorHAnsi" w:eastAsia="Times New Roman" w:hAnsiTheme="majorHAnsi" w:cstheme="majorHAnsi"/>
          <w:color w:val="171717"/>
        </w:rPr>
        <w:t xml:space="preserve">Regions – </w:t>
      </w:r>
      <w:r w:rsidR="00ED35D7">
        <w:rPr>
          <w:rFonts w:asciiTheme="majorHAnsi" w:eastAsia="Times New Roman" w:hAnsiTheme="majorHAnsi" w:cstheme="majorHAnsi"/>
          <w:color w:val="171717"/>
        </w:rPr>
        <w:t>1</w:t>
      </w:r>
      <w:r w:rsidRPr="00052D49">
        <w:rPr>
          <w:rFonts w:asciiTheme="majorHAnsi" w:eastAsia="Times New Roman" w:hAnsiTheme="majorHAnsi" w:cstheme="majorHAnsi"/>
          <w:color w:val="171717"/>
        </w:rPr>
        <w:t xml:space="preserve"> (</w:t>
      </w:r>
      <w:r w:rsidR="00ED35D7">
        <w:rPr>
          <w:rFonts w:asciiTheme="majorHAnsi" w:eastAsia="Times New Roman" w:hAnsiTheme="majorHAnsi" w:cstheme="majorHAnsi"/>
          <w:color w:val="171717"/>
        </w:rPr>
        <w:t>Asia Pacific-Mumbai</w:t>
      </w:r>
      <w:r w:rsidRPr="00052D49">
        <w:rPr>
          <w:rFonts w:asciiTheme="majorHAnsi" w:eastAsia="Times New Roman" w:hAnsiTheme="majorHAnsi" w:cstheme="majorHAnsi"/>
          <w:color w:val="171717"/>
        </w:rPr>
        <w:t>)</w:t>
      </w:r>
    </w:p>
    <w:p w14:paraId="63C7E62D" w14:textId="27F40F4F" w:rsidR="00FD615E" w:rsidRPr="00052D49" w:rsidRDefault="00FD615E" w:rsidP="002C4120">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VPC</w:t>
      </w:r>
      <w:r w:rsidR="00BF5E0E">
        <w:rPr>
          <w:rFonts w:asciiTheme="majorHAnsi" w:eastAsia="Times New Roman" w:hAnsiTheme="majorHAnsi" w:cstheme="majorHAnsi"/>
          <w:color w:val="171717"/>
        </w:rPr>
        <w:t>--2</w:t>
      </w:r>
    </w:p>
    <w:p w14:paraId="4AD2D673" w14:textId="34AC1A62" w:rsidR="00A550A3" w:rsidRDefault="005B51C7" w:rsidP="00776FF6">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052D49">
        <w:rPr>
          <w:rFonts w:asciiTheme="majorHAnsi" w:eastAsia="Times New Roman" w:hAnsiTheme="majorHAnsi" w:cstheme="majorHAnsi"/>
          <w:color w:val="171717"/>
        </w:rPr>
        <w:t xml:space="preserve">Subnet </w:t>
      </w:r>
    </w:p>
    <w:p w14:paraId="33FB8B4F" w14:textId="21FAA2DE" w:rsidR="004C6899" w:rsidRDefault="00ED35D7"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 xml:space="preserve">2 </w:t>
      </w:r>
      <w:r w:rsidR="008325B8">
        <w:rPr>
          <w:rFonts w:asciiTheme="majorHAnsi" w:eastAsia="Times New Roman" w:hAnsiTheme="majorHAnsi" w:cstheme="majorHAnsi"/>
          <w:color w:val="171717"/>
        </w:rPr>
        <w:t>EC2 instances</w:t>
      </w:r>
      <w:r>
        <w:rPr>
          <w:rFonts w:asciiTheme="majorHAnsi" w:eastAsia="Times New Roman" w:hAnsiTheme="majorHAnsi" w:cstheme="majorHAnsi"/>
          <w:color w:val="171717"/>
        </w:rPr>
        <w:t xml:space="preserve"> for </w:t>
      </w:r>
      <w:r w:rsidR="008325B8">
        <w:rPr>
          <w:rFonts w:asciiTheme="majorHAnsi" w:eastAsia="Times New Roman" w:hAnsiTheme="majorHAnsi" w:cstheme="majorHAnsi"/>
          <w:color w:val="171717"/>
        </w:rPr>
        <w:t>Zscalar Cloud Connector for internet egress inspection</w:t>
      </w:r>
    </w:p>
    <w:p w14:paraId="2746E47C" w14:textId="3F5AD6D9" w:rsidR="00592860" w:rsidRPr="00713C91" w:rsidRDefault="00592860"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Palo-Alto appliances for Internet Ingress and On-Prem to AWS traffic inspection</w:t>
      </w:r>
    </w:p>
    <w:p w14:paraId="4852AC25" w14:textId="4434B9C7" w:rsidR="00001729" w:rsidRDefault="00741608"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AWS Transit Gateway</w:t>
      </w:r>
    </w:p>
    <w:p w14:paraId="14A1EE58" w14:textId="091779E1" w:rsidR="00AC74BB" w:rsidRDefault="00FD615E"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 xml:space="preserve">AWS Transit Gateway Attachment in each </w:t>
      </w:r>
      <w:r w:rsidR="00AC74BB">
        <w:rPr>
          <w:rFonts w:asciiTheme="majorHAnsi" w:eastAsia="Times New Roman" w:hAnsiTheme="majorHAnsi" w:cstheme="majorHAnsi"/>
          <w:color w:val="171717"/>
        </w:rPr>
        <w:t xml:space="preserve">Spoke </w:t>
      </w:r>
      <w:r>
        <w:rPr>
          <w:rFonts w:asciiTheme="majorHAnsi" w:eastAsia="Times New Roman" w:hAnsiTheme="majorHAnsi" w:cstheme="majorHAnsi"/>
          <w:color w:val="171717"/>
        </w:rPr>
        <w:t>VPC</w:t>
      </w:r>
    </w:p>
    <w:p w14:paraId="78C29CA8" w14:textId="30381A0A" w:rsidR="00001729" w:rsidRPr="00592860" w:rsidRDefault="00001729"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highlight w:val="yellow"/>
        </w:rPr>
      </w:pPr>
      <w:r w:rsidRPr="00592860">
        <w:rPr>
          <w:rFonts w:asciiTheme="majorHAnsi" w:eastAsia="Times New Roman" w:hAnsiTheme="majorHAnsi" w:cstheme="majorHAnsi"/>
          <w:color w:val="171717"/>
          <w:highlight w:val="yellow"/>
        </w:rPr>
        <w:t>Cloud Flare</w:t>
      </w:r>
    </w:p>
    <w:p w14:paraId="734BC639" w14:textId="39741D5D" w:rsidR="00826A06" w:rsidRDefault="00826A06"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Direct Connect</w:t>
      </w:r>
    </w:p>
    <w:p w14:paraId="36974896" w14:textId="7F9CDD8D" w:rsidR="00826A06" w:rsidRPr="00713C91" w:rsidRDefault="00826A06"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VPN</w:t>
      </w:r>
    </w:p>
    <w:p w14:paraId="2630CF38" w14:textId="6B15F4FF" w:rsidR="00F51FC3" w:rsidRPr="00713C91" w:rsidRDefault="00741608"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AWS Direct Connect</w:t>
      </w:r>
    </w:p>
    <w:p w14:paraId="2B8555B2" w14:textId="3B01F8E8" w:rsidR="00F51FC3" w:rsidRDefault="00FD615E"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Internet Gateway</w:t>
      </w:r>
    </w:p>
    <w:p w14:paraId="55B6A2F0" w14:textId="166F6CEB" w:rsidR="00FD615E" w:rsidRPr="00713C91" w:rsidRDefault="00FD615E"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NAT Gateway</w:t>
      </w:r>
    </w:p>
    <w:p w14:paraId="6AB6B35B" w14:textId="1AE7145F" w:rsidR="00466F21" w:rsidRPr="00713C91" w:rsidRDefault="00FD615E" w:rsidP="00713C91">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Route Tables</w:t>
      </w:r>
    </w:p>
    <w:p w14:paraId="09BD4D63" w14:textId="2BEDFC08" w:rsidR="00C444C9" w:rsidRDefault="00FD615E" w:rsidP="00C444C9">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Security Groups</w:t>
      </w:r>
    </w:p>
    <w:p w14:paraId="63EA9692" w14:textId="36918CB9" w:rsidR="00FD615E" w:rsidRDefault="00FD615E" w:rsidP="00C444C9">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Route 53 Resolver</w:t>
      </w:r>
    </w:p>
    <w:p w14:paraId="08D05E44" w14:textId="25C50D8C" w:rsidR="00651736" w:rsidRDefault="00651736" w:rsidP="00C444C9">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lastRenderedPageBreak/>
        <w:t>Gateway Loadbalancer</w:t>
      </w:r>
    </w:p>
    <w:p w14:paraId="13A58649" w14:textId="4F7D788E" w:rsidR="00651736" w:rsidRDefault="00651736" w:rsidP="00C444C9">
      <w:pPr>
        <w:pStyle w:val="ListParagraph"/>
        <w:numPr>
          <w:ilvl w:val="0"/>
          <w:numId w:val="18"/>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Gateway Loadbalancer Endpoints</w:t>
      </w:r>
    </w:p>
    <w:p w14:paraId="32ECD973" w14:textId="1CF03FA2" w:rsidR="00E03C2B" w:rsidRPr="00E03C2B" w:rsidRDefault="00C444C9" w:rsidP="00962D29">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E03C2B">
        <w:rPr>
          <w:rFonts w:asciiTheme="majorHAnsi" w:eastAsia="Times New Roman" w:hAnsiTheme="majorHAnsi" w:cstheme="majorHAnsi"/>
          <w:color w:val="171717"/>
        </w:rPr>
        <w:t xml:space="preserve">Note:- Below given subnet range is sample subnet range </w:t>
      </w:r>
      <w:r w:rsidR="00992441">
        <w:rPr>
          <w:rFonts w:asciiTheme="majorHAnsi" w:eastAsia="Times New Roman" w:hAnsiTheme="majorHAnsi" w:cstheme="majorHAnsi"/>
          <w:color w:val="171717"/>
        </w:rPr>
        <w:t>Mahindra Finance</w:t>
      </w:r>
      <w:r w:rsidRPr="00E03C2B">
        <w:rPr>
          <w:rFonts w:asciiTheme="majorHAnsi" w:eastAsia="Times New Roman" w:hAnsiTheme="majorHAnsi" w:cstheme="majorHAnsi"/>
          <w:color w:val="171717"/>
        </w:rPr>
        <w:t xml:space="preserve"> can </w:t>
      </w:r>
      <w:r w:rsidR="0098478B" w:rsidRPr="00E03C2B">
        <w:rPr>
          <w:rFonts w:asciiTheme="majorHAnsi" w:eastAsia="Times New Roman" w:hAnsiTheme="majorHAnsi" w:cstheme="majorHAnsi"/>
          <w:color w:val="171717"/>
        </w:rPr>
        <w:t>replace</w:t>
      </w:r>
      <w:r w:rsidRPr="00E03C2B">
        <w:rPr>
          <w:rFonts w:asciiTheme="majorHAnsi" w:eastAsia="Times New Roman" w:hAnsiTheme="majorHAnsi" w:cstheme="majorHAnsi"/>
          <w:color w:val="171717"/>
        </w:rPr>
        <w:t xml:space="preserve"> the subnet range </w:t>
      </w:r>
      <w:r w:rsidR="0098478B" w:rsidRPr="00E03C2B">
        <w:rPr>
          <w:rFonts w:asciiTheme="majorHAnsi" w:eastAsia="Times New Roman" w:hAnsiTheme="majorHAnsi" w:cstheme="majorHAnsi"/>
          <w:color w:val="171717"/>
        </w:rPr>
        <w:t>with approved subnet range.</w:t>
      </w:r>
    </w:p>
    <w:tbl>
      <w:tblPr>
        <w:tblW w:w="10020" w:type="dxa"/>
        <w:tblLook w:val="04A0" w:firstRow="1" w:lastRow="0" w:firstColumn="1" w:lastColumn="0" w:noHBand="0" w:noVBand="1"/>
      </w:tblPr>
      <w:tblGrid>
        <w:gridCol w:w="1960"/>
        <w:gridCol w:w="2260"/>
        <w:gridCol w:w="1820"/>
        <w:gridCol w:w="500"/>
        <w:gridCol w:w="1520"/>
        <w:gridCol w:w="940"/>
        <w:gridCol w:w="1020"/>
      </w:tblGrid>
      <w:tr w:rsidR="00E03C2B" w:rsidRPr="00E03C2B" w14:paraId="108D3310" w14:textId="77777777" w:rsidTr="000B089C">
        <w:trPr>
          <w:trHeight w:val="240"/>
        </w:trPr>
        <w:tc>
          <w:tcPr>
            <w:tcW w:w="1960" w:type="dxa"/>
            <w:tcBorders>
              <w:top w:val="single" w:sz="4" w:space="0" w:color="auto"/>
              <w:left w:val="single" w:sz="4" w:space="0" w:color="auto"/>
              <w:bottom w:val="single" w:sz="4" w:space="0" w:color="auto"/>
              <w:right w:val="single" w:sz="4" w:space="0" w:color="auto"/>
            </w:tcBorders>
            <w:shd w:val="clear" w:color="000000" w:fill="FFFF00"/>
            <w:noWrap/>
            <w:vAlign w:val="bottom"/>
            <w:hideMark/>
          </w:tcPr>
          <w:p w14:paraId="5EA92B01"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Account</w:t>
            </w:r>
          </w:p>
        </w:tc>
        <w:tc>
          <w:tcPr>
            <w:tcW w:w="2260" w:type="dxa"/>
            <w:tcBorders>
              <w:top w:val="single" w:sz="4" w:space="0" w:color="auto"/>
              <w:left w:val="nil"/>
              <w:bottom w:val="single" w:sz="4" w:space="0" w:color="auto"/>
              <w:right w:val="single" w:sz="4" w:space="0" w:color="auto"/>
            </w:tcBorders>
            <w:shd w:val="clear" w:color="000000" w:fill="FFFF00"/>
            <w:noWrap/>
            <w:vAlign w:val="bottom"/>
            <w:hideMark/>
          </w:tcPr>
          <w:p w14:paraId="1AE3AE1E"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VPC Name</w:t>
            </w:r>
          </w:p>
        </w:tc>
        <w:tc>
          <w:tcPr>
            <w:tcW w:w="1820" w:type="dxa"/>
            <w:tcBorders>
              <w:top w:val="single" w:sz="4" w:space="0" w:color="auto"/>
              <w:left w:val="nil"/>
              <w:bottom w:val="single" w:sz="4" w:space="0" w:color="auto"/>
              <w:right w:val="single" w:sz="4" w:space="0" w:color="auto"/>
            </w:tcBorders>
            <w:shd w:val="clear" w:color="000000" w:fill="FFFF00"/>
            <w:noWrap/>
            <w:vAlign w:val="bottom"/>
            <w:hideMark/>
          </w:tcPr>
          <w:p w14:paraId="2B9B65D4"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Subnet Name</w:t>
            </w:r>
          </w:p>
        </w:tc>
        <w:tc>
          <w:tcPr>
            <w:tcW w:w="500" w:type="dxa"/>
            <w:tcBorders>
              <w:top w:val="single" w:sz="4" w:space="0" w:color="auto"/>
              <w:left w:val="nil"/>
              <w:bottom w:val="single" w:sz="4" w:space="0" w:color="auto"/>
              <w:right w:val="single" w:sz="4" w:space="0" w:color="auto"/>
            </w:tcBorders>
            <w:shd w:val="clear" w:color="000000" w:fill="FFFF00"/>
            <w:noWrap/>
            <w:vAlign w:val="bottom"/>
            <w:hideMark/>
          </w:tcPr>
          <w:p w14:paraId="039E40F3"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AZ</w:t>
            </w:r>
          </w:p>
        </w:tc>
        <w:tc>
          <w:tcPr>
            <w:tcW w:w="1520" w:type="dxa"/>
            <w:tcBorders>
              <w:top w:val="single" w:sz="4" w:space="0" w:color="auto"/>
              <w:left w:val="nil"/>
              <w:bottom w:val="single" w:sz="4" w:space="0" w:color="auto"/>
              <w:right w:val="single" w:sz="4" w:space="0" w:color="auto"/>
            </w:tcBorders>
            <w:shd w:val="clear" w:color="000000" w:fill="FFFF00"/>
            <w:noWrap/>
            <w:vAlign w:val="bottom"/>
            <w:hideMark/>
          </w:tcPr>
          <w:p w14:paraId="692E4FF7"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CIDR</w:t>
            </w:r>
          </w:p>
        </w:tc>
        <w:tc>
          <w:tcPr>
            <w:tcW w:w="940" w:type="dxa"/>
            <w:tcBorders>
              <w:top w:val="single" w:sz="4" w:space="0" w:color="auto"/>
              <w:left w:val="nil"/>
              <w:bottom w:val="single" w:sz="4" w:space="0" w:color="auto"/>
              <w:right w:val="single" w:sz="4" w:space="0" w:color="auto"/>
            </w:tcBorders>
            <w:shd w:val="clear" w:color="000000" w:fill="FFFF00"/>
            <w:noWrap/>
            <w:vAlign w:val="bottom"/>
            <w:hideMark/>
          </w:tcPr>
          <w:p w14:paraId="30BE9E95"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Netmask</w:t>
            </w:r>
          </w:p>
        </w:tc>
        <w:tc>
          <w:tcPr>
            <w:tcW w:w="1020" w:type="dxa"/>
            <w:tcBorders>
              <w:top w:val="single" w:sz="4" w:space="0" w:color="auto"/>
              <w:left w:val="nil"/>
              <w:bottom w:val="single" w:sz="4" w:space="0" w:color="auto"/>
              <w:right w:val="single" w:sz="4" w:space="0" w:color="auto"/>
            </w:tcBorders>
            <w:shd w:val="clear" w:color="000000" w:fill="FFFF00"/>
            <w:noWrap/>
            <w:vAlign w:val="bottom"/>
            <w:hideMark/>
          </w:tcPr>
          <w:p w14:paraId="1BD68A88"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Subnet Type</w:t>
            </w:r>
          </w:p>
        </w:tc>
      </w:tr>
      <w:tr w:rsidR="00E03C2B" w:rsidRPr="00E03C2B" w14:paraId="1BDA083D" w14:textId="77777777" w:rsidTr="000B089C">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3ECB45F"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Network</w:t>
            </w:r>
          </w:p>
        </w:tc>
        <w:tc>
          <w:tcPr>
            <w:tcW w:w="2260" w:type="dxa"/>
            <w:tcBorders>
              <w:top w:val="nil"/>
              <w:left w:val="nil"/>
              <w:bottom w:val="nil"/>
              <w:right w:val="nil"/>
            </w:tcBorders>
            <w:shd w:val="clear" w:color="auto" w:fill="auto"/>
            <w:noWrap/>
            <w:vAlign w:val="bottom"/>
            <w:hideMark/>
          </w:tcPr>
          <w:p w14:paraId="7AD065E4"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27E1E3AD"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nil"/>
              <w:right w:val="nil"/>
            </w:tcBorders>
            <w:shd w:val="clear" w:color="auto" w:fill="auto"/>
            <w:noWrap/>
            <w:vAlign w:val="bottom"/>
            <w:hideMark/>
          </w:tcPr>
          <w:p w14:paraId="1FE82377"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nil"/>
              <w:right w:val="nil"/>
            </w:tcBorders>
            <w:shd w:val="clear" w:color="auto" w:fill="auto"/>
            <w:noWrap/>
            <w:vAlign w:val="bottom"/>
            <w:hideMark/>
          </w:tcPr>
          <w:p w14:paraId="27A547E0" w14:textId="77777777" w:rsidR="00E03C2B" w:rsidRPr="00E03C2B" w:rsidRDefault="00E03C2B" w:rsidP="00E03C2B">
            <w:pPr>
              <w:spacing w:after="0" w:line="240" w:lineRule="auto"/>
              <w:rPr>
                <w:rFonts w:ascii="Times New Roman" w:eastAsia="Times New Roman" w:hAnsi="Times New Roman" w:cs="Times New Roman"/>
                <w:sz w:val="20"/>
                <w:szCs w:val="20"/>
                <w:lang w:val="en-IN" w:eastAsia="en-IN"/>
              </w:rPr>
            </w:pPr>
          </w:p>
        </w:tc>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0AC32655"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020" w:type="dxa"/>
            <w:tcBorders>
              <w:top w:val="nil"/>
              <w:left w:val="nil"/>
              <w:bottom w:val="single" w:sz="4" w:space="0" w:color="auto"/>
              <w:right w:val="single" w:sz="4" w:space="0" w:color="auto"/>
            </w:tcBorders>
            <w:shd w:val="clear" w:color="auto" w:fill="auto"/>
            <w:noWrap/>
            <w:vAlign w:val="bottom"/>
            <w:hideMark/>
          </w:tcPr>
          <w:p w14:paraId="7BA24911"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E03C2B" w:rsidRPr="00E03C2B" w14:paraId="612D3277"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67AD7C4"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01B4383F" w14:textId="6D4A5BCC" w:rsidR="00E03C2B" w:rsidRPr="00E03C2B" w:rsidRDefault="00592860" w:rsidP="00E03C2B">
            <w:pPr>
              <w:spacing w:after="0" w:line="240" w:lineRule="auto"/>
              <w:rPr>
                <w:rFonts w:ascii="Segoe UI" w:eastAsia="Times New Roman" w:hAnsi="Segoe UI" w:cs="Segoe UI"/>
                <w:color w:val="242424"/>
                <w:sz w:val="18"/>
                <w:szCs w:val="18"/>
                <w:lang w:val="en-IN" w:eastAsia="en-IN"/>
              </w:rPr>
            </w:pPr>
            <w:r w:rsidRPr="00592860">
              <w:rPr>
                <w:rFonts w:ascii="Segoe UI" w:eastAsia="Times New Roman" w:hAnsi="Segoe UI" w:cs="Segoe UI"/>
                <w:color w:val="242424"/>
                <w:sz w:val="18"/>
                <w:szCs w:val="18"/>
                <w:lang w:val="en-IN" w:eastAsia="en-IN"/>
              </w:rPr>
              <w:t>vpc-aws-net-mprd-001</w:t>
            </w:r>
          </w:p>
        </w:tc>
        <w:tc>
          <w:tcPr>
            <w:tcW w:w="1820" w:type="dxa"/>
            <w:tcBorders>
              <w:top w:val="nil"/>
              <w:left w:val="nil"/>
              <w:bottom w:val="single" w:sz="4" w:space="0" w:color="auto"/>
              <w:right w:val="single" w:sz="4" w:space="0" w:color="auto"/>
            </w:tcBorders>
            <w:shd w:val="clear" w:color="auto" w:fill="auto"/>
            <w:noWrap/>
            <w:vAlign w:val="bottom"/>
            <w:hideMark/>
          </w:tcPr>
          <w:p w14:paraId="79DE8BA5"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69A03313"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single" w:sz="4" w:space="0" w:color="auto"/>
              <w:left w:val="nil"/>
              <w:bottom w:val="single" w:sz="4" w:space="0" w:color="auto"/>
              <w:right w:val="single" w:sz="4" w:space="0" w:color="auto"/>
            </w:tcBorders>
            <w:shd w:val="clear" w:color="auto" w:fill="auto"/>
            <w:noWrap/>
            <w:vAlign w:val="center"/>
          </w:tcPr>
          <w:p w14:paraId="41D453AB" w14:textId="16848525"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99A92F4" w14:textId="18913AAC"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A04473A"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E03C2B" w:rsidRPr="00E03C2B" w14:paraId="328F9064"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DF5FA7D"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0975F89"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A38C13E"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7E5A4362"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67D8066D" w14:textId="66BD6AF8"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57B7F4D" w14:textId="74F499CE"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DCFA8E7"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E03C2B" w:rsidRPr="00E03C2B" w14:paraId="5719F46B"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8A32A70"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369FE9EC"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FDDD768"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6C9D6DFF"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6E91B8D5" w14:textId="0573BDB3"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76CC47A" w14:textId="0BBDA51B"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2BA7B53"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E03C2B" w:rsidRPr="00E03C2B" w14:paraId="23A1EA8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9C2A1D6"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AC756F9"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C606C32"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0A23768F"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0D880EDD" w14:textId="1582E59F"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7AEEFA1" w14:textId="44413B0B"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D2BC7EF"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E03C2B" w:rsidRPr="00E03C2B" w14:paraId="50411CED"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5ADFFB4"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F374FA4"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7F729B6"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0007EA83"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4ABC4A54" w14:textId="47CB3058"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47C4ED6" w14:textId="59AFC952"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1FE93273"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E03C2B" w:rsidRPr="00E03C2B" w14:paraId="23BE6A1A"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CFF7DF2" w14:textId="780C94D6" w:rsidR="00E03C2B" w:rsidRPr="00E03C2B" w:rsidRDefault="00592860" w:rsidP="00E03C2B">
            <w:pPr>
              <w:spacing w:after="0" w:line="240" w:lineRule="auto"/>
              <w:rPr>
                <w:rFonts w:ascii="Calibri" w:eastAsia="Times New Roman" w:hAnsi="Calibri" w:cs="Calibri"/>
                <w:b/>
                <w:bCs/>
                <w:color w:val="000000"/>
                <w:sz w:val="18"/>
                <w:szCs w:val="18"/>
                <w:lang w:val="en-IN" w:eastAsia="en-IN"/>
              </w:rPr>
            </w:pPr>
            <w:r>
              <w:rPr>
                <w:rFonts w:ascii="Calibri" w:eastAsia="Times New Roman" w:hAnsi="Calibri" w:cs="Calibri"/>
                <w:b/>
                <w:bCs/>
                <w:color w:val="000000"/>
                <w:sz w:val="18"/>
                <w:szCs w:val="18"/>
                <w:lang w:val="en-IN" w:eastAsia="en-IN"/>
              </w:rPr>
              <w:t>Inspection</w:t>
            </w:r>
          </w:p>
        </w:tc>
        <w:tc>
          <w:tcPr>
            <w:tcW w:w="2260" w:type="dxa"/>
            <w:tcBorders>
              <w:top w:val="nil"/>
              <w:left w:val="nil"/>
              <w:bottom w:val="nil"/>
              <w:right w:val="nil"/>
            </w:tcBorders>
            <w:shd w:val="clear" w:color="auto" w:fill="auto"/>
            <w:noWrap/>
            <w:vAlign w:val="bottom"/>
            <w:hideMark/>
          </w:tcPr>
          <w:p w14:paraId="208FA28E" w14:textId="77777777" w:rsidR="00E03C2B" w:rsidRPr="00E03C2B" w:rsidRDefault="00E03C2B" w:rsidP="00E03C2B">
            <w:pPr>
              <w:spacing w:after="0" w:line="240" w:lineRule="auto"/>
              <w:rPr>
                <w:rFonts w:ascii="Calibri" w:eastAsia="Times New Roman" w:hAnsi="Calibri" w:cs="Calibri"/>
                <w:b/>
                <w:bCs/>
                <w:color w:val="000000"/>
                <w:sz w:val="18"/>
                <w:szCs w:val="18"/>
                <w:lang w:val="en-IN" w:eastAsia="en-IN"/>
              </w:rPr>
            </w:pP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415BDBF5"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nil"/>
              <w:right w:val="nil"/>
            </w:tcBorders>
            <w:shd w:val="clear" w:color="auto" w:fill="auto"/>
            <w:noWrap/>
            <w:vAlign w:val="bottom"/>
            <w:hideMark/>
          </w:tcPr>
          <w:p w14:paraId="7C120C95"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nil"/>
              <w:right w:val="nil"/>
            </w:tcBorders>
            <w:shd w:val="clear" w:color="auto" w:fill="auto"/>
            <w:noWrap/>
            <w:vAlign w:val="bottom"/>
          </w:tcPr>
          <w:p w14:paraId="5B79B460" w14:textId="77777777" w:rsidR="00E03C2B" w:rsidRPr="00E03C2B" w:rsidRDefault="00E03C2B" w:rsidP="00E03C2B">
            <w:pPr>
              <w:spacing w:after="0" w:line="240" w:lineRule="auto"/>
              <w:rPr>
                <w:rFonts w:ascii="Times New Roman" w:eastAsia="Times New Roman" w:hAnsi="Times New Roman" w:cs="Times New Roman"/>
                <w:sz w:val="20"/>
                <w:szCs w:val="20"/>
                <w:lang w:val="en-IN" w:eastAsia="en-IN"/>
              </w:rPr>
            </w:pPr>
          </w:p>
        </w:tc>
        <w:tc>
          <w:tcPr>
            <w:tcW w:w="940" w:type="dxa"/>
            <w:tcBorders>
              <w:top w:val="nil"/>
              <w:left w:val="single" w:sz="4" w:space="0" w:color="auto"/>
              <w:bottom w:val="single" w:sz="4" w:space="0" w:color="auto"/>
              <w:right w:val="single" w:sz="4" w:space="0" w:color="auto"/>
            </w:tcBorders>
            <w:shd w:val="clear" w:color="auto" w:fill="auto"/>
            <w:noWrap/>
            <w:vAlign w:val="bottom"/>
          </w:tcPr>
          <w:p w14:paraId="6709B7A4" w14:textId="590A8CD7"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AD6F693"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E03C2B" w:rsidRPr="00E03C2B" w14:paraId="273BFBB3"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AF9354B"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257E73E3" w14:textId="09E028DD" w:rsidR="00E03C2B" w:rsidRPr="00E03C2B" w:rsidRDefault="00592860" w:rsidP="00E03C2B">
            <w:pPr>
              <w:spacing w:after="0" w:line="240" w:lineRule="auto"/>
              <w:rPr>
                <w:rFonts w:ascii="Segoe UI" w:eastAsia="Times New Roman" w:hAnsi="Segoe UI" w:cs="Segoe UI"/>
                <w:color w:val="242424"/>
                <w:sz w:val="18"/>
                <w:szCs w:val="18"/>
                <w:lang w:val="en-IN" w:eastAsia="en-IN"/>
              </w:rPr>
            </w:pPr>
            <w:r w:rsidRPr="00592860">
              <w:rPr>
                <w:rFonts w:ascii="Segoe UI" w:eastAsia="Times New Roman" w:hAnsi="Segoe UI" w:cs="Segoe UI"/>
                <w:color w:val="242424"/>
                <w:sz w:val="18"/>
                <w:szCs w:val="18"/>
                <w:lang w:val="en-IN" w:eastAsia="en-IN"/>
              </w:rPr>
              <w:t>vpc-aws-egr-mprd-001</w:t>
            </w:r>
          </w:p>
        </w:tc>
        <w:tc>
          <w:tcPr>
            <w:tcW w:w="1820" w:type="dxa"/>
            <w:tcBorders>
              <w:top w:val="nil"/>
              <w:left w:val="nil"/>
              <w:bottom w:val="single" w:sz="4" w:space="0" w:color="auto"/>
              <w:right w:val="single" w:sz="4" w:space="0" w:color="auto"/>
            </w:tcBorders>
            <w:shd w:val="clear" w:color="auto" w:fill="auto"/>
            <w:noWrap/>
            <w:vAlign w:val="bottom"/>
            <w:hideMark/>
          </w:tcPr>
          <w:p w14:paraId="7F3085AE"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03856996"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single" w:sz="4" w:space="0" w:color="auto"/>
              <w:left w:val="nil"/>
              <w:bottom w:val="single" w:sz="4" w:space="0" w:color="auto"/>
              <w:right w:val="single" w:sz="4" w:space="0" w:color="auto"/>
            </w:tcBorders>
            <w:shd w:val="clear" w:color="auto" w:fill="auto"/>
            <w:noWrap/>
            <w:vAlign w:val="center"/>
          </w:tcPr>
          <w:p w14:paraId="30305F42" w14:textId="514A13A1"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AC3308E" w14:textId="04C9EB07"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D2A9FA9"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E03C2B" w:rsidRPr="00E03C2B" w14:paraId="078B7D5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333CBAF"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3519C141"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3817BBCC"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018C4B25"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7E2B693C" w14:textId="25D9B96C"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27115BC" w14:textId="21DFE826"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75BCB1A"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E03C2B" w:rsidRPr="00E03C2B" w14:paraId="60FC1CF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D5329E0"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A7A389C"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DDAA864"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587AD77F"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7BAA14CD" w14:textId="3BF2C4B1"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6ECEB5E" w14:textId="2CAB1FE1"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A0E4866"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E03C2B" w:rsidRPr="00E03C2B" w14:paraId="3A11D46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2EFF424"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A75DCB4"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66A08DC6"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Firewall Subnet</w:t>
            </w:r>
          </w:p>
        </w:tc>
        <w:tc>
          <w:tcPr>
            <w:tcW w:w="500" w:type="dxa"/>
            <w:tcBorders>
              <w:top w:val="nil"/>
              <w:left w:val="nil"/>
              <w:bottom w:val="single" w:sz="4" w:space="0" w:color="auto"/>
              <w:right w:val="single" w:sz="4" w:space="0" w:color="auto"/>
            </w:tcBorders>
            <w:shd w:val="clear" w:color="auto" w:fill="auto"/>
            <w:noWrap/>
            <w:vAlign w:val="bottom"/>
            <w:hideMark/>
          </w:tcPr>
          <w:p w14:paraId="386BE176"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1DB5415D" w14:textId="5A8B0841"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D9949ED" w14:textId="6B709EDA"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CB5EB55"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E03C2B" w:rsidRPr="00E03C2B" w14:paraId="001340AF"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90D3F10"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6C3940FF"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6B7F5DF6"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Firewall Subnet</w:t>
            </w:r>
          </w:p>
        </w:tc>
        <w:tc>
          <w:tcPr>
            <w:tcW w:w="500" w:type="dxa"/>
            <w:tcBorders>
              <w:top w:val="nil"/>
              <w:left w:val="nil"/>
              <w:bottom w:val="single" w:sz="4" w:space="0" w:color="auto"/>
              <w:right w:val="single" w:sz="4" w:space="0" w:color="auto"/>
            </w:tcBorders>
            <w:shd w:val="clear" w:color="auto" w:fill="auto"/>
            <w:noWrap/>
            <w:vAlign w:val="bottom"/>
            <w:hideMark/>
          </w:tcPr>
          <w:p w14:paraId="104492CB"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31C022EE" w14:textId="046BED2C"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308CC3E" w14:textId="22C89795"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39040CF"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E03C2B" w:rsidRPr="00E03C2B" w14:paraId="612ADBB9"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DA53A3C"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6B806A2"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CE35FA0"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NAT Gateway Subnet</w:t>
            </w:r>
          </w:p>
        </w:tc>
        <w:tc>
          <w:tcPr>
            <w:tcW w:w="500" w:type="dxa"/>
            <w:tcBorders>
              <w:top w:val="nil"/>
              <w:left w:val="nil"/>
              <w:bottom w:val="single" w:sz="4" w:space="0" w:color="auto"/>
              <w:right w:val="single" w:sz="4" w:space="0" w:color="auto"/>
            </w:tcBorders>
            <w:shd w:val="clear" w:color="auto" w:fill="auto"/>
            <w:noWrap/>
            <w:vAlign w:val="bottom"/>
            <w:hideMark/>
          </w:tcPr>
          <w:p w14:paraId="59D850BE"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5A9E7E23" w14:textId="4A433A28"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D59DAE3" w14:textId="3B7673BF"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B2EE598"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E03C2B" w:rsidRPr="00E03C2B" w14:paraId="4A3C53C7"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43C2A70"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334E98C"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FF0780D"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NAT Gateway Subnet</w:t>
            </w:r>
          </w:p>
        </w:tc>
        <w:tc>
          <w:tcPr>
            <w:tcW w:w="500" w:type="dxa"/>
            <w:tcBorders>
              <w:top w:val="nil"/>
              <w:left w:val="nil"/>
              <w:bottom w:val="single" w:sz="4" w:space="0" w:color="auto"/>
              <w:right w:val="single" w:sz="4" w:space="0" w:color="auto"/>
            </w:tcBorders>
            <w:shd w:val="clear" w:color="auto" w:fill="auto"/>
            <w:noWrap/>
            <w:vAlign w:val="bottom"/>
            <w:hideMark/>
          </w:tcPr>
          <w:p w14:paraId="373A5C8C" w14:textId="77777777" w:rsidR="00E03C2B" w:rsidRPr="00E03C2B" w:rsidRDefault="00E03C2B" w:rsidP="00E03C2B">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54FD27D2" w14:textId="740B4B44"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EED8FA4" w14:textId="101AED39"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AAC2CB7"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E03C2B" w:rsidRPr="00E03C2B" w14:paraId="1EF4D0E4"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766D755"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F5F89C9"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5F359672"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25D9769F"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22A8781F" w14:textId="4B6EEF3C" w:rsidR="00E03C2B" w:rsidRPr="00E03C2B" w:rsidRDefault="00E03C2B"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415063E" w14:textId="70536C4E" w:rsidR="00E03C2B" w:rsidRPr="00E03C2B" w:rsidRDefault="00E03C2B"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59D4F38" w14:textId="77777777" w:rsidR="00E03C2B" w:rsidRPr="00E03C2B" w:rsidRDefault="00E03C2B" w:rsidP="00E03C2B">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4C77D58D"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3CC365FF" w14:textId="77777777" w:rsidR="00592860" w:rsidRPr="00E03C2B" w:rsidRDefault="00592860" w:rsidP="00E03C2B">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2F2CB617" w14:textId="5E8EB49A" w:rsidR="00592860" w:rsidRPr="00E03C2B" w:rsidRDefault="00592860" w:rsidP="00E03C2B">
            <w:pPr>
              <w:spacing w:after="0" w:line="240" w:lineRule="auto"/>
              <w:rPr>
                <w:rFonts w:ascii="Calibri" w:eastAsia="Times New Roman" w:hAnsi="Calibri" w:cs="Calibri"/>
                <w:color w:val="000000"/>
                <w:sz w:val="18"/>
                <w:szCs w:val="18"/>
                <w:lang w:val="en-IN" w:eastAsia="en-IN"/>
              </w:rPr>
            </w:pPr>
            <w:r w:rsidRPr="00592860">
              <w:rPr>
                <w:rFonts w:ascii="Calibri" w:eastAsia="Times New Roman" w:hAnsi="Calibri" w:cs="Calibri"/>
                <w:color w:val="000000"/>
                <w:sz w:val="18"/>
                <w:szCs w:val="18"/>
                <w:lang w:val="en-IN" w:eastAsia="en-IN"/>
              </w:rPr>
              <w:t>vpc-aws-ing-mprd-001</w:t>
            </w:r>
          </w:p>
        </w:tc>
        <w:tc>
          <w:tcPr>
            <w:tcW w:w="1820" w:type="dxa"/>
            <w:tcBorders>
              <w:top w:val="nil"/>
              <w:left w:val="nil"/>
              <w:bottom w:val="single" w:sz="4" w:space="0" w:color="auto"/>
              <w:right w:val="single" w:sz="4" w:space="0" w:color="auto"/>
            </w:tcBorders>
            <w:shd w:val="clear" w:color="auto" w:fill="auto"/>
            <w:noWrap/>
            <w:vAlign w:val="bottom"/>
          </w:tcPr>
          <w:p w14:paraId="61524AA6" w14:textId="77777777" w:rsidR="00592860" w:rsidRPr="00E03C2B" w:rsidRDefault="00592860" w:rsidP="00E03C2B">
            <w:pPr>
              <w:spacing w:after="0" w:line="240" w:lineRule="auto"/>
              <w:rPr>
                <w:rFonts w:ascii="Calibri" w:eastAsia="Times New Roman" w:hAnsi="Calibri" w:cs="Calibri"/>
                <w:color w:val="000000"/>
                <w:sz w:val="18"/>
                <w:szCs w:val="18"/>
                <w:lang w:val="en-IN" w:eastAsia="en-IN"/>
              </w:rPr>
            </w:pPr>
          </w:p>
        </w:tc>
        <w:tc>
          <w:tcPr>
            <w:tcW w:w="500" w:type="dxa"/>
            <w:tcBorders>
              <w:top w:val="nil"/>
              <w:left w:val="nil"/>
              <w:bottom w:val="single" w:sz="4" w:space="0" w:color="auto"/>
              <w:right w:val="single" w:sz="4" w:space="0" w:color="auto"/>
            </w:tcBorders>
            <w:shd w:val="clear" w:color="auto" w:fill="auto"/>
            <w:noWrap/>
            <w:vAlign w:val="bottom"/>
          </w:tcPr>
          <w:p w14:paraId="2D06A849" w14:textId="77777777" w:rsidR="00592860" w:rsidRPr="00E03C2B" w:rsidRDefault="00592860" w:rsidP="00E03C2B">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single" w:sz="4" w:space="0" w:color="auto"/>
              <w:right w:val="single" w:sz="4" w:space="0" w:color="auto"/>
            </w:tcBorders>
            <w:shd w:val="clear" w:color="auto" w:fill="auto"/>
            <w:vAlign w:val="center"/>
          </w:tcPr>
          <w:p w14:paraId="7372B429" w14:textId="77777777" w:rsidR="00592860" w:rsidRPr="00E03C2B" w:rsidRDefault="00592860" w:rsidP="00E03C2B">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12767937" w14:textId="77777777" w:rsidR="00592860" w:rsidRPr="00E03C2B" w:rsidRDefault="00592860" w:rsidP="00E03C2B">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6614F13E" w14:textId="77777777" w:rsidR="00592860" w:rsidRPr="00E03C2B" w:rsidRDefault="00592860" w:rsidP="00E03C2B">
            <w:pPr>
              <w:spacing w:after="0" w:line="240" w:lineRule="auto"/>
              <w:rPr>
                <w:rFonts w:ascii="Calibri" w:eastAsia="Times New Roman" w:hAnsi="Calibri" w:cs="Calibri"/>
                <w:color w:val="000000"/>
                <w:sz w:val="18"/>
                <w:szCs w:val="18"/>
                <w:lang w:val="en-IN" w:eastAsia="en-IN"/>
              </w:rPr>
            </w:pPr>
          </w:p>
        </w:tc>
      </w:tr>
      <w:tr w:rsidR="00592860" w:rsidRPr="00E03C2B" w14:paraId="5B63AA3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6D332FA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5FB7339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nil"/>
              <w:left w:val="nil"/>
              <w:bottom w:val="single" w:sz="4" w:space="0" w:color="auto"/>
              <w:right w:val="single" w:sz="4" w:space="0" w:color="auto"/>
            </w:tcBorders>
            <w:shd w:val="clear" w:color="auto" w:fill="auto"/>
            <w:noWrap/>
            <w:vAlign w:val="bottom"/>
          </w:tcPr>
          <w:p w14:paraId="1243FF41" w14:textId="5B4D9FD9"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tcPr>
          <w:p w14:paraId="55A425B2" w14:textId="4BFA39CC"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154709A3"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149823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5C1637B3" w14:textId="59882B83"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40B9B901"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2EC87AC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5C1ADED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nil"/>
              <w:left w:val="nil"/>
              <w:bottom w:val="single" w:sz="4" w:space="0" w:color="auto"/>
              <w:right w:val="single" w:sz="4" w:space="0" w:color="auto"/>
            </w:tcBorders>
            <w:shd w:val="clear" w:color="auto" w:fill="auto"/>
            <w:noWrap/>
            <w:vAlign w:val="bottom"/>
          </w:tcPr>
          <w:p w14:paraId="0DE2A616" w14:textId="57FA29B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tcPr>
          <w:p w14:paraId="4B0A4946" w14:textId="331F2540"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64A9CD82"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13DCE3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1B1CF397" w14:textId="4CE4E4F0"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A5E41BF"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15A2789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14F991D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nil"/>
              <w:left w:val="nil"/>
              <w:bottom w:val="single" w:sz="4" w:space="0" w:color="auto"/>
              <w:right w:val="single" w:sz="4" w:space="0" w:color="auto"/>
            </w:tcBorders>
            <w:shd w:val="clear" w:color="auto" w:fill="auto"/>
            <w:noWrap/>
            <w:vAlign w:val="bottom"/>
          </w:tcPr>
          <w:p w14:paraId="455D0CDF" w14:textId="3486A42E" w:rsidR="00592860" w:rsidRPr="00E03C2B" w:rsidRDefault="00592860" w:rsidP="00592860">
            <w:pPr>
              <w:spacing w:after="0" w:line="240" w:lineRule="auto"/>
              <w:rPr>
                <w:rFonts w:ascii="Calibri" w:eastAsia="Times New Roman" w:hAnsi="Calibri" w:cs="Calibri"/>
                <w:color w:val="000000"/>
                <w:sz w:val="18"/>
                <w:szCs w:val="18"/>
                <w:lang w:val="en-IN" w:eastAsia="en-IN"/>
              </w:rPr>
            </w:pPr>
            <w:r>
              <w:rPr>
                <w:rFonts w:ascii="Calibri" w:eastAsia="Times New Roman" w:hAnsi="Calibri" w:cs="Calibri"/>
                <w:color w:val="000000"/>
                <w:sz w:val="18"/>
                <w:szCs w:val="18"/>
                <w:lang w:val="en-IN" w:eastAsia="en-IN"/>
              </w:rPr>
              <w:t>PA</w:t>
            </w:r>
            <w:r w:rsidRPr="00E03C2B">
              <w:rPr>
                <w:rFonts w:ascii="Calibri" w:eastAsia="Times New Roman" w:hAnsi="Calibri" w:cs="Calibri"/>
                <w:color w:val="000000"/>
                <w:sz w:val="18"/>
                <w:szCs w:val="18"/>
                <w:lang w:val="en-IN" w:eastAsia="en-IN"/>
              </w:rPr>
              <w:t xml:space="preserve"> Subnet</w:t>
            </w:r>
          </w:p>
        </w:tc>
        <w:tc>
          <w:tcPr>
            <w:tcW w:w="500" w:type="dxa"/>
            <w:tcBorders>
              <w:top w:val="nil"/>
              <w:left w:val="nil"/>
              <w:bottom w:val="single" w:sz="4" w:space="0" w:color="auto"/>
              <w:right w:val="single" w:sz="4" w:space="0" w:color="auto"/>
            </w:tcBorders>
            <w:shd w:val="clear" w:color="auto" w:fill="auto"/>
            <w:noWrap/>
            <w:vAlign w:val="bottom"/>
          </w:tcPr>
          <w:p w14:paraId="1DC39517" w14:textId="1B3B0D9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733B512B"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5A5D93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068A8007" w14:textId="438528AE"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74ED2E22"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0D09451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37AB709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nil"/>
              <w:left w:val="nil"/>
              <w:bottom w:val="single" w:sz="4" w:space="0" w:color="auto"/>
              <w:right w:val="single" w:sz="4" w:space="0" w:color="auto"/>
            </w:tcBorders>
            <w:shd w:val="clear" w:color="auto" w:fill="auto"/>
            <w:noWrap/>
            <w:vAlign w:val="bottom"/>
          </w:tcPr>
          <w:p w14:paraId="470A713F" w14:textId="7542CA63" w:rsidR="00592860" w:rsidRPr="00E03C2B" w:rsidRDefault="00592860" w:rsidP="00592860">
            <w:pPr>
              <w:spacing w:after="0" w:line="240" w:lineRule="auto"/>
              <w:rPr>
                <w:rFonts w:ascii="Calibri" w:eastAsia="Times New Roman" w:hAnsi="Calibri" w:cs="Calibri"/>
                <w:color w:val="000000"/>
                <w:sz w:val="18"/>
                <w:szCs w:val="18"/>
                <w:lang w:val="en-IN" w:eastAsia="en-IN"/>
              </w:rPr>
            </w:pPr>
            <w:r>
              <w:rPr>
                <w:rFonts w:ascii="Calibri" w:eastAsia="Times New Roman" w:hAnsi="Calibri" w:cs="Calibri"/>
                <w:color w:val="000000"/>
                <w:sz w:val="18"/>
                <w:szCs w:val="18"/>
                <w:lang w:val="en-IN" w:eastAsia="en-IN"/>
              </w:rPr>
              <w:t>PA</w:t>
            </w:r>
            <w:r w:rsidRPr="00E03C2B">
              <w:rPr>
                <w:rFonts w:ascii="Calibri" w:eastAsia="Times New Roman" w:hAnsi="Calibri" w:cs="Calibri"/>
                <w:color w:val="000000"/>
                <w:sz w:val="18"/>
                <w:szCs w:val="18"/>
                <w:lang w:val="en-IN" w:eastAsia="en-IN"/>
              </w:rPr>
              <w:t xml:space="preserve"> Subnet</w:t>
            </w:r>
          </w:p>
        </w:tc>
        <w:tc>
          <w:tcPr>
            <w:tcW w:w="500" w:type="dxa"/>
            <w:tcBorders>
              <w:top w:val="nil"/>
              <w:left w:val="nil"/>
              <w:bottom w:val="single" w:sz="4" w:space="0" w:color="auto"/>
              <w:right w:val="single" w:sz="4" w:space="0" w:color="auto"/>
            </w:tcBorders>
            <w:shd w:val="clear" w:color="auto" w:fill="auto"/>
            <w:noWrap/>
            <w:vAlign w:val="bottom"/>
          </w:tcPr>
          <w:p w14:paraId="76A7606A" w14:textId="69F3BFB4"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0E2ABD3E"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18AABB6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68E3597E" w14:textId="470E4045"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572EA44E"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4901ABB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6025340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nil"/>
              <w:left w:val="nil"/>
              <w:bottom w:val="single" w:sz="4" w:space="0" w:color="auto"/>
              <w:right w:val="single" w:sz="4" w:space="0" w:color="auto"/>
            </w:tcBorders>
            <w:shd w:val="clear" w:color="auto" w:fill="auto"/>
            <w:noWrap/>
            <w:vAlign w:val="bottom"/>
          </w:tcPr>
          <w:p w14:paraId="0E496D0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500" w:type="dxa"/>
            <w:tcBorders>
              <w:top w:val="nil"/>
              <w:left w:val="nil"/>
              <w:bottom w:val="single" w:sz="4" w:space="0" w:color="auto"/>
              <w:right w:val="single" w:sz="4" w:space="0" w:color="auto"/>
            </w:tcBorders>
            <w:shd w:val="clear" w:color="auto" w:fill="auto"/>
            <w:noWrap/>
            <w:vAlign w:val="bottom"/>
          </w:tcPr>
          <w:p w14:paraId="31E8446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single" w:sz="4" w:space="0" w:color="auto"/>
              <w:right w:val="single" w:sz="4" w:space="0" w:color="auto"/>
            </w:tcBorders>
            <w:shd w:val="clear" w:color="auto" w:fill="auto"/>
            <w:vAlign w:val="center"/>
          </w:tcPr>
          <w:p w14:paraId="36956A0E"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1D1262D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6567B8E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r>
      <w:tr w:rsidR="00592860" w:rsidRPr="00E03C2B" w14:paraId="6C18689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tcPr>
          <w:p w14:paraId="3E936C9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nil"/>
              <w:left w:val="nil"/>
              <w:bottom w:val="single" w:sz="4" w:space="0" w:color="auto"/>
              <w:right w:val="single" w:sz="4" w:space="0" w:color="auto"/>
            </w:tcBorders>
            <w:shd w:val="clear" w:color="auto" w:fill="auto"/>
            <w:noWrap/>
            <w:vAlign w:val="bottom"/>
          </w:tcPr>
          <w:p w14:paraId="38B8B32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nil"/>
              <w:left w:val="nil"/>
              <w:bottom w:val="single" w:sz="4" w:space="0" w:color="auto"/>
              <w:right w:val="single" w:sz="4" w:space="0" w:color="auto"/>
            </w:tcBorders>
            <w:shd w:val="clear" w:color="auto" w:fill="auto"/>
            <w:noWrap/>
            <w:vAlign w:val="bottom"/>
          </w:tcPr>
          <w:p w14:paraId="20BD5C5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500" w:type="dxa"/>
            <w:tcBorders>
              <w:top w:val="nil"/>
              <w:left w:val="nil"/>
              <w:bottom w:val="single" w:sz="4" w:space="0" w:color="auto"/>
              <w:right w:val="single" w:sz="4" w:space="0" w:color="auto"/>
            </w:tcBorders>
            <w:shd w:val="clear" w:color="auto" w:fill="auto"/>
            <w:noWrap/>
            <w:vAlign w:val="bottom"/>
          </w:tcPr>
          <w:p w14:paraId="1B8B936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single" w:sz="4" w:space="0" w:color="auto"/>
              <w:right w:val="single" w:sz="4" w:space="0" w:color="auto"/>
            </w:tcBorders>
            <w:shd w:val="clear" w:color="auto" w:fill="auto"/>
            <w:vAlign w:val="center"/>
          </w:tcPr>
          <w:p w14:paraId="54A19EB1"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5751DDD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tcPr>
          <w:p w14:paraId="7AB77BE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r>
      <w:tr w:rsidR="00592860" w:rsidRPr="00E03C2B" w14:paraId="05CCA203"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0FE817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EBA56E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3DA4A22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6FEC870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60051CD7" w14:textId="236DEB29"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F304357" w14:textId="79DCB73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994354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5E5A7189"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6700FEE"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common-service</w:t>
            </w:r>
          </w:p>
        </w:tc>
        <w:tc>
          <w:tcPr>
            <w:tcW w:w="2260" w:type="dxa"/>
            <w:tcBorders>
              <w:top w:val="nil"/>
              <w:left w:val="nil"/>
              <w:bottom w:val="nil"/>
              <w:right w:val="nil"/>
            </w:tcBorders>
            <w:shd w:val="clear" w:color="auto" w:fill="auto"/>
            <w:noWrap/>
            <w:vAlign w:val="bottom"/>
            <w:hideMark/>
          </w:tcPr>
          <w:p w14:paraId="641FD1D5"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33C1D74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nil"/>
              <w:right w:val="nil"/>
            </w:tcBorders>
            <w:shd w:val="clear" w:color="auto" w:fill="auto"/>
            <w:noWrap/>
            <w:vAlign w:val="bottom"/>
            <w:hideMark/>
          </w:tcPr>
          <w:p w14:paraId="2E6DC00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nil"/>
              <w:right w:val="nil"/>
            </w:tcBorders>
            <w:shd w:val="clear" w:color="auto" w:fill="auto"/>
            <w:noWrap/>
            <w:vAlign w:val="bottom"/>
          </w:tcPr>
          <w:p w14:paraId="436B92B9" w14:textId="77777777" w:rsidR="00592860" w:rsidRPr="00E03C2B" w:rsidRDefault="00592860" w:rsidP="00592860">
            <w:pPr>
              <w:spacing w:after="0" w:line="240" w:lineRule="auto"/>
              <w:rPr>
                <w:rFonts w:ascii="Times New Roman" w:eastAsia="Times New Roman" w:hAnsi="Times New Roman" w:cs="Times New Roman"/>
                <w:sz w:val="20"/>
                <w:szCs w:val="20"/>
                <w:lang w:val="en-IN" w:eastAsia="en-IN"/>
              </w:rPr>
            </w:pPr>
          </w:p>
        </w:tc>
        <w:tc>
          <w:tcPr>
            <w:tcW w:w="940" w:type="dxa"/>
            <w:tcBorders>
              <w:top w:val="nil"/>
              <w:left w:val="single" w:sz="4" w:space="0" w:color="auto"/>
              <w:bottom w:val="single" w:sz="4" w:space="0" w:color="auto"/>
              <w:right w:val="single" w:sz="4" w:space="0" w:color="auto"/>
            </w:tcBorders>
            <w:shd w:val="clear" w:color="auto" w:fill="auto"/>
            <w:noWrap/>
            <w:vAlign w:val="bottom"/>
          </w:tcPr>
          <w:p w14:paraId="10E88B11" w14:textId="4AE35BA3"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42BC61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2C1AA749"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EC27C2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162270F0" w14:textId="6EAAB3A4" w:rsidR="00592860" w:rsidRPr="00E03C2B" w:rsidRDefault="00592860" w:rsidP="00592860">
            <w:pPr>
              <w:spacing w:after="0" w:line="240" w:lineRule="auto"/>
              <w:rPr>
                <w:rFonts w:ascii="Segoe UI" w:eastAsia="Times New Roman" w:hAnsi="Segoe UI" w:cs="Segoe UI"/>
                <w:color w:val="242424"/>
                <w:sz w:val="18"/>
                <w:szCs w:val="18"/>
                <w:lang w:val="en-IN" w:eastAsia="en-IN"/>
              </w:rPr>
            </w:pPr>
            <w:r w:rsidRPr="00592860">
              <w:rPr>
                <w:rFonts w:ascii="Segoe UI" w:eastAsia="Times New Roman" w:hAnsi="Segoe UI" w:cs="Segoe UI"/>
                <w:color w:val="242424"/>
                <w:sz w:val="18"/>
                <w:szCs w:val="18"/>
                <w:lang w:val="en-IN" w:eastAsia="en-IN"/>
              </w:rPr>
              <w:t>vpc-aws-csr-mprd-001</w:t>
            </w:r>
          </w:p>
        </w:tc>
        <w:tc>
          <w:tcPr>
            <w:tcW w:w="1820" w:type="dxa"/>
            <w:tcBorders>
              <w:top w:val="nil"/>
              <w:left w:val="nil"/>
              <w:bottom w:val="single" w:sz="4" w:space="0" w:color="auto"/>
              <w:right w:val="single" w:sz="4" w:space="0" w:color="auto"/>
            </w:tcBorders>
            <w:shd w:val="clear" w:color="auto" w:fill="auto"/>
            <w:noWrap/>
            <w:vAlign w:val="bottom"/>
            <w:hideMark/>
          </w:tcPr>
          <w:p w14:paraId="42536F9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15EBF95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single" w:sz="4" w:space="0" w:color="auto"/>
              <w:left w:val="nil"/>
              <w:bottom w:val="single" w:sz="4" w:space="0" w:color="auto"/>
              <w:right w:val="single" w:sz="4" w:space="0" w:color="auto"/>
            </w:tcBorders>
            <w:shd w:val="clear" w:color="auto" w:fill="auto"/>
            <w:noWrap/>
            <w:vAlign w:val="center"/>
          </w:tcPr>
          <w:p w14:paraId="18C9A5D9" w14:textId="0A1D5C8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AEC397F" w14:textId="0F3F4A9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366717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15F15292"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5906DF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60D688E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14EAAE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62006252"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43C8D947" w14:textId="3A92EADA"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B444B71" w14:textId="23742A99"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60EEEF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10A7491"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5F9554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94A2F8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E0E55F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2704AB3D"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792A1A13" w14:textId="4496EB48"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5F373FB7" w14:textId="31487AA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594303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253CBA2"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926963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85CECD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FF77A1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Bastion Host Subnet</w:t>
            </w:r>
          </w:p>
        </w:tc>
        <w:tc>
          <w:tcPr>
            <w:tcW w:w="500" w:type="dxa"/>
            <w:tcBorders>
              <w:top w:val="nil"/>
              <w:left w:val="nil"/>
              <w:bottom w:val="single" w:sz="4" w:space="0" w:color="auto"/>
              <w:right w:val="single" w:sz="4" w:space="0" w:color="auto"/>
            </w:tcBorders>
            <w:shd w:val="clear" w:color="auto" w:fill="auto"/>
            <w:noWrap/>
            <w:vAlign w:val="bottom"/>
            <w:hideMark/>
          </w:tcPr>
          <w:p w14:paraId="2413B576"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23253DAF" w14:textId="0E523553"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6BC1B2E" w14:textId="6CCCF7FA"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96BA98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74DA70FC"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3B7B7A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A0E600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486FA3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Bastion Host Subnet</w:t>
            </w:r>
          </w:p>
        </w:tc>
        <w:tc>
          <w:tcPr>
            <w:tcW w:w="500" w:type="dxa"/>
            <w:tcBorders>
              <w:top w:val="nil"/>
              <w:left w:val="nil"/>
              <w:bottom w:val="single" w:sz="4" w:space="0" w:color="auto"/>
              <w:right w:val="single" w:sz="4" w:space="0" w:color="auto"/>
            </w:tcBorders>
            <w:shd w:val="clear" w:color="auto" w:fill="auto"/>
            <w:noWrap/>
            <w:vAlign w:val="bottom"/>
            <w:hideMark/>
          </w:tcPr>
          <w:p w14:paraId="493A95C8"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6790E628" w14:textId="27E354A5"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CDA77D4" w14:textId="02D45C3D"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433DE0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44027A4B"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B2D72B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1996204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F62441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Resolver Subnet</w:t>
            </w:r>
          </w:p>
        </w:tc>
        <w:tc>
          <w:tcPr>
            <w:tcW w:w="500" w:type="dxa"/>
            <w:tcBorders>
              <w:top w:val="nil"/>
              <w:left w:val="nil"/>
              <w:bottom w:val="single" w:sz="4" w:space="0" w:color="auto"/>
              <w:right w:val="single" w:sz="4" w:space="0" w:color="auto"/>
            </w:tcBorders>
            <w:shd w:val="clear" w:color="auto" w:fill="auto"/>
            <w:noWrap/>
            <w:vAlign w:val="bottom"/>
            <w:hideMark/>
          </w:tcPr>
          <w:p w14:paraId="67DB6545"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66C90160" w14:textId="5E40FB09"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8469CA3" w14:textId="5733188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7F3EE1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3FB9B23"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E1A6C1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6B13D7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890D8C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Resolver Subnet</w:t>
            </w:r>
          </w:p>
        </w:tc>
        <w:tc>
          <w:tcPr>
            <w:tcW w:w="500" w:type="dxa"/>
            <w:tcBorders>
              <w:top w:val="nil"/>
              <w:left w:val="nil"/>
              <w:bottom w:val="single" w:sz="4" w:space="0" w:color="auto"/>
              <w:right w:val="single" w:sz="4" w:space="0" w:color="auto"/>
            </w:tcBorders>
            <w:shd w:val="clear" w:color="auto" w:fill="auto"/>
            <w:noWrap/>
            <w:vAlign w:val="bottom"/>
            <w:hideMark/>
          </w:tcPr>
          <w:p w14:paraId="07D90125"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2B0D9A6C" w14:textId="4E0510F8"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3E9DAA1" w14:textId="7DEB7C1B"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D75319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2B5CC30C"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67B532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3432A76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64E2F1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VPC Endpoint Subnet</w:t>
            </w:r>
          </w:p>
        </w:tc>
        <w:tc>
          <w:tcPr>
            <w:tcW w:w="500" w:type="dxa"/>
            <w:tcBorders>
              <w:top w:val="nil"/>
              <w:left w:val="nil"/>
              <w:bottom w:val="single" w:sz="4" w:space="0" w:color="auto"/>
              <w:right w:val="single" w:sz="4" w:space="0" w:color="auto"/>
            </w:tcBorders>
            <w:shd w:val="clear" w:color="auto" w:fill="auto"/>
            <w:noWrap/>
            <w:vAlign w:val="bottom"/>
            <w:hideMark/>
          </w:tcPr>
          <w:p w14:paraId="5071FA38"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3F992743" w14:textId="55F39C60"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718404E9" w14:textId="3368C8FF"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0BD5B1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4783697"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0B36BA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1E363D7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1E0B68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VPC Endpoint Subnet</w:t>
            </w:r>
          </w:p>
        </w:tc>
        <w:tc>
          <w:tcPr>
            <w:tcW w:w="500" w:type="dxa"/>
            <w:tcBorders>
              <w:top w:val="nil"/>
              <w:left w:val="nil"/>
              <w:bottom w:val="single" w:sz="4" w:space="0" w:color="auto"/>
              <w:right w:val="single" w:sz="4" w:space="0" w:color="auto"/>
            </w:tcBorders>
            <w:shd w:val="clear" w:color="auto" w:fill="auto"/>
            <w:noWrap/>
            <w:vAlign w:val="bottom"/>
            <w:hideMark/>
          </w:tcPr>
          <w:p w14:paraId="44C63626"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03182DFE" w14:textId="3D4359AA"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51A9291D" w14:textId="7DC3027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19B0E1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2ECA4789"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2D2F51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211D3C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0F5E09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43B4F6C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noWrap/>
            <w:vAlign w:val="bottom"/>
          </w:tcPr>
          <w:p w14:paraId="106B79C0" w14:textId="623144AA"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62A653D" w14:textId="5BD3AA1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37A884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4397D4D4"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1271A6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742CADC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1133BE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09EED98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noWrap/>
            <w:vAlign w:val="bottom"/>
          </w:tcPr>
          <w:p w14:paraId="2B1BCF36" w14:textId="611852A4"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4E902D0" w14:textId="172427D2"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A1DC83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03FD52B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2CCAED8"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Shared Prod(VPC Owner)</w:t>
            </w:r>
          </w:p>
        </w:tc>
        <w:tc>
          <w:tcPr>
            <w:tcW w:w="2260" w:type="dxa"/>
            <w:tcBorders>
              <w:top w:val="nil"/>
              <w:left w:val="nil"/>
              <w:bottom w:val="nil"/>
              <w:right w:val="nil"/>
            </w:tcBorders>
            <w:shd w:val="clear" w:color="auto" w:fill="auto"/>
            <w:noWrap/>
            <w:vAlign w:val="bottom"/>
            <w:hideMark/>
          </w:tcPr>
          <w:p w14:paraId="715C6889"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0123485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nil"/>
              <w:right w:val="nil"/>
            </w:tcBorders>
            <w:shd w:val="clear" w:color="auto" w:fill="auto"/>
            <w:noWrap/>
            <w:vAlign w:val="bottom"/>
            <w:hideMark/>
          </w:tcPr>
          <w:p w14:paraId="419AA26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nil"/>
              <w:right w:val="nil"/>
            </w:tcBorders>
            <w:shd w:val="clear" w:color="auto" w:fill="auto"/>
            <w:noWrap/>
            <w:vAlign w:val="bottom"/>
          </w:tcPr>
          <w:p w14:paraId="6454DB66" w14:textId="77777777" w:rsidR="00592860" w:rsidRPr="00E03C2B" w:rsidRDefault="00592860" w:rsidP="00592860">
            <w:pPr>
              <w:spacing w:after="0" w:line="240" w:lineRule="auto"/>
              <w:rPr>
                <w:rFonts w:ascii="Times New Roman" w:eastAsia="Times New Roman" w:hAnsi="Times New Roman" w:cs="Times New Roman"/>
                <w:sz w:val="20"/>
                <w:szCs w:val="20"/>
                <w:lang w:val="en-IN" w:eastAsia="en-IN"/>
              </w:rPr>
            </w:pPr>
          </w:p>
        </w:tc>
        <w:tc>
          <w:tcPr>
            <w:tcW w:w="940" w:type="dxa"/>
            <w:tcBorders>
              <w:top w:val="nil"/>
              <w:left w:val="single" w:sz="4" w:space="0" w:color="auto"/>
              <w:bottom w:val="single" w:sz="4" w:space="0" w:color="auto"/>
              <w:right w:val="single" w:sz="4" w:space="0" w:color="auto"/>
            </w:tcBorders>
            <w:shd w:val="clear" w:color="auto" w:fill="auto"/>
            <w:noWrap/>
            <w:vAlign w:val="bottom"/>
          </w:tcPr>
          <w:p w14:paraId="2671D423" w14:textId="7D2755F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7E414C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5F29484E"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85AC9E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3DFFE507" w14:textId="10B25AF5" w:rsidR="00592860" w:rsidRPr="00E03C2B" w:rsidRDefault="00592860" w:rsidP="00592860">
            <w:pPr>
              <w:spacing w:after="0" w:line="240" w:lineRule="auto"/>
              <w:rPr>
                <w:rFonts w:ascii="Segoe UI" w:eastAsia="Times New Roman" w:hAnsi="Segoe UI" w:cs="Segoe UI"/>
                <w:color w:val="242424"/>
                <w:sz w:val="18"/>
                <w:szCs w:val="18"/>
                <w:lang w:val="en-IN" w:eastAsia="en-IN"/>
              </w:rPr>
            </w:pPr>
            <w:r w:rsidRPr="00592860">
              <w:rPr>
                <w:rFonts w:ascii="Segoe UI" w:eastAsia="Times New Roman" w:hAnsi="Segoe UI" w:cs="Segoe UI"/>
                <w:color w:val="242424"/>
                <w:sz w:val="18"/>
                <w:szCs w:val="18"/>
                <w:lang w:val="en-IN" w:eastAsia="en-IN"/>
              </w:rPr>
              <w:t>vpc-</w:t>
            </w:r>
            <w:r>
              <w:rPr>
                <w:rFonts w:ascii="Segoe UI" w:eastAsia="Times New Roman" w:hAnsi="Segoe UI" w:cs="Segoe UI"/>
                <w:color w:val="242424"/>
                <w:sz w:val="18"/>
                <w:szCs w:val="18"/>
                <w:lang w:val="en-IN" w:eastAsia="en-IN"/>
              </w:rPr>
              <w:t>aws</w:t>
            </w:r>
            <w:r w:rsidRPr="00592860">
              <w:rPr>
                <w:rFonts w:ascii="Segoe UI" w:eastAsia="Times New Roman" w:hAnsi="Segoe UI" w:cs="Segoe UI"/>
                <w:color w:val="242424"/>
                <w:sz w:val="18"/>
                <w:szCs w:val="18"/>
                <w:lang w:val="en-IN" w:eastAsia="en-IN"/>
              </w:rPr>
              <w:t>-shrd-m</w:t>
            </w:r>
            <w:r>
              <w:rPr>
                <w:rFonts w:ascii="Segoe UI" w:eastAsia="Times New Roman" w:hAnsi="Segoe UI" w:cs="Segoe UI"/>
                <w:color w:val="242424"/>
                <w:sz w:val="18"/>
                <w:szCs w:val="18"/>
                <w:lang w:val="en-IN" w:eastAsia="en-IN"/>
              </w:rPr>
              <w:t>prd</w:t>
            </w:r>
            <w:r w:rsidRPr="00592860">
              <w:rPr>
                <w:rFonts w:ascii="Segoe UI" w:eastAsia="Times New Roman" w:hAnsi="Segoe UI" w:cs="Segoe UI"/>
                <w:color w:val="242424"/>
                <w:sz w:val="18"/>
                <w:szCs w:val="18"/>
                <w:lang w:val="en-IN" w:eastAsia="en-IN"/>
              </w:rPr>
              <w:t>-001</w:t>
            </w:r>
          </w:p>
        </w:tc>
        <w:tc>
          <w:tcPr>
            <w:tcW w:w="1820" w:type="dxa"/>
            <w:tcBorders>
              <w:top w:val="nil"/>
              <w:left w:val="nil"/>
              <w:bottom w:val="single" w:sz="4" w:space="0" w:color="auto"/>
              <w:right w:val="single" w:sz="4" w:space="0" w:color="auto"/>
            </w:tcBorders>
            <w:shd w:val="clear" w:color="auto" w:fill="auto"/>
            <w:noWrap/>
            <w:vAlign w:val="bottom"/>
            <w:hideMark/>
          </w:tcPr>
          <w:p w14:paraId="1D02160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74141E9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single" w:sz="4" w:space="0" w:color="auto"/>
              <w:left w:val="nil"/>
              <w:bottom w:val="single" w:sz="4" w:space="0" w:color="auto"/>
              <w:right w:val="single" w:sz="4" w:space="0" w:color="auto"/>
            </w:tcBorders>
            <w:shd w:val="clear" w:color="auto" w:fill="auto"/>
            <w:noWrap/>
            <w:vAlign w:val="center"/>
          </w:tcPr>
          <w:p w14:paraId="42E6D0CA" w14:textId="3D96D26D"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BE49CF1" w14:textId="691AA0C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C658EE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0CD003FC"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DC7BE5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2DCE51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6F4CAD7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6BA89F54"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3EF5414B" w14:textId="2C68AC63"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1D6A3C0" w14:textId="5E137B29"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254DDD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03C3258"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335A3D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BDADF3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6B1F81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248767DE"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79A87D7F" w14:textId="06994F75"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FE366C6" w14:textId="46AA194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1EA9AA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7F4C1DA3"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064117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39FFD91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738A9D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nil"/>
              <w:left w:val="nil"/>
              <w:bottom w:val="single" w:sz="4" w:space="0" w:color="auto"/>
              <w:right w:val="single" w:sz="4" w:space="0" w:color="auto"/>
            </w:tcBorders>
            <w:shd w:val="clear" w:color="auto" w:fill="auto"/>
            <w:noWrap/>
            <w:vAlign w:val="bottom"/>
            <w:hideMark/>
          </w:tcPr>
          <w:p w14:paraId="43D960F2"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0568FFB5" w14:textId="3DE1A48A"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826636D" w14:textId="4289DC9F"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3C1079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Public</w:t>
            </w:r>
          </w:p>
        </w:tc>
      </w:tr>
      <w:tr w:rsidR="00592860" w:rsidRPr="00E03C2B" w14:paraId="426B2585"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619FFD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E79685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2A403F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nil"/>
              <w:left w:val="nil"/>
              <w:bottom w:val="single" w:sz="4" w:space="0" w:color="auto"/>
              <w:right w:val="single" w:sz="4" w:space="0" w:color="auto"/>
            </w:tcBorders>
            <w:shd w:val="clear" w:color="auto" w:fill="auto"/>
            <w:noWrap/>
            <w:vAlign w:val="bottom"/>
            <w:hideMark/>
          </w:tcPr>
          <w:p w14:paraId="09398722"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7F01D9BF" w14:textId="7A6B3CD2"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050B6FA6" w14:textId="147227BD"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2C6DF2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Public</w:t>
            </w:r>
          </w:p>
        </w:tc>
      </w:tr>
      <w:tr w:rsidR="00592860" w:rsidRPr="00E03C2B" w14:paraId="6F8EB5BA"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38B370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ECC08D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647B605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nil"/>
              <w:left w:val="nil"/>
              <w:bottom w:val="single" w:sz="4" w:space="0" w:color="auto"/>
              <w:right w:val="single" w:sz="4" w:space="0" w:color="auto"/>
            </w:tcBorders>
            <w:shd w:val="clear" w:color="auto" w:fill="auto"/>
            <w:noWrap/>
            <w:vAlign w:val="bottom"/>
            <w:hideMark/>
          </w:tcPr>
          <w:p w14:paraId="6C2BD3B4"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68658205" w14:textId="224A7F73"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1939EDBC" w14:textId="7F094935"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E61F8B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26D090E2"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0DEA47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lastRenderedPageBreak/>
              <w:t> </w:t>
            </w:r>
          </w:p>
        </w:tc>
        <w:tc>
          <w:tcPr>
            <w:tcW w:w="2260" w:type="dxa"/>
            <w:tcBorders>
              <w:top w:val="nil"/>
              <w:left w:val="nil"/>
              <w:bottom w:val="single" w:sz="4" w:space="0" w:color="auto"/>
              <w:right w:val="single" w:sz="4" w:space="0" w:color="auto"/>
            </w:tcBorders>
            <w:shd w:val="clear" w:color="auto" w:fill="auto"/>
            <w:noWrap/>
            <w:vAlign w:val="bottom"/>
            <w:hideMark/>
          </w:tcPr>
          <w:p w14:paraId="0857774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E873AF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nil"/>
              <w:left w:val="nil"/>
              <w:bottom w:val="single" w:sz="4" w:space="0" w:color="auto"/>
              <w:right w:val="single" w:sz="4" w:space="0" w:color="auto"/>
            </w:tcBorders>
            <w:shd w:val="clear" w:color="auto" w:fill="auto"/>
            <w:noWrap/>
            <w:vAlign w:val="bottom"/>
            <w:hideMark/>
          </w:tcPr>
          <w:p w14:paraId="44EE6967"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094E736E" w14:textId="170F727D"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1AF02BA" w14:textId="1F0828B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208632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40B7B3C8"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A52ED0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A5C88A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5AF3375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nil"/>
              <w:left w:val="nil"/>
              <w:bottom w:val="single" w:sz="4" w:space="0" w:color="auto"/>
              <w:right w:val="single" w:sz="4" w:space="0" w:color="auto"/>
            </w:tcBorders>
            <w:shd w:val="clear" w:color="auto" w:fill="auto"/>
            <w:noWrap/>
            <w:vAlign w:val="bottom"/>
            <w:hideMark/>
          </w:tcPr>
          <w:p w14:paraId="3F9F3284"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5961BBFB" w14:textId="34995BB3"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157577B5" w14:textId="46A7F61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67E275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A87F9C1"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278D99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13F8EA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E517E7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nil"/>
              <w:left w:val="nil"/>
              <w:bottom w:val="single" w:sz="4" w:space="0" w:color="auto"/>
              <w:right w:val="single" w:sz="4" w:space="0" w:color="auto"/>
            </w:tcBorders>
            <w:shd w:val="clear" w:color="auto" w:fill="auto"/>
            <w:noWrap/>
            <w:vAlign w:val="bottom"/>
            <w:hideMark/>
          </w:tcPr>
          <w:p w14:paraId="676E0348"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0280CFC1" w14:textId="4640FF1D"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2AED67D" w14:textId="7A5FBF76"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86735C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481FCE3E"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D85136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545B89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EC7945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nil"/>
              <w:left w:val="nil"/>
              <w:bottom w:val="single" w:sz="4" w:space="0" w:color="auto"/>
              <w:right w:val="single" w:sz="4" w:space="0" w:color="auto"/>
            </w:tcBorders>
            <w:shd w:val="clear" w:color="auto" w:fill="auto"/>
            <w:noWrap/>
            <w:vAlign w:val="bottom"/>
            <w:hideMark/>
          </w:tcPr>
          <w:p w14:paraId="4992570C"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0E223D01" w14:textId="63202069"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528B1A71" w14:textId="4687CF15"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D823B0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367678D9"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737F1A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83F227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919CD9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nil"/>
              <w:left w:val="nil"/>
              <w:bottom w:val="single" w:sz="4" w:space="0" w:color="auto"/>
              <w:right w:val="single" w:sz="4" w:space="0" w:color="auto"/>
            </w:tcBorders>
            <w:shd w:val="clear" w:color="auto" w:fill="auto"/>
            <w:noWrap/>
            <w:vAlign w:val="bottom"/>
            <w:hideMark/>
          </w:tcPr>
          <w:p w14:paraId="6DF06FE5"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3C0188D2" w14:textId="1E9D1572"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1EAB808" w14:textId="6288366E"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4A2D94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3498537A"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A06E09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74E1FC4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C99304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3BDCE11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23B40108" w14:textId="0F810ABE"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B9842EF" w14:textId="0B4C7715"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B4C990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6795B1C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2C73B4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03AB37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704BD4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7BDEBBE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2ADAE4E8" w14:textId="7CC890BD"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A8C726C" w14:textId="6485D1A5"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90E606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77C5CDE3"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4D1EF04"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Shared UAT(VPC Owner)</w:t>
            </w:r>
          </w:p>
        </w:tc>
        <w:tc>
          <w:tcPr>
            <w:tcW w:w="2260" w:type="dxa"/>
            <w:tcBorders>
              <w:top w:val="nil"/>
              <w:left w:val="nil"/>
              <w:bottom w:val="nil"/>
              <w:right w:val="nil"/>
            </w:tcBorders>
            <w:shd w:val="clear" w:color="auto" w:fill="auto"/>
            <w:noWrap/>
            <w:vAlign w:val="bottom"/>
            <w:hideMark/>
          </w:tcPr>
          <w:p w14:paraId="34CB507C"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76DB6B6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nil"/>
              <w:right w:val="nil"/>
            </w:tcBorders>
            <w:shd w:val="clear" w:color="auto" w:fill="auto"/>
            <w:noWrap/>
            <w:vAlign w:val="bottom"/>
            <w:hideMark/>
          </w:tcPr>
          <w:p w14:paraId="5AB43DC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nil"/>
              <w:right w:val="nil"/>
            </w:tcBorders>
            <w:shd w:val="clear" w:color="auto" w:fill="auto"/>
            <w:noWrap/>
            <w:vAlign w:val="bottom"/>
          </w:tcPr>
          <w:p w14:paraId="4FB238AE" w14:textId="77777777" w:rsidR="00592860" w:rsidRPr="00E03C2B" w:rsidRDefault="00592860" w:rsidP="00592860">
            <w:pPr>
              <w:spacing w:after="0" w:line="240" w:lineRule="auto"/>
              <w:rPr>
                <w:rFonts w:ascii="Times New Roman" w:eastAsia="Times New Roman" w:hAnsi="Times New Roman" w:cs="Times New Roman"/>
                <w:sz w:val="20"/>
                <w:szCs w:val="20"/>
                <w:lang w:val="en-IN" w:eastAsia="en-IN"/>
              </w:rPr>
            </w:pPr>
          </w:p>
        </w:tc>
        <w:tc>
          <w:tcPr>
            <w:tcW w:w="940" w:type="dxa"/>
            <w:tcBorders>
              <w:top w:val="nil"/>
              <w:left w:val="single" w:sz="4" w:space="0" w:color="auto"/>
              <w:bottom w:val="single" w:sz="4" w:space="0" w:color="auto"/>
              <w:right w:val="single" w:sz="4" w:space="0" w:color="auto"/>
            </w:tcBorders>
            <w:shd w:val="clear" w:color="auto" w:fill="auto"/>
            <w:noWrap/>
            <w:vAlign w:val="bottom"/>
          </w:tcPr>
          <w:p w14:paraId="0335590F" w14:textId="35658EC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0A652D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379712FD"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A7879F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7AED0147" w14:textId="3864C578" w:rsidR="00592860" w:rsidRPr="00E03C2B" w:rsidRDefault="00592860" w:rsidP="00592860">
            <w:pPr>
              <w:spacing w:after="0" w:line="240" w:lineRule="auto"/>
              <w:rPr>
                <w:rFonts w:ascii="Segoe UI" w:eastAsia="Times New Roman" w:hAnsi="Segoe UI" w:cs="Segoe UI"/>
                <w:color w:val="242424"/>
                <w:sz w:val="18"/>
                <w:szCs w:val="18"/>
                <w:lang w:val="en-IN" w:eastAsia="en-IN"/>
              </w:rPr>
            </w:pPr>
            <w:r w:rsidRPr="00592860">
              <w:rPr>
                <w:rFonts w:ascii="Segoe UI" w:eastAsia="Times New Roman" w:hAnsi="Segoe UI" w:cs="Segoe UI"/>
                <w:color w:val="242424"/>
                <w:sz w:val="18"/>
                <w:szCs w:val="18"/>
                <w:lang w:val="en-IN" w:eastAsia="en-IN"/>
              </w:rPr>
              <w:t>vpc-</w:t>
            </w:r>
            <w:r>
              <w:rPr>
                <w:rFonts w:ascii="Segoe UI" w:eastAsia="Times New Roman" w:hAnsi="Segoe UI" w:cs="Segoe UI"/>
                <w:color w:val="242424"/>
                <w:sz w:val="18"/>
                <w:szCs w:val="18"/>
                <w:lang w:val="en-IN" w:eastAsia="en-IN"/>
              </w:rPr>
              <w:t>aws</w:t>
            </w:r>
            <w:r w:rsidRPr="00592860">
              <w:rPr>
                <w:rFonts w:ascii="Segoe UI" w:eastAsia="Times New Roman" w:hAnsi="Segoe UI" w:cs="Segoe UI"/>
                <w:color w:val="242424"/>
                <w:sz w:val="18"/>
                <w:szCs w:val="18"/>
                <w:lang w:val="en-IN" w:eastAsia="en-IN"/>
              </w:rPr>
              <w:t>-shrd-m</w:t>
            </w:r>
            <w:r>
              <w:rPr>
                <w:rFonts w:ascii="Segoe UI" w:eastAsia="Times New Roman" w:hAnsi="Segoe UI" w:cs="Segoe UI"/>
                <w:color w:val="242424"/>
                <w:sz w:val="18"/>
                <w:szCs w:val="18"/>
                <w:lang w:val="en-IN" w:eastAsia="en-IN"/>
              </w:rPr>
              <w:t>uat</w:t>
            </w:r>
            <w:r w:rsidRPr="00592860">
              <w:rPr>
                <w:rFonts w:ascii="Segoe UI" w:eastAsia="Times New Roman" w:hAnsi="Segoe UI" w:cs="Segoe UI"/>
                <w:color w:val="242424"/>
                <w:sz w:val="18"/>
                <w:szCs w:val="18"/>
                <w:lang w:val="en-IN" w:eastAsia="en-IN"/>
              </w:rPr>
              <w:t>-001</w:t>
            </w:r>
          </w:p>
        </w:tc>
        <w:tc>
          <w:tcPr>
            <w:tcW w:w="1820" w:type="dxa"/>
            <w:tcBorders>
              <w:top w:val="nil"/>
              <w:left w:val="nil"/>
              <w:bottom w:val="single" w:sz="4" w:space="0" w:color="auto"/>
              <w:right w:val="single" w:sz="4" w:space="0" w:color="auto"/>
            </w:tcBorders>
            <w:shd w:val="clear" w:color="auto" w:fill="auto"/>
            <w:noWrap/>
            <w:vAlign w:val="bottom"/>
            <w:hideMark/>
          </w:tcPr>
          <w:p w14:paraId="7156F24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2F9AA1B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single" w:sz="4" w:space="0" w:color="auto"/>
              <w:left w:val="nil"/>
              <w:bottom w:val="single" w:sz="4" w:space="0" w:color="auto"/>
              <w:right w:val="single" w:sz="4" w:space="0" w:color="auto"/>
            </w:tcBorders>
            <w:shd w:val="clear" w:color="auto" w:fill="auto"/>
            <w:noWrap/>
            <w:vAlign w:val="center"/>
          </w:tcPr>
          <w:p w14:paraId="5A3B6577" w14:textId="2E0D9A91"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3B05A9A" w14:textId="14236CB2"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F908DA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363766C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9C04D2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15C917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745097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2E8A3EBB"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08954D80" w14:textId="31E00970"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2CAD880" w14:textId="5AEF85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1AE09EC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C83F04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66E7BC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78FE79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6B5A68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41C2C590"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6821FF73" w14:textId="1E919958"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7B51CC52" w14:textId="7AD6D40B"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C18551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7153540D"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CA48BE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1F9745A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956F3E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nil"/>
              <w:left w:val="nil"/>
              <w:bottom w:val="single" w:sz="4" w:space="0" w:color="auto"/>
              <w:right w:val="single" w:sz="4" w:space="0" w:color="auto"/>
            </w:tcBorders>
            <w:shd w:val="clear" w:color="auto" w:fill="auto"/>
            <w:noWrap/>
            <w:vAlign w:val="bottom"/>
            <w:hideMark/>
          </w:tcPr>
          <w:p w14:paraId="67D6AFAA"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321DFE0D" w14:textId="700A8442"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3A804C6" w14:textId="52B47572"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1FCC07C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6EC99EC4"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4CC731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2689A5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1F6CD8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nil"/>
              <w:left w:val="nil"/>
              <w:bottom w:val="single" w:sz="4" w:space="0" w:color="auto"/>
              <w:right w:val="single" w:sz="4" w:space="0" w:color="auto"/>
            </w:tcBorders>
            <w:shd w:val="clear" w:color="auto" w:fill="auto"/>
            <w:noWrap/>
            <w:vAlign w:val="bottom"/>
            <w:hideMark/>
          </w:tcPr>
          <w:p w14:paraId="4437BBE3"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292FD95E" w14:textId="0BD61DCB"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BB2C630" w14:textId="5E80BCC1"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469ED8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4BA17C71"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7DCBFC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7AB6622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1E04DB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nil"/>
              <w:left w:val="nil"/>
              <w:bottom w:val="single" w:sz="4" w:space="0" w:color="auto"/>
              <w:right w:val="single" w:sz="4" w:space="0" w:color="auto"/>
            </w:tcBorders>
            <w:shd w:val="clear" w:color="auto" w:fill="auto"/>
            <w:noWrap/>
            <w:vAlign w:val="bottom"/>
            <w:hideMark/>
          </w:tcPr>
          <w:p w14:paraId="5512D793"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4EE4F7AC" w14:textId="64AB242D"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0FE5016" w14:textId="3041BAE1"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753243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502435D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D2FDDE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05FF0F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BACAAC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nil"/>
              <w:left w:val="nil"/>
              <w:bottom w:val="single" w:sz="4" w:space="0" w:color="auto"/>
              <w:right w:val="single" w:sz="4" w:space="0" w:color="auto"/>
            </w:tcBorders>
            <w:shd w:val="clear" w:color="auto" w:fill="auto"/>
            <w:noWrap/>
            <w:vAlign w:val="bottom"/>
            <w:hideMark/>
          </w:tcPr>
          <w:p w14:paraId="2A201C63"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2CEDDB81" w14:textId="1B170F34"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C0AC007" w14:textId="1497B56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375900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3D34BCEE"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831466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3566AF1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3F57DEB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nil"/>
              <w:left w:val="nil"/>
              <w:bottom w:val="single" w:sz="4" w:space="0" w:color="auto"/>
              <w:right w:val="single" w:sz="4" w:space="0" w:color="auto"/>
            </w:tcBorders>
            <w:shd w:val="clear" w:color="auto" w:fill="auto"/>
            <w:noWrap/>
            <w:vAlign w:val="bottom"/>
            <w:hideMark/>
          </w:tcPr>
          <w:p w14:paraId="2909139D"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5C4239C9" w14:textId="7CE3A179"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73AFC65B" w14:textId="5EAF0F1D"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959984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61CD3C31"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B40D31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70EE46D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021404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nil"/>
              <w:left w:val="nil"/>
              <w:bottom w:val="single" w:sz="4" w:space="0" w:color="auto"/>
              <w:right w:val="single" w:sz="4" w:space="0" w:color="auto"/>
            </w:tcBorders>
            <w:shd w:val="clear" w:color="auto" w:fill="auto"/>
            <w:noWrap/>
            <w:vAlign w:val="bottom"/>
            <w:hideMark/>
          </w:tcPr>
          <w:p w14:paraId="16AC0CC2"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617238F4" w14:textId="51FBC315"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75FFE5F9" w14:textId="43B6AC46"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526851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5D64CDD"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198B067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5847EF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70895B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nil"/>
              <w:left w:val="nil"/>
              <w:bottom w:val="single" w:sz="4" w:space="0" w:color="auto"/>
              <w:right w:val="single" w:sz="4" w:space="0" w:color="auto"/>
            </w:tcBorders>
            <w:shd w:val="clear" w:color="auto" w:fill="auto"/>
            <w:noWrap/>
            <w:vAlign w:val="bottom"/>
            <w:hideMark/>
          </w:tcPr>
          <w:p w14:paraId="2F6547BB"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5B7DA321" w14:textId="0D9906AB"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7DE80CCA" w14:textId="4277EBA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A3F9F7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6B68B34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94F749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483837B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FBF560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nil"/>
              <w:left w:val="nil"/>
              <w:bottom w:val="single" w:sz="4" w:space="0" w:color="auto"/>
              <w:right w:val="single" w:sz="4" w:space="0" w:color="auto"/>
            </w:tcBorders>
            <w:shd w:val="clear" w:color="auto" w:fill="auto"/>
            <w:noWrap/>
            <w:vAlign w:val="bottom"/>
            <w:hideMark/>
          </w:tcPr>
          <w:p w14:paraId="5A543ADC"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6C62EE79" w14:textId="4C56D554"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A638F05" w14:textId="42A1982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8727E6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642E38D4"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AB26D8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1A21B46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A13C39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03444E3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6E78F781" w14:textId="2E69989F"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1BC0F2C" w14:textId="3A42C418"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169EC66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214C0EB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5C470DE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CEE596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EE8742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single" w:sz="4" w:space="0" w:color="auto"/>
              <w:right w:val="single" w:sz="4" w:space="0" w:color="auto"/>
            </w:tcBorders>
            <w:shd w:val="clear" w:color="auto" w:fill="auto"/>
            <w:noWrap/>
            <w:vAlign w:val="bottom"/>
            <w:hideMark/>
          </w:tcPr>
          <w:p w14:paraId="46BCA45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nil"/>
              <w:left w:val="nil"/>
              <w:bottom w:val="single" w:sz="4" w:space="0" w:color="auto"/>
              <w:right w:val="single" w:sz="4" w:space="0" w:color="auto"/>
            </w:tcBorders>
            <w:shd w:val="clear" w:color="auto" w:fill="auto"/>
            <w:vAlign w:val="center"/>
          </w:tcPr>
          <w:p w14:paraId="4DF91224" w14:textId="3747F67D"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739D0EF" w14:textId="2410E5AD"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011433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48D87DB1"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7DDC45E2"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r w:rsidRPr="00E03C2B">
              <w:rPr>
                <w:rFonts w:ascii="Calibri" w:eastAsia="Times New Roman" w:hAnsi="Calibri" w:cs="Calibri"/>
                <w:b/>
                <w:bCs/>
                <w:color w:val="000000"/>
                <w:sz w:val="18"/>
                <w:szCs w:val="18"/>
                <w:lang w:val="en-IN" w:eastAsia="en-IN"/>
              </w:rPr>
              <w:t>Shared DEV(VPC Owner)</w:t>
            </w:r>
          </w:p>
        </w:tc>
        <w:tc>
          <w:tcPr>
            <w:tcW w:w="2260" w:type="dxa"/>
            <w:tcBorders>
              <w:top w:val="nil"/>
              <w:left w:val="nil"/>
              <w:bottom w:val="nil"/>
              <w:right w:val="nil"/>
            </w:tcBorders>
            <w:shd w:val="clear" w:color="auto" w:fill="auto"/>
            <w:noWrap/>
            <w:vAlign w:val="bottom"/>
            <w:hideMark/>
          </w:tcPr>
          <w:p w14:paraId="0671E80A" w14:textId="77777777" w:rsidR="00592860" w:rsidRPr="00E03C2B" w:rsidRDefault="00592860" w:rsidP="00592860">
            <w:pPr>
              <w:spacing w:after="0" w:line="240" w:lineRule="auto"/>
              <w:rPr>
                <w:rFonts w:ascii="Calibri" w:eastAsia="Times New Roman" w:hAnsi="Calibri" w:cs="Calibri"/>
                <w:b/>
                <w:bCs/>
                <w:color w:val="000000"/>
                <w:sz w:val="18"/>
                <w:szCs w:val="18"/>
                <w:lang w:val="en-IN" w:eastAsia="en-IN"/>
              </w:rPr>
            </w:pPr>
          </w:p>
        </w:tc>
        <w:tc>
          <w:tcPr>
            <w:tcW w:w="1820" w:type="dxa"/>
            <w:tcBorders>
              <w:top w:val="nil"/>
              <w:left w:val="single" w:sz="4" w:space="0" w:color="auto"/>
              <w:bottom w:val="single" w:sz="4" w:space="0" w:color="auto"/>
              <w:right w:val="single" w:sz="4" w:space="0" w:color="auto"/>
            </w:tcBorders>
            <w:shd w:val="clear" w:color="auto" w:fill="auto"/>
            <w:noWrap/>
            <w:vAlign w:val="bottom"/>
            <w:hideMark/>
          </w:tcPr>
          <w:p w14:paraId="5ADF81B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nil"/>
              <w:left w:val="nil"/>
              <w:bottom w:val="nil"/>
              <w:right w:val="nil"/>
            </w:tcBorders>
            <w:shd w:val="clear" w:color="auto" w:fill="auto"/>
            <w:noWrap/>
            <w:vAlign w:val="bottom"/>
            <w:hideMark/>
          </w:tcPr>
          <w:p w14:paraId="4B7FA77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520" w:type="dxa"/>
            <w:tcBorders>
              <w:top w:val="nil"/>
              <w:left w:val="nil"/>
              <w:bottom w:val="nil"/>
              <w:right w:val="nil"/>
            </w:tcBorders>
            <w:shd w:val="clear" w:color="auto" w:fill="auto"/>
            <w:noWrap/>
            <w:vAlign w:val="bottom"/>
          </w:tcPr>
          <w:p w14:paraId="7B48483C" w14:textId="77777777" w:rsidR="00592860" w:rsidRPr="00E03C2B" w:rsidRDefault="00592860" w:rsidP="00592860">
            <w:pPr>
              <w:spacing w:after="0" w:line="240" w:lineRule="auto"/>
              <w:rPr>
                <w:rFonts w:ascii="Times New Roman" w:eastAsia="Times New Roman" w:hAnsi="Times New Roman" w:cs="Times New Roman"/>
                <w:sz w:val="20"/>
                <w:szCs w:val="20"/>
                <w:lang w:val="en-IN" w:eastAsia="en-IN"/>
              </w:rPr>
            </w:pPr>
          </w:p>
        </w:tc>
        <w:tc>
          <w:tcPr>
            <w:tcW w:w="940" w:type="dxa"/>
            <w:tcBorders>
              <w:top w:val="nil"/>
              <w:left w:val="single" w:sz="4" w:space="0" w:color="auto"/>
              <w:bottom w:val="single" w:sz="4" w:space="0" w:color="auto"/>
              <w:right w:val="single" w:sz="4" w:space="0" w:color="auto"/>
            </w:tcBorders>
            <w:shd w:val="clear" w:color="auto" w:fill="auto"/>
            <w:noWrap/>
            <w:vAlign w:val="bottom"/>
          </w:tcPr>
          <w:p w14:paraId="1F0814FE" w14:textId="5EC7EEAD"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141A1D0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0ECB5E56"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45ADB9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1CA65BF0" w14:textId="4EC79585" w:rsidR="00592860" w:rsidRPr="00E03C2B" w:rsidRDefault="00592860" w:rsidP="00592860">
            <w:pPr>
              <w:spacing w:after="0" w:line="240" w:lineRule="auto"/>
              <w:rPr>
                <w:rFonts w:ascii="Segoe UI" w:eastAsia="Times New Roman" w:hAnsi="Segoe UI" w:cs="Segoe UI"/>
                <w:color w:val="242424"/>
                <w:sz w:val="18"/>
                <w:szCs w:val="18"/>
                <w:lang w:val="en-IN" w:eastAsia="en-IN"/>
              </w:rPr>
            </w:pPr>
            <w:r w:rsidRPr="00592860">
              <w:rPr>
                <w:rFonts w:ascii="Segoe UI" w:eastAsia="Times New Roman" w:hAnsi="Segoe UI" w:cs="Segoe UI"/>
                <w:color w:val="242424"/>
                <w:sz w:val="18"/>
                <w:szCs w:val="18"/>
                <w:lang w:val="en-IN" w:eastAsia="en-IN"/>
              </w:rPr>
              <w:t>vpc-</w:t>
            </w:r>
            <w:r>
              <w:rPr>
                <w:rFonts w:ascii="Segoe UI" w:eastAsia="Times New Roman" w:hAnsi="Segoe UI" w:cs="Segoe UI"/>
                <w:color w:val="242424"/>
                <w:sz w:val="18"/>
                <w:szCs w:val="18"/>
                <w:lang w:val="en-IN" w:eastAsia="en-IN"/>
              </w:rPr>
              <w:t>aws</w:t>
            </w:r>
            <w:r w:rsidRPr="00592860">
              <w:rPr>
                <w:rFonts w:ascii="Segoe UI" w:eastAsia="Times New Roman" w:hAnsi="Segoe UI" w:cs="Segoe UI"/>
                <w:color w:val="242424"/>
                <w:sz w:val="18"/>
                <w:szCs w:val="18"/>
                <w:lang w:val="en-IN" w:eastAsia="en-IN"/>
              </w:rPr>
              <w:t>-shrd-m</w:t>
            </w:r>
            <w:r>
              <w:rPr>
                <w:rFonts w:ascii="Segoe UI" w:eastAsia="Times New Roman" w:hAnsi="Segoe UI" w:cs="Segoe UI"/>
                <w:color w:val="242424"/>
                <w:sz w:val="18"/>
                <w:szCs w:val="18"/>
                <w:lang w:val="en-IN" w:eastAsia="en-IN"/>
              </w:rPr>
              <w:t>dev</w:t>
            </w:r>
            <w:r w:rsidRPr="00592860">
              <w:rPr>
                <w:rFonts w:ascii="Segoe UI" w:eastAsia="Times New Roman" w:hAnsi="Segoe UI" w:cs="Segoe UI"/>
                <w:color w:val="242424"/>
                <w:sz w:val="18"/>
                <w:szCs w:val="18"/>
                <w:lang w:val="en-IN" w:eastAsia="en-IN"/>
              </w:rPr>
              <w:t>-001</w:t>
            </w:r>
          </w:p>
        </w:tc>
        <w:tc>
          <w:tcPr>
            <w:tcW w:w="1820" w:type="dxa"/>
            <w:tcBorders>
              <w:top w:val="nil"/>
              <w:left w:val="nil"/>
              <w:bottom w:val="single" w:sz="4" w:space="0" w:color="auto"/>
              <w:right w:val="single" w:sz="4" w:space="0" w:color="auto"/>
            </w:tcBorders>
            <w:shd w:val="clear" w:color="auto" w:fill="auto"/>
            <w:noWrap/>
            <w:vAlign w:val="bottom"/>
            <w:hideMark/>
          </w:tcPr>
          <w:p w14:paraId="3521CF3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6D185B2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520" w:type="dxa"/>
            <w:tcBorders>
              <w:top w:val="single" w:sz="4" w:space="0" w:color="auto"/>
              <w:left w:val="nil"/>
              <w:bottom w:val="single" w:sz="4" w:space="0" w:color="auto"/>
              <w:right w:val="single" w:sz="4" w:space="0" w:color="auto"/>
            </w:tcBorders>
            <w:shd w:val="clear" w:color="auto" w:fill="auto"/>
            <w:noWrap/>
            <w:vAlign w:val="center"/>
          </w:tcPr>
          <w:p w14:paraId="5A6EF5DC" w14:textId="55618ECB"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DDAE664" w14:textId="371C57D0"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1C572A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r>
      <w:tr w:rsidR="00592860" w:rsidRPr="00E03C2B" w14:paraId="62AA5CEB"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2AEEC68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543569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35D395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4A6CB231"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46FCCC81" w14:textId="681D5470"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B3E4E5F" w14:textId="1AAFDF7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505186B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EADE804"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CBB8AE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01CD5AA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3E1A6C4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nil"/>
              <w:left w:val="nil"/>
              <w:bottom w:val="single" w:sz="4" w:space="0" w:color="auto"/>
              <w:right w:val="single" w:sz="4" w:space="0" w:color="auto"/>
            </w:tcBorders>
            <w:shd w:val="clear" w:color="auto" w:fill="auto"/>
            <w:noWrap/>
            <w:vAlign w:val="bottom"/>
            <w:hideMark/>
          </w:tcPr>
          <w:p w14:paraId="16B832C4"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33804D50" w14:textId="6F4C0012"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5C22D42C" w14:textId="483D35F6"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3F327B3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62075215"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0AA9EA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6C95EF5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4F0AF78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nil"/>
              <w:left w:val="nil"/>
              <w:bottom w:val="single" w:sz="4" w:space="0" w:color="auto"/>
              <w:right w:val="single" w:sz="4" w:space="0" w:color="auto"/>
            </w:tcBorders>
            <w:shd w:val="clear" w:color="auto" w:fill="auto"/>
            <w:noWrap/>
            <w:vAlign w:val="bottom"/>
            <w:hideMark/>
          </w:tcPr>
          <w:p w14:paraId="72C6CEAE"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4FF3E4D8" w14:textId="4225FE15"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5A9F0138" w14:textId="51ABAD59"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20FE978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1EC6DF55"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DE4D32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E84A19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2137AFF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nil"/>
              <w:left w:val="nil"/>
              <w:bottom w:val="single" w:sz="4" w:space="0" w:color="auto"/>
              <w:right w:val="single" w:sz="4" w:space="0" w:color="auto"/>
            </w:tcBorders>
            <w:shd w:val="clear" w:color="auto" w:fill="auto"/>
            <w:noWrap/>
            <w:vAlign w:val="bottom"/>
            <w:hideMark/>
          </w:tcPr>
          <w:p w14:paraId="70675519"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47389844" w14:textId="4D96049A"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1365007" w14:textId="469141CC"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7BA908E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77C0C8E0"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E7284E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1A60DD7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111D18B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nil"/>
              <w:left w:val="nil"/>
              <w:bottom w:val="single" w:sz="4" w:space="0" w:color="auto"/>
              <w:right w:val="single" w:sz="4" w:space="0" w:color="auto"/>
            </w:tcBorders>
            <w:shd w:val="clear" w:color="auto" w:fill="auto"/>
            <w:noWrap/>
            <w:vAlign w:val="bottom"/>
            <w:hideMark/>
          </w:tcPr>
          <w:p w14:paraId="244AE3D4"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6812F555" w14:textId="7595FD01"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3A5ABC5C" w14:textId="0F3B6B74"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45F8E04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FC5C53F"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39E7255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7390976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D0E377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nil"/>
              <w:left w:val="nil"/>
              <w:bottom w:val="single" w:sz="4" w:space="0" w:color="auto"/>
              <w:right w:val="single" w:sz="4" w:space="0" w:color="auto"/>
            </w:tcBorders>
            <w:shd w:val="clear" w:color="auto" w:fill="auto"/>
            <w:noWrap/>
            <w:vAlign w:val="bottom"/>
            <w:hideMark/>
          </w:tcPr>
          <w:p w14:paraId="7572CEA2"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506E0719" w14:textId="34DA96D5"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81339CD" w14:textId="1618149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049D40A6"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74AB2BDE"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012CCA6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2E5E3E1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7081D72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nil"/>
              <w:left w:val="nil"/>
              <w:bottom w:val="single" w:sz="4" w:space="0" w:color="auto"/>
              <w:right w:val="single" w:sz="4" w:space="0" w:color="auto"/>
            </w:tcBorders>
            <w:shd w:val="clear" w:color="auto" w:fill="auto"/>
            <w:noWrap/>
            <w:vAlign w:val="bottom"/>
            <w:hideMark/>
          </w:tcPr>
          <w:p w14:paraId="402882E5"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6D326D92" w14:textId="6AD7A2CC"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42A266D6" w14:textId="40D94923"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B4FEFB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3A6155AD" w14:textId="77777777" w:rsidTr="00C647D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65BEEA7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6834E88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50CAAB4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nil"/>
              <w:left w:val="nil"/>
              <w:bottom w:val="single" w:sz="4" w:space="0" w:color="auto"/>
              <w:right w:val="single" w:sz="4" w:space="0" w:color="auto"/>
            </w:tcBorders>
            <w:shd w:val="clear" w:color="auto" w:fill="auto"/>
            <w:noWrap/>
            <w:vAlign w:val="bottom"/>
            <w:hideMark/>
          </w:tcPr>
          <w:p w14:paraId="0A19FA98"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nil"/>
              <w:left w:val="nil"/>
              <w:bottom w:val="single" w:sz="4" w:space="0" w:color="auto"/>
              <w:right w:val="single" w:sz="4" w:space="0" w:color="auto"/>
            </w:tcBorders>
            <w:shd w:val="clear" w:color="auto" w:fill="auto"/>
            <w:vAlign w:val="center"/>
          </w:tcPr>
          <w:p w14:paraId="21AF625A" w14:textId="62A40BB6"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605CD4F6" w14:textId="6D8D5934"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6462B90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19C0BC6" w14:textId="77777777" w:rsidTr="00592860">
        <w:trPr>
          <w:trHeight w:val="240"/>
        </w:trPr>
        <w:tc>
          <w:tcPr>
            <w:tcW w:w="1960" w:type="dxa"/>
            <w:tcBorders>
              <w:top w:val="nil"/>
              <w:left w:val="single" w:sz="4" w:space="0" w:color="auto"/>
              <w:bottom w:val="single" w:sz="4" w:space="0" w:color="auto"/>
              <w:right w:val="single" w:sz="4" w:space="0" w:color="auto"/>
            </w:tcBorders>
            <w:shd w:val="clear" w:color="auto" w:fill="auto"/>
            <w:noWrap/>
            <w:vAlign w:val="bottom"/>
            <w:hideMark/>
          </w:tcPr>
          <w:p w14:paraId="4320ABA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nil"/>
              <w:left w:val="nil"/>
              <w:bottom w:val="single" w:sz="4" w:space="0" w:color="auto"/>
              <w:right w:val="single" w:sz="4" w:space="0" w:color="auto"/>
            </w:tcBorders>
            <w:shd w:val="clear" w:color="auto" w:fill="auto"/>
            <w:noWrap/>
            <w:vAlign w:val="bottom"/>
            <w:hideMark/>
          </w:tcPr>
          <w:p w14:paraId="576635C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nil"/>
              <w:left w:val="nil"/>
              <w:bottom w:val="single" w:sz="4" w:space="0" w:color="auto"/>
              <w:right w:val="single" w:sz="4" w:space="0" w:color="auto"/>
            </w:tcBorders>
            <w:shd w:val="clear" w:color="auto" w:fill="auto"/>
            <w:noWrap/>
            <w:vAlign w:val="bottom"/>
            <w:hideMark/>
          </w:tcPr>
          <w:p w14:paraId="0729124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nil"/>
              <w:left w:val="nil"/>
              <w:bottom w:val="single" w:sz="4" w:space="0" w:color="auto"/>
              <w:right w:val="single" w:sz="4" w:space="0" w:color="auto"/>
            </w:tcBorders>
            <w:shd w:val="clear" w:color="auto" w:fill="auto"/>
            <w:noWrap/>
            <w:vAlign w:val="bottom"/>
            <w:hideMark/>
          </w:tcPr>
          <w:p w14:paraId="4DAE9CC9"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nil"/>
              <w:left w:val="nil"/>
              <w:bottom w:val="single" w:sz="4" w:space="0" w:color="auto"/>
              <w:right w:val="single" w:sz="4" w:space="0" w:color="auto"/>
            </w:tcBorders>
            <w:shd w:val="clear" w:color="auto" w:fill="auto"/>
            <w:vAlign w:val="center"/>
          </w:tcPr>
          <w:p w14:paraId="3EC19BF1" w14:textId="337DD554"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nil"/>
              <w:left w:val="nil"/>
              <w:bottom w:val="single" w:sz="4" w:space="0" w:color="auto"/>
              <w:right w:val="single" w:sz="4" w:space="0" w:color="auto"/>
            </w:tcBorders>
            <w:shd w:val="clear" w:color="auto" w:fill="auto"/>
            <w:noWrap/>
            <w:vAlign w:val="bottom"/>
          </w:tcPr>
          <w:p w14:paraId="24884CFC" w14:textId="4A622DA4"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nil"/>
              <w:left w:val="nil"/>
              <w:bottom w:val="single" w:sz="4" w:space="0" w:color="auto"/>
              <w:right w:val="single" w:sz="4" w:space="0" w:color="auto"/>
            </w:tcBorders>
            <w:shd w:val="clear" w:color="auto" w:fill="auto"/>
            <w:noWrap/>
            <w:vAlign w:val="bottom"/>
            <w:hideMark/>
          </w:tcPr>
          <w:p w14:paraId="1BFE309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401E8273"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7C4D6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2260" w:type="dxa"/>
            <w:tcBorders>
              <w:top w:val="single" w:sz="4" w:space="0" w:color="auto"/>
              <w:left w:val="nil"/>
              <w:bottom w:val="single" w:sz="4" w:space="0" w:color="auto"/>
              <w:right w:val="single" w:sz="4" w:space="0" w:color="auto"/>
            </w:tcBorders>
            <w:shd w:val="clear" w:color="auto" w:fill="auto"/>
            <w:noWrap/>
            <w:vAlign w:val="bottom"/>
            <w:hideMark/>
          </w:tcPr>
          <w:p w14:paraId="6DB20AC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62559AD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single" w:sz="4" w:space="0" w:color="auto"/>
              <w:left w:val="nil"/>
              <w:bottom w:val="single" w:sz="4" w:space="0" w:color="auto"/>
              <w:right w:val="single" w:sz="4" w:space="0" w:color="auto"/>
            </w:tcBorders>
            <w:shd w:val="clear" w:color="auto" w:fill="auto"/>
            <w:noWrap/>
            <w:vAlign w:val="bottom"/>
            <w:hideMark/>
          </w:tcPr>
          <w:p w14:paraId="092101E5"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single" w:sz="4" w:space="0" w:color="auto"/>
              <w:left w:val="nil"/>
              <w:bottom w:val="single" w:sz="4" w:space="0" w:color="auto"/>
              <w:right w:val="single" w:sz="4" w:space="0" w:color="auto"/>
            </w:tcBorders>
            <w:shd w:val="clear" w:color="auto" w:fill="auto"/>
            <w:vAlign w:val="center"/>
          </w:tcPr>
          <w:p w14:paraId="525269FC" w14:textId="78A3A620"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3EB8C070" w14:textId="7D6DCECE"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hideMark/>
          </w:tcPr>
          <w:p w14:paraId="50BB650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097E9DD2"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1A15A2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360BF20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0351571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628768BE"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p>
        </w:tc>
        <w:tc>
          <w:tcPr>
            <w:tcW w:w="1520" w:type="dxa"/>
            <w:tcBorders>
              <w:top w:val="single" w:sz="4" w:space="0" w:color="auto"/>
              <w:left w:val="nil"/>
              <w:bottom w:val="single" w:sz="4" w:space="0" w:color="auto"/>
              <w:right w:val="single" w:sz="4" w:space="0" w:color="auto"/>
            </w:tcBorders>
            <w:shd w:val="clear" w:color="auto" w:fill="auto"/>
            <w:vAlign w:val="center"/>
          </w:tcPr>
          <w:p w14:paraId="7FCA3B3B"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0C4F411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5780F68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r>
      <w:tr w:rsidR="00592860" w:rsidRPr="00E03C2B" w14:paraId="16CAC83D"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E000EB6" w14:textId="1E70F535"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b/>
                <w:bCs/>
                <w:color w:val="000000"/>
                <w:sz w:val="18"/>
                <w:szCs w:val="18"/>
                <w:lang w:val="en-IN" w:eastAsia="en-IN"/>
              </w:rPr>
              <w:t xml:space="preserve">Shared </w:t>
            </w:r>
            <w:r>
              <w:rPr>
                <w:rFonts w:ascii="Calibri" w:eastAsia="Times New Roman" w:hAnsi="Calibri" w:cs="Calibri"/>
                <w:b/>
                <w:bCs/>
                <w:color w:val="000000"/>
                <w:sz w:val="18"/>
                <w:szCs w:val="18"/>
                <w:lang w:val="en-IN" w:eastAsia="en-IN"/>
              </w:rPr>
              <w:t>Pre-Prod</w:t>
            </w:r>
            <w:r w:rsidRPr="00E03C2B">
              <w:rPr>
                <w:rFonts w:ascii="Calibri" w:eastAsia="Times New Roman" w:hAnsi="Calibri" w:cs="Calibri"/>
                <w:b/>
                <w:bCs/>
                <w:color w:val="000000"/>
                <w:sz w:val="18"/>
                <w:szCs w:val="18"/>
                <w:lang w:val="en-IN" w:eastAsia="en-IN"/>
              </w:rPr>
              <w:t>(VPC Owner)</w:t>
            </w: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13414971" w14:textId="013E4E7F"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592860">
              <w:rPr>
                <w:rFonts w:ascii="Segoe UI" w:eastAsia="Times New Roman" w:hAnsi="Segoe UI" w:cs="Segoe UI"/>
                <w:color w:val="242424"/>
                <w:sz w:val="18"/>
                <w:szCs w:val="18"/>
                <w:lang w:val="en-IN" w:eastAsia="en-IN"/>
              </w:rPr>
              <w:t>vpc-</w:t>
            </w:r>
            <w:r>
              <w:rPr>
                <w:rFonts w:ascii="Segoe UI" w:eastAsia="Times New Roman" w:hAnsi="Segoe UI" w:cs="Segoe UI"/>
                <w:color w:val="242424"/>
                <w:sz w:val="18"/>
                <w:szCs w:val="18"/>
                <w:lang w:val="en-IN" w:eastAsia="en-IN"/>
              </w:rPr>
              <w:t>aws</w:t>
            </w:r>
            <w:r w:rsidRPr="00592860">
              <w:rPr>
                <w:rFonts w:ascii="Segoe UI" w:eastAsia="Times New Roman" w:hAnsi="Segoe UI" w:cs="Segoe UI"/>
                <w:color w:val="242424"/>
                <w:sz w:val="18"/>
                <w:szCs w:val="18"/>
                <w:lang w:val="en-IN" w:eastAsia="en-IN"/>
              </w:rPr>
              <w:t>-shrd-m</w:t>
            </w:r>
            <w:r>
              <w:rPr>
                <w:rFonts w:ascii="Segoe UI" w:eastAsia="Times New Roman" w:hAnsi="Segoe UI" w:cs="Segoe UI"/>
                <w:color w:val="242424"/>
                <w:sz w:val="18"/>
                <w:szCs w:val="18"/>
                <w:lang w:val="en-IN" w:eastAsia="en-IN"/>
              </w:rPr>
              <w:t>pprd</w:t>
            </w:r>
            <w:r w:rsidRPr="00592860">
              <w:rPr>
                <w:rFonts w:ascii="Segoe UI" w:eastAsia="Times New Roman" w:hAnsi="Segoe UI" w:cs="Segoe UI"/>
                <w:color w:val="242424"/>
                <w:sz w:val="18"/>
                <w:szCs w:val="18"/>
                <w:lang w:val="en-IN" w:eastAsia="en-IN"/>
              </w:rPr>
              <w:t>-001</w:t>
            </w: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4AAB282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232F36AF" w14:textId="77777777"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p>
        </w:tc>
        <w:tc>
          <w:tcPr>
            <w:tcW w:w="1520" w:type="dxa"/>
            <w:tcBorders>
              <w:top w:val="single" w:sz="4" w:space="0" w:color="auto"/>
              <w:left w:val="nil"/>
              <w:bottom w:val="single" w:sz="4" w:space="0" w:color="auto"/>
              <w:right w:val="single" w:sz="4" w:space="0" w:color="auto"/>
            </w:tcBorders>
            <w:shd w:val="clear" w:color="auto" w:fill="auto"/>
            <w:vAlign w:val="center"/>
          </w:tcPr>
          <w:p w14:paraId="65518FFE"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050DFADD"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045D9FD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r>
      <w:tr w:rsidR="00592860" w:rsidRPr="00E03C2B" w14:paraId="1E44E092"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70E8A3E"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33DA5A5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5AC9ACED" w14:textId="12D76D32"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05FBE5B4" w14:textId="6D84DCEB"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single" w:sz="4" w:space="0" w:color="auto"/>
              <w:left w:val="nil"/>
              <w:bottom w:val="single" w:sz="4" w:space="0" w:color="auto"/>
              <w:right w:val="single" w:sz="4" w:space="0" w:color="auto"/>
            </w:tcBorders>
            <w:shd w:val="clear" w:color="auto" w:fill="auto"/>
            <w:vAlign w:val="center"/>
          </w:tcPr>
          <w:p w14:paraId="2BA7E98F"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63B7CB2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1CF92D20" w14:textId="1D1C27B2"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C27E88B"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A5A28F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4FE31A9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56802B42" w14:textId="5C2BA91C"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TGW Attach Subnet</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0E086E5A" w14:textId="12038206"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single" w:sz="4" w:space="0" w:color="auto"/>
              <w:left w:val="nil"/>
              <w:bottom w:val="single" w:sz="4" w:space="0" w:color="auto"/>
              <w:right w:val="single" w:sz="4" w:space="0" w:color="auto"/>
            </w:tcBorders>
            <w:shd w:val="clear" w:color="auto" w:fill="auto"/>
            <w:vAlign w:val="center"/>
          </w:tcPr>
          <w:p w14:paraId="747E3155"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2837846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74DEA334" w14:textId="2B9FD468"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4C2EC9F2"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FAE012"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0E72C1F9"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6388201B" w14:textId="2DA46469"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7844A3EA" w14:textId="16ACE6B1"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single" w:sz="4" w:space="0" w:color="auto"/>
              <w:left w:val="nil"/>
              <w:bottom w:val="single" w:sz="4" w:space="0" w:color="auto"/>
              <w:right w:val="single" w:sz="4" w:space="0" w:color="auto"/>
            </w:tcBorders>
            <w:shd w:val="clear" w:color="auto" w:fill="auto"/>
            <w:vAlign w:val="center"/>
          </w:tcPr>
          <w:p w14:paraId="7C514EBA"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5646263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5C33D993" w14:textId="021ABFEA"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74E92481"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2DC63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451B31FB"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3F5954E2" w14:textId="57411C8B"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ALB Subnet</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611A2EC0" w14:textId="77F0E499"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single" w:sz="4" w:space="0" w:color="auto"/>
              <w:left w:val="nil"/>
              <w:bottom w:val="single" w:sz="4" w:space="0" w:color="auto"/>
              <w:right w:val="single" w:sz="4" w:space="0" w:color="auto"/>
            </w:tcBorders>
            <w:shd w:val="clear" w:color="auto" w:fill="auto"/>
            <w:vAlign w:val="center"/>
          </w:tcPr>
          <w:p w14:paraId="448074FC"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0F14BD58"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29B08B9F" w14:textId="6F7ECC32"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 xml:space="preserve">Public </w:t>
            </w:r>
          </w:p>
        </w:tc>
      </w:tr>
      <w:tr w:rsidR="00592860" w:rsidRPr="00E03C2B" w14:paraId="18E56C97"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D44F6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53F7A25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5E1D02EE" w14:textId="6E6C9BDD"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1A065E4C" w14:textId="57A4574F"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single" w:sz="4" w:space="0" w:color="auto"/>
              <w:left w:val="nil"/>
              <w:bottom w:val="single" w:sz="4" w:space="0" w:color="auto"/>
              <w:right w:val="single" w:sz="4" w:space="0" w:color="auto"/>
            </w:tcBorders>
            <w:shd w:val="clear" w:color="auto" w:fill="auto"/>
            <w:vAlign w:val="center"/>
          </w:tcPr>
          <w:p w14:paraId="015C4A6D"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4C9FEFA5"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2EB961B0" w14:textId="56B64C70"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1089D50E"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674B1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06B7DB3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56609E9F" w14:textId="2A9F3D41"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Web</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53B21FF7" w14:textId="39FDB4EA"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single" w:sz="4" w:space="0" w:color="auto"/>
              <w:left w:val="nil"/>
              <w:bottom w:val="single" w:sz="4" w:space="0" w:color="auto"/>
              <w:right w:val="single" w:sz="4" w:space="0" w:color="auto"/>
            </w:tcBorders>
            <w:shd w:val="clear" w:color="auto" w:fill="auto"/>
            <w:vAlign w:val="center"/>
          </w:tcPr>
          <w:p w14:paraId="73811747"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3A66E2B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18159F38" w14:textId="551247BA"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501CF080"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6F741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18C45C9C"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40219B7F" w14:textId="395698CA"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64573445" w14:textId="4A305EA4"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single" w:sz="4" w:space="0" w:color="auto"/>
              <w:left w:val="nil"/>
              <w:bottom w:val="single" w:sz="4" w:space="0" w:color="auto"/>
              <w:right w:val="single" w:sz="4" w:space="0" w:color="auto"/>
            </w:tcBorders>
            <w:shd w:val="clear" w:color="auto" w:fill="auto"/>
            <w:vAlign w:val="center"/>
          </w:tcPr>
          <w:p w14:paraId="007D32CE"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5E12C65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11504969" w14:textId="3CAB8A93"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24A22EB1"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5158F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05CF126A"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74022AB3" w14:textId="1BF010CE"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App</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122CFCB9" w14:textId="63C17BC9"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single" w:sz="4" w:space="0" w:color="auto"/>
              <w:left w:val="nil"/>
              <w:bottom w:val="single" w:sz="4" w:space="0" w:color="auto"/>
              <w:right w:val="single" w:sz="4" w:space="0" w:color="auto"/>
            </w:tcBorders>
            <w:shd w:val="clear" w:color="auto" w:fill="auto"/>
            <w:vAlign w:val="center"/>
          </w:tcPr>
          <w:p w14:paraId="62E7F888"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78366380"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59942D7E" w14:textId="10B6BCC4"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6D24418C"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12D42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4961812F"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3CA5B793" w14:textId="4D747083"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3C805187" w14:textId="070D2C1B"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a</w:t>
            </w:r>
          </w:p>
        </w:tc>
        <w:tc>
          <w:tcPr>
            <w:tcW w:w="1520" w:type="dxa"/>
            <w:tcBorders>
              <w:top w:val="single" w:sz="4" w:space="0" w:color="auto"/>
              <w:left w:val="nil"/>
              <w:bottom w:val="single" w:sz="4" w:space="0" w:color="auto"/>
              <w:right w:val="single" w:sz="4" w:space="0" w:color="auto"/>
            </w:tcBorders>
            <w:shd w:val="clear" w:color="auto" w:fill="auto"/>
            <w:vAlign w:val="center"/>
          </w:tcPr>
          <w:p w14:paraId="21C47AB1"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09A39931"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6438ABD0" w14:textId="1F61CB79"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r w:rsidR="00592860" w:rsidRPr="00E03C2B" w14:paraId="3BC5A3D9" w14:textId="77777777" w:rsidTr="00592860">
        <w:trPr>
          <w:trHeight w:val="240"/>
        </w:trPr>
        <w:tc>
          <w:tcPr>
            <w:tcW w:w="1960"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ECB2F73"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2260" w:type="dxa"/>
            <w:tcBorders>
              <w:top w:val="single" w:sz="4" w:space="0" w:color="auto"/>
              <w:left w:val="nil"/>
              <w:bottom w:val="single" w:sz="4" w:space="0" w:color="auto"/>
              <w:right w:val="single" w:sz="4" w:space="0" w:color="auto"/>
            </w:tcBorders>
            <w:shd w:val="clear" w:color="auto" w:fill="auto"/>
            <w:noWrap/>
            <w:vAlign w:val="bottom"/>
          </w:tcPr>
          <w:p w14:paraId="13E82AA4"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820" w:type="dxa"/>
            <w:tcBorders>
              <w:top w:val="single" w:sz="4" w:space="0" w:color="auto"/>
              <w:left w:val="nil"/>
              <w:bottom w:val="single" w:sz="4" w:space="0" w:color="auto"/>
              <w:right w:val="single" w:sz="4" w:space="0" w:color="auto"/>
            </w:tcBorders>
            <w:shd w:val="clear" w:color="auto" w:fill="auto"/>
            <w:noWrap/>
            <w:vAlign w:val="bottom"/>
          </w:tcPr>
          <w:p w14:paraId="4CB8A394" w14:textId="05C79543"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DB</w:t>
            </w:r>
          </w:p>
        </w:tc>
        <w:tc>
          <w:tcPr>
            <w:tcW w:w="500" w:type="dxa"/>
            <w:tcBorders>
              <w:top w:val="single" w:sz="4" w:space="0" w:color="auto"/>
              <w:left w:val="nil"/>
              <w:bottom w:val="single" w:sz="4" w:space="0" w:color="auto"/>
              <w:right w:val="single" w:sz="4" w:space="0" w:color="auto"/>
            </w:tcBorders>
            <w:shd w:val="clear" w:color="auto" w:fill="auto"/>
            <w:noWrap/>
            <w:vAlign w:val="bottom"/>
          </w:tcPr>
          <w:p w14:paraId="626841FA" w14:textId="54B5D693" w:rsidR="00592860" w:rsidRPr="00E03C2B" w:rsidRDefault="00592860" w:rsidP="00592860">
            <w:pPr>
              <w:spacing w:after="0" w:line="240" w:lineRule="auto"/>
              <w:jc w:val="center"/>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b</w:t>
            </w:r>
          </w:p>
        </w:tc>
        <w:tc>
          <w:tcPr>
            <w:tcW w:w="1520" w:type="dxa"/>
            <w:tcBorders>
              <w:top w:val="single" w:sz="4" w:space="0" w:color="auto"/>
              <w:left w:val="nil"/>
              <w:bottom w:val="single" w:sz="4" w:space="0" w:color="auto"/>
              <w:right w:val="single" w:sz="4" w:space="0" w:color="auto"/>
            </w:tcBorders>
            <w:shd w:val="clear" w:color="auto" w:fill="auto"/>
            <w:vAlign w:val="center"/>
          </w:tcPr>
          <w:p w14:paraId="54B7EC29" w14:textId="77777777" w:rsidR="00592860" w:rsidRPr="00E03C2B" w:rsidRDefault="00592860" w:rsidP="00592860">
            <w:pPr>
              <w:spacing w:after="0" w:line="240" w:lineRule="auto"/>
              <w:rPr>
                <w:rFonts w:ascii="Arial" w:eastAsia="Times New Roman" w:hAnsi="Arial" w:cs="Arial"/>
                <w:color w:val="000000"/>
                <w:sz w:val="18"/>
                <w:szCs w:val="18"/>
                <w:lang w:val="en-IN" w:eastAsia="en-IN"/>
              </w:rPr>
            </w:pPr>
          </w:p>
        </w:tc>
        <w:tc>
          <w:tcPr>
            <w:tcW w:w="940" w:type="dxa"/>
            <w:tcBorders>
              <w:top w:val="single" w:sz="4" w:space="0" w:color="auto"/>
              <w:left w:val="nil"/>
              <w:bottom w:val="single" w:sz="4" w:space="0" w:color="auto"/>
              <w:right w:val="single" w:sz="4" w:space="0" w:color="auto"/>
            </w:tcBorders>
            <w:shd w:val="clear" w:color="auto" w:fill="auto"/>
            <w:noWrap/>
            <w:vAlign w:val="bottom"/>
          </w:tcPr>
          <w:p w14:paraId="2EEBC0A7" w14:textId="77777777" w:rsidR="00592860" w:rsidRPr="00E03C2B" w:rsidRDefault="00592860" w:rsidP="00592860">
            <w:pPr>
              <w:spacing w:after="0" w:line="240" w:lineRule="auto"/>
              <w:rPr>
                <w:rFonts w:ascii="Calibri" w:eastAsia="Times New Roman" w:hAnsi="Calibri" w:cs="Calibri"/>
                <w:color w:val="000000"/>
                <w:sz w:val="18"/>
                <w:szCs w:val="18"/>
                <w:lang w:val="en-IN" w:eastAsia="en-IN"/>
              </w:rPr>
            </w:pPr>
          </w:p>
        </w:tc>
        <w:tc>
          <w:tcPr>
            <w:tcW w:w="1020" w:type="dxa"/>
            <w:tcBorders>
              <w:top w:val="single" w:sz="4" w:space="0" w:color="auto"/>
              <w:left w:val="nil"/>
              <w:bottom w:val="single" w:sz="4" w:space="0" w:color="auto"/>
              <w:right w:val="single" w:sz="4" w:space="0" w:color="auto"/>
            </w:tcBorders>
            <w:shd w:val="clear" w:color="auto" w:fill="auto"/>
            <w:noWrap/>
            <w:vAlign w:val="bottom"/>
          </w:tcPr>
          <w:p w14:paraId="254AA5C1" w14:textId="5EF597D2" w:rsidR="00592860" w:rsidRPr="00E03C2B" w:rsidRDefault="00592860" w:rsidP="00592860">
            <w:pPr>
              <w:spacing w:after="0" w:line="240" w:lineRule="auto"/>
              <w:rPr>
                <w:rFonts w:ascii="Calibri" w:eastAsia="Times New Roman" w:hAnsi="Calibri" w:cs="Calibri"/>
                <w:color w:val="000000"/>
                <w:sz w:val="18"/>
                <w:szCs w:val="18"/>
                <w:lang w:val="en-IN" w:eastAsia="en-IN"/>
              </w:rPr>
            </w:pPr>
            <w:r w:rsidRPr="00E03C2B">
              <w:rPr>
                <w:rFonts w:ascii="Calibri" w:eastAsia="Times New Roman" w:hAnsi="Calibri" w:cs="Calibri"/>
                <w:color w:val="000000"/>
                <w:sz w:val="18"/>
                <w:szCs w:val="18"/>
                <w:lang w:val="en-IN" w:eastAsia="en-IN"/>
              </w:rPr>
              <w:t>Private</w:t>
            </w:r>
          </w:p>
        </w:tc>
      </w:tr>
    </w:tbl>
    <w:p w14:paraId="63049A94" w14:textId="77777777" w:rsidR="00F92421" w:rsidRDefault="00F92421" w:rsidP="002A3F68">
      <w:pPr>
        <w:shd w:val="clear" w:color="auto" w:fill="FFFFFF"/>
        <w:spacing w:before="100" w:beforeAutospacing="1" w:after="100" w:afterAutospacing="1" w:line="240" w:lineRule="auto"/>
        <w:jc w:val="both"/>
        <w:rPr>
          <w:rFonts w:asciiTheme="majorHAnsi" w:eastAsia="Times New Roman" w:hAnsiTheme="majorHAnsi" w:cstheme="majorHAnsi"/>
          <w:color w:val="171717"/>
          <w:highlight w:val="yellow"/>
        </w:rPr>
      </w:pPr>
    </w:p>
    <w:p w14:paraId="4514D87C" w14:textId="11E29778" w:rsidR="00261960" w:rsidRPr="00261960" w:rsidRDefault="00C60474" w:rsidP="002713F2">
      <w:pPr>
        <w:pStyle w:val="Heading3"/>
        <w:jc w:val="both"/>
      </w:pPr>
      <w:bookmarkStart w:id="69" w:name="_Toc125450103"/>
      <w:r w:rsidRPr="00C647D0">
        <w:rPr>
          <w:highlight w:val="yellow"/>
        </w:rPr>
        <w:lastRenderedPageBreak/>
        <w:t xml:space="preserve">8.2 </w:t>
      </w:r>
      <w:r w:rsidR="00261960" w:rsidRPr="00C647D0">
        <w:rPr>
          <w:highlight w:val="yellow"/>
        </w:rPr>
        <w:t>Connectivity: -</w:t>
      </w:r>
      <w:bookmarkEnd w:id="69"/>
    </w:p>
    <w:p w14:paraId="196BF9DF" w14:textId="17C10B9E" w:rsidR="00832B02" w:rsidRDefault="006E6323"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8B255B">
        <w:rPr>
          <w:rFonts w:asciiTheme="majorHAnsi" w:eastAsia="Times New Roman" w:hAnsiTheme="majorHAnsi" w:cstheme="majorHAnsi"/>
          <w:color w:val="171717"/>
          <w:lang w:val="en-US"/>
        </w:rPr>
        <w:t xml:space="preserve">This </w:t>
      </w:r>
      <w:r w:rsidRPr="00443102">
        <w:rPr>
          <w:rFonts w:asciiTheme="majorHAnsi" w:eastAsia="Times New Roman" w:hAnsiTheme="majorHAnsi" w:cstheme="majorHAnsi"/>
          <w:color w:val="171717"/>
          <w:lang w:val="en-US"/>
        </w:rPr>
        <w:t>section</w:t>
      </w:r>
      <w:r w:rsidRPr="008B255B">
        <w:rPr>
          <w:rFonts w:asciiTheme="majorHAnsi" w:eastAsia="Times New Roman" w:hAnsiTheme="majorHAnsi" w:cstheme="majorHAnsi"/>
          <w:color w:val="171717"/>
          <w:lang w:val="en-US"/>
        </w:rPr>
        <w:t xml:space="preserve"> expands on the network topology to consider recommended models for connecting on-premises locations to </w:t>
      </w:r>
      <w:r w:rsidR="00ED35D7">
        <w:rPr>
          <w:rFonts w:asciiTheme="majorHAnsi" w:eastAsia="Times New Roman" w:hAnsiTheme="majorHAnsi" w:cstheme="majorHAnsi"/>
          <w:color w:val="171717"/>
          <w:lang w:val="en-US"/>
        </w:rPr>
        <w:t>AWS</w:t>
      </w:r>
      <w:r w:rsidRPr="008B255B">
        <w:rPr>
          <w:rFonts w:asciiTheme="majorHAnsi" w:eastAsia="Times New Roman" w:hAnsiTheme="majorHAnsi" w:cstheme="majorHAnsi"/>
          <w:color w:val="171717"/>
          <w:lang w:val="en-US"/>
        </w:rPr>
        <w:t>.</w:t>
      </w:r>
    </w:p>
    <w:p w14:paraId="287A57BF" w14:textId="6F270C42" w:rsidR="00A86D32" w:rsidRPr="002E07E9" w:rsidRDefault="00A86D32" w:rsidP="002713F2">
      <w:pPr>
        <w:shd w:val="clear" w:color="auto" w:fill="FFFFFF"/>
        <w:spacing w:before="100" w:beforeAutospacing="1" w:after="100" w:afterAutospacing="1" w:line="240" w:lineRule="auto"/>
        <w:jc w:val="both"/>
        <w:rPr>
          <w:rFonts w:asciiTheme="majorHAnsi" w:eastAsia="Times New Roman" w:hAnsiTheme="majorHAnsi" w:cstheme="majorHAnsi"/>
          <w:b/>
          <w:bCs/>
          <w:color w:val="171717"/>
          <w:lang w:val="en-US"/>
        </w:rPr>
      </w:pPr>
      <w:r w:rsidRPr="00211EDE">
        <w:rPr>
          <w:rFonts w:asciiTheme="majorHAnsi" w:eastAsia="Times New Roman" w:hAnsiTheme="majorHAnsi" w:cstheme="majorHAnsi"/>
          <w:b/>
          <w:bCs/>
          <w:color w:val="171717"/>
          <w:lang w:val="en-US"/>
        </w:rPr>
        <w:t xml:space="preserve">Please refer below diagram for </w:t>
      </w:r>
      <w:r w:rsidR="00932EA9" w:rsidRPr="00211EDE">
        <w:rPr>
          <w:rFonts w:asciiTheme="majorHAnsi" w:eastAsia="Times New Roman" w:hAnsiTheme="majorHAnsi" w:cstheme="majorHAnsi"/>
          <w:b/>
          <w:bCs/>
          <w:color w:val="171717"/>
          <w:lang w:val="en-US"/>
        </w:rPr>
        <w:t>Network connectivity.</w:t>
      </w:r>
    </w:p>
    <w:p w14:paraId="63DB2C63" w14:textId="3D0FFE7B" w:rsidR="00932EA9" w:rsidRPr="00724EFB" w:rsidRDefault="004F12A1"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noProof/>
          <w:color w:val="171717"/>
          <w:lang w:val="en-US"/>
        </w:rPr>
        <w:drawing>
          <wp:inline distT="0" distB="0" distL="0" distR="0" wp14:anchorId="29A290D9" wp14:editId="4C626A81">
            <wp:extent cx="5943600" cy="47275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WS-Mahindra LZ 2.0 Diagrams_v2.0-HL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727575"/>
                    </a:xfrm>
                    <a:prstGeom prst="rect">
                      <a:avLst/>
                    </a:prstGeom>
                  </pic:spPr>
                </pic:pic>
              </a:graphicData>
            </a:graphic>
          </wp:inline>
        </w:drawing>
      </w:r>
    </w:p>
    <w:p w14:paraId="061AC2E3" w14:textId="37300A5C" w:rsidR="00971033" w:rsidRPr="009C1E52" w:rsidRDefault="00ED35D7" w:rsidP="002713F2">
      <w:pPr>
        <w:jc w:val="both"/>
        <w:rPr>
          <w:rFonts w:asciiTheme="majorHAnsi" w:hAnsiTheme="majorHAnsi" w:cstheme="majorHAnsi"/>
          <w:b/>
          <w:color w:val="000000" w:themeColor="text1"/>
        </w:rPr>
      </w:pPr>
      <w:r w:rsidRPr="009C1E52">
        <w:rPr>
          <w:rFonts w:asciiTheme="majorHAnsi" w:hAnsiTheme="majorHAnsi" w:cstheme="majorHAnsi"/>
          <w:b/>
          <w:color w:val="000000" w:themeColor="text1"/>
        </w:rPr>
        <w:t>AWS</w:t>
      </w:r>
      <w:r w:rsidR="009A6E68" w:rsidRPr="009C1E52">
        <w:rPr>
          <w:rFonts w:asciiTheme="majorHAnsi" w:hAnsiTheme="majorHAnsi" w:cstheme="majorHAnsi"/>
          <w:b/>
          <w:color w:val="000000" w:themeColor="text1"/>
        </w:rPr>
        <w:t xml:space="preserve"> </w:t>
      </w:r>
      <w:r w:rsidRPr="009C1E52">
        <w:rPr>
          <w:rFonts w:asciiTheme="majorHAnsi" w:hAnsiTheme="majorHAnsi" w:cstheme="majorHAnsi"/>
          <w:b/>
          <w:color w:val="000000" w:themeColor="text1"/>
        </w:rPr>
        <w:t>VPC</w:t>
      </w:r>
      <w:r w:rsidR="009A6E68" w:rsidRPr="009C1E52">
        <w:rPr>
          <w:rFonts w:asciiTheme="majorHAnsi" w:hAnsiTheme="majorHAnsi" w:cstheme="majorHAnsi"/>
          <w:b/>
          <w:color w:val="000000" w:themeColor="text1"/>
        </w:rPr>
        <w:t xml:space="preserve"> </w:t>
      </w:r>
      <w:r w:rsidR="00B44992" w:rsidRPr="009C1E52">
        <w:rPr>
          <w:rFonts w:asciiTheme="majorHAnsi" w:hAnsiTheme="majorHAnsi" w:cstheme="majorHAnsi"/>
          <w:b/>
          <w:color w:val="000000" w:themeColor="text1"/>
        </w:rPr>
        <w:t>c</w:t>
      </w:r>
      <w:r w:rsidR="009A6E68" w:rsidRPr="009C1E52">
        <w:rPr>
          <w:rFonts w:asciiTheme="majorHAnsi" w:hAnsiTheme="majorHAnsi" w:cstheme="majorHAnsi"/>
          <w:b/>
          <w:color w:val="000000" w:themeColor="text1"/>
        </w:rPr>
        <w:t>onnectivity</w:t>
      </w:r>
      <w:r w:rsidR="00F92421" w:rsidRPr="009C1E52">
        <w:rPr>
          <w:rFonts w:asciiTheme="majorHAnsi" w:hAnsiTheme="majorHAnsi" w:cstheme="majorHAnsi"/>
          <w:b/>
          <w:color w:val="000000" w:themeColor="text1"/>
        </w:rPr>
        <w:t xml:space="preserve"> via Transit gateway</w:t>
      </w:r>
      <w:r w:rsidR="009A6E68" w:rsidRPr="009C1E52">
        <w:rPr>
          <w:rFonts w:asciiTheme="majorHAnsi" w:hAnsiTheme="majorHAnsi" w:cstheme="majorHAnsi"/>
          <w:b/>
          <w:color w:val="000000" w:themeColor="text1"/>
        </w:rPr>
        <w:t>: -</w:t>
      </w:r>
    </w:p>
    <w:p w14:paraId="2BBAF1F8" w14:textId="5FC6CF11" w:rsidR="00C933DD" w:rsidRDefault="00C933DD" w:rsidP="002713F2">
      <w:pPr>
        <w:jc w:val="both"/>
        <w:rPr>
          <w:rFonts w:asciiTheme="majorHAnsi" w:hAnsiTheme="majorHAnsi" w:cstheme="majorHAnsi"/>
          <w:bCs/>
        </w:rPr>
      </w:pPr>
      <w:r w:rsidRPr="00C933DD">
        <w:rPr>
          <w:rFonts w:asciiTheme="majorHAnsi" w:hAnsiTheme="majorHAnsi" w:cstheme="majorHAnsi"/>
          <w:bCs/>
        </w:rPr>
        <w:t>AWS Transit Gateway provides a hub and spoke design for connecting VPCs and on-premises networks as a fully managed service without requiring you to provision virtual appliances like the Cisco CSRs. No VPN overlay is required, and AWS manages high availability and scalability.</w:t>
      </w:r>
    </w:p>
    <w:p w14:paraId="6902A440" w14:textId="192B29BA" w:rsidR="00C933DD" w:rsidRPr="008B255B" w:rsidRDefault="00C933DD" w:rsidP="002713F2">
      <w:pPr>
        <w:jc w:val="both"/>
        <w:rPr>
          <w:rFonts w:asciiTheme="majorHAnsi" w:hAnsiTheme="majorHAnsi" w:cstheme="majorHAnsi"/>
          <w:bCs/>
        </w:rPr>
      </w:pPr>
      <w:r w:rsidRPr="00C933DD">
        <w:rPr>
          <w:rFonts w:asciiTheme="majorHAnsi" w:hAnsiTheme="majorHAnsi" w:cstheme="majorHAnsi"/>
          <w:bCs/>
        </w:rPr>
        <w:t>Transit Gateway enables customers to connect thousands of VPCs. You can attach all your hybrid connectivity (VPN and Direct Connect connections) to a single Transit Gateway instance, consolidating and controlling your organization's entire AWS routing configuration in one place. Transit Gateway controls how traffic is routed among all the connected spoke networks using route tables. This hub-and-spoke model simplifies management and reduces operational costs because VPCs only connect to the Transit Gateway instance to gain access to the connected networks.</w:t>
      </w:r>
    </w:p>
    <w:p w14:paraId="3BF743E9" w14:textId="6E7D881C" w:rsidR="00741608" w:rsidRPr="00EE5F1D" w:rsidRDefault="00B92F6F" w:rsidP="00BE637E">
      <w:pPr>
        <w:pStyle w:val="ListParagraph"/>
        <w:numPr>
          <w:ilvl w:val="0"/>
          <w:numId w:val="12"/>
        </w:numPr>
        <w:jc w:val="both"/>
        <w:rPr>
          <w:rFonts w:asciiTheme="majorHAnsi" w:hAnsiTheme="majorHAnsi" w:cstheme="majorHAnsi"/>
          <w:bCs/>
          <w:lang w:val="en-AU"/>
        </w:rPr>
      </w:pPr>
      <w:r w:rsidRPr="00741608">
        <w:rPr>
          <w:rFonts w:asciiTheme="majorHAnsi" w:hAnsiTheme="majorHAnsi" w:cstheme="majorHAnsi"/>
          <w:bCs/>
        </w:rPr>
        <w:lastRenderedPageBreak/>
        <w:t>VPC</w:t>
      </w:r>
      <w:r w:rsidR="008A608E" w:rsidRPr="00741608">
        <w:rPr>
          <w:rFonts w:asciiTheme="majorHAnsi" w:hAnsiTheme="majorHAnsi" w:cstheme="majorHAnsi"/>
          <w:bCs/>
        </w:rPr>
        <w:t xml:space="preserve"> to </w:t>
      </w:r>
      <w:r w:rsidRPr="00741608">
        <w:rPr>
          <w:rFonts w:asciiTheme="majorHAnsi" w:hAnsiTheme="majorHAnsi" w:cstheme="majorHAnsi"/>
          <w:bCs/>
        </w:rPr>
        <w:t>VPC</w:t>
      </w:r>
      <w:r w:rsidR="008A608E" w:rsidRPr="00741608">
        <w:rPr>
          <w:rFonts w:asciiTheme="majorHAnsi" w:hAnsiTheme="majorHAnsi" w:cstheme="majorHAnsi"/>
          <w:bCs/>
        </w:rPr>
        <w:t xml:space="preserve"> </w:t>
      </w:r>
      <w:r w:rsidR="00E1493B" w:rsidRPr="00741608">
        <w:rPr>
          <w:rFonts w:asciiTheme="majorHAnsi" w:hAnsiTheme="majorHAnsi" w:cstheme="majorHAnsi"/>
          <w:bCs/>
        </w:rPr>
        <w:t xml:space="preserve">in same region is </w:t>
      </w:r>
      <w:r w:rsidR="008A608E" w:rsidRPr="00741608">
        <w:rPr>
          <w:rFonts w:asciiTheme="majorHAnsi" w:hAnsiTheme="majorHAnsi" w:cstheme="majorHAnsi"/>
          <w:bCs/>
        </w:rPr>
        <w:t xml:space="preserve">connected by configuring </w:t>
      </w:r>
      <w:r w:rsidRPr="00741608">
        <w:rPr>
          <w:rFonts w:asciiTheme="majorHAnsi" w:hAnsiTheme="majorHAnsi" w:cstheme="majorHAnsi"/>
          <w:bCs/>
        </w:rPr>
        <w:t>AWS Transit Gateway</w:t>
      </w:r>
      <w:r w:rsidR="00CC4B31" w:rsidRPr="00741608">
        <w:rPr>
          <w:rFonts w:asciiTheme="majorHAnsi" w:hAnsiTheme="majorHAnsi" w:cstheme="majorHAnsi"/>
          <w:bCs/>
        </w:rPr>
        <w:t xml:space="preserve"> </w:t>
      </w:r>
      <w:r w:rsidRPr="00741608">
        <w:rPr>
          <w:rFonts w:asciiTheme="majorHAnsi" w:hAnsiTheme="majorHAnsi" w:cstheme="majorHAnsi"/>
          <w:bCs/>
        </w:rPr>
        <w:t>in Network Account</w:t>
      </w:r>
      <w:r w:rsidR="00CC4B31" w:rsidRPr="00741608">
        <w:rPr>
          <w:rFonts w:asciiTheme="majorHAnsi" w:hAnsiTheme="majorHAnsi" w:cstheme="majorHAnsi"/>
          <w:bCs/>
        </w:rPr>
        <w:t xml:space="preserve"> and</w:t>
      </w:r>
      <w:r w:rsidRPr="00741608">
        <w:rPr>
          <w:rFonts w:asciiTheme="majorHAnsi" w:hAnsiTheme="majorHAnsi" w:cstheme="majorHAnsi"/>
          <w:bCs/>
        </w:rPr>
        <w:t xml:space="preserve"> </w:t>
      </w:r>
      <w:r w:rsidR="00741608" w:rsidRPr="00741608">
        <w:rPr>
          <w:rFonts w:asciiTheme="majorHAnsi" w:hAnsiTheme="majorHAnsi" w:cstheme="majorHAnsi"/>
          <w:bCs/>
        </w:rPr>
        <w:t>u</w:t>
      </w:r>
      <w:r w:rsidRPr="00741608">
        <w:rPr>
          <w:rFonts w:asciiTheme="majorHAnsi" w:hAnsiTheme="majorHAnsi" w:cstheme="majorHAnsi"/>
          <w:bCs/>
        </w:rPr>
        <w:t>se AWS Resource Access Manager (RAM) to share a Transit Gateway for connecting VPCs across multiple accounts in your AWS Organization within the same Region.</w:t>
      </w:r>
      <w:r w:rsidR="00741608" w:rsidRPr="00741608">
        <w:rPr>
          <w:rFonts w:asciiTheme="majorHAnsi" w:hAnsiTheme="majorHAnsi" w:cstheme="majorHAnsi"/>
          <w:bCs/>
        </w:rPr>
        <w:t xml:space="preserve"> AWS RAM enables you to easily and securely share AWS resources with any AWS account, or within your AWS Organization. </w:t>
      </w:r>
      <w:r w:rsidR="00CC4B31" w:rsidRPr="00741608">
        <w:rPr>
          <w:rFonts w:asciiTheme="majorHAnsi" w:hAnsiTheme="majorHAnsi" w:cstheme="majorHAnsi"/>
          <w:bCs/>
        </w:rPr>
        <w:t xml:space="preserve"> </w:t>
      </w:r>
    </w:p>
    <w:p w14:paraId="60DB91AE" w14:textId="77777777" w:rsidR="00EE5F1D" w:rsidRPr="00741608" w:rsidRDefault="00EE5F1D" w:rsidP="00EE5F1D">
      <w:pPr>
        <w:pStyle w:val="ListParagraph"/>
        <w:jc w:val="both"/>
        <w:rPr>
          <w:rFonts w:asciiTheme="majorHAnsi" w:hAnsiTheme="majorHAnsi" w:cstheme="majorHAnsi"/>
          <w:bCs/>
          <w:lang w:val="en-AU"/>
        </w:rPr>
      </w:pPr>
    </w:p>
    <w:p w14:paraId="2F1C54AE" w14:textId="3DBAA275" w:rsidR="00D76080" w:rsidRPr="00741608" w:rsidRDefault="00D76080" w:rsidP="00741608">
      <w:pPr>
        <w:pStyle w:val="ListParagraph"/>
        <w:jc w:val="both"/>
        <w:rPr>
          <w:rFonts w:asciiTheme="majorHAnsi" w:hAnsiTheme="majorHAnsi" w:cstheme="majorHAnsi"/>
          <w:bCs/>
          <w:lang w:val="en-AU"/>
        </w:rPr>
      </w:pPr>
      <w:r w:rsidRPr="00741608">
        <w:rPr>
          <w:rFonts w:asciiTheme="majorHAnsi" w:hAnsiTheme="majorHAnsi" w:cstheme="majorHAnsi"/>
          <w:bCs/>
        </w:rPr>
        <w:t xml:space="preserve">Below is reference diagram for </w:t>
      </w:r>
      <w:r w:rsidR="00B92F6F" w:rsidRPr="00741608">
        <w:rPr>
          <w:rFonts w:asciiTheme="majorHAnsi" w:hAnsiTheme="majorHAnsi" w:cstheme="majorHAnsi"/>
          <w:bCs/>
        </w:rPr>
        <w:t>VPC</w:t>
      </w:r>
      <w:r w:rsidR="00B40CD8" w:rsidRPr="00741608">
        <w:rPr>
          <w:rFonts w:asciiTheme="majorHAnsi" w:hAnsiTheme="majorHAnsi" w:cstheme="majorHAnsi"/>
          <w:bCs/>
        </w:rPr>
        <w:t>-to-</w:t>
      </w:r>
      <w:r w:rsidR="00B92F6F" w:rsidRPr="00741608">
        <w:rPr>
          <w:rFonts w:asciiTheme="majorHAnsi" w:hAnsiTheme="majorHAnsi" w:cstheme="majorHAnsi"/>
          <w:bCs/>
        </w:rPr>
        <w:t>VPC</w:t>
      </w:r>
      <w:r w:rsidRPr="00741608">
        <w:rPr>
          <w:rFonts w:asciiTheme="majorHAnsi" w:hAnsiTheme="majorHAnsi" w:cstheme="majorHAnsi"/>
          <w:bCs/>
        </w:rPr>
        <w:t xml:space="preserve"> connectivity: -</w:t>
      </w:r>
    </w:p>
    <w:p w14:paraId="1B7C1C3D" w14:textId="202D9F8F" w:rsidR="00996765" w:rsidRDefault="00B92F6F"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 xml:space="preserve">                                  </w:t>
      </w:r>
      <w:r w:rsidR="00A76D20">
        <w:rPr>
          <w:rFonts w:asciiTheme="majorHAnsi" w:eastAsia="Times New Roman" w:hAnsiTheme="majorHAnsi" w:cstheme="majorHAnsi"/>
          <w:noProof/>
          <w:color w:val="171717"/>
          <w:lang w:val="en-US"/>
        </w:rPr>
        <w:drawing>
          <wp:inline distT="0" distB="0" distL="0" distR="0" wp14:anchorId="114EE614" wp14:editId="7DCFCFE8">
            <wp:extent cx="5943600" cy="31113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WS-Mahindra LZ 2.0 Diagrams_v2.0-VPCConnectivity-TGW.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11330"/>
                    </a:xfrm>
                    <a:prstGeom prst="rect">
                      <a:avLst/>
                    </a:prstGeom>
                  </pic:spPr>
                </pic:pic>
              </a:graphicData>
            </a:graphic>
          </wp:inline>
        </w:drawing>
      </w:r>
    </w:p>
    <w:p w14:paraId="27BF52A6" w14:textId="1A58FBB4" w:rsidR="00B40CD8" w:rsidRDefault="00215144" w:rsidP="002C4120">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7C0F89">
        <w:rPr>
          <w:rFonts w:asciiTheme="majorHAnsi" w:eastAsia="Times New Roman" w:hAnsiTheme="majorHAnsi" w:cstheme="majorHAnsi"/>
          <w:color w:val="171717"/>
        </w:rPr>
        <w:t xml:space="preserve">Subnet to subnet </w:t>
      </w:r>
      <w:r w:rsidR="002F0409">
        <w:rPr>
          <w:rFonts w:asciiTheme="majorHAnsi" w:eastAsia="Times New Roman" w:hAnsiTheme="majorHAnsi" w:cstheme="majorHAnsi"/>
          <w:color w:val="171717"/>
        </w:rPr>
        <w:t>within the same</w:t>
      </w:r>
      <w:r w:rsidRPr="007C0F89">
        <w:rPr>
          <w:rFonts w:asciiTheme="majorHAnsi" w:eastAsia="Times New Roman" w:hAnsiTheme="majorHAnsi" w:cstheme="majorHAnsi"/>
          <w:color w:val="171717"/>
        </w:rPr>
        <w:t xml:space="preserve"> </w:t>
      </w:r>
      <w:r w:rsidR="00741608">
        <w:rPr>
          <w:rFonts w:asciiTheme="majorHAnsi" w:eastAsia="Times New Roman" w:hAnsiTheme="majorHAnsi" w:cstheme="majorHAnsi"/>
          <w:color w:val="171717"/>
        </w:rPr>
        <w:t>VPC</w:t>
      </w:r>
      <w:r w:rsidR="002F0409">
        <w:rPr>
          <w:rFonts w:asciiTheme="majorHAnsi" w:eastAsia="Times New Roman" w:hAnsiTheme="majorHAnsi" w:cstheme="majorHAnsi"/>
          <w:color w:val="171717"/>
        </w:rPr>
        <w:t xml:space="preserve"> can communicate with each other by default. Communication should be made via the private IP address of the resources, to</w:t>
      </w:r>
      <w:r w:rsidR="008E168B">
        <w:rPr>
          <w:rFonts w:asciiTheme="majorHAnsi" w:eastAsia="Times New Roman" w:hAnsiTheme="majorHAnsi" w:cstheme="majorHAnsi"/>
          <w:color w:val="171717"/>
        </w:rPr>
        <w:t xml:space="preserve"> ensure that traffic stays within the VPC.</w:t>
      </w:r>
      <w:r w:rsidR="006E3B57" w:rsidRPr="007C0F89">
        <w:rPr>
          <w:rFonts w:asciiTheme="majorHAnsi" w:eastAsia="Times New Roman" w:hAnsiTheme="majorHAnsi" w:cstheme="majorHAnsi"/>
          <w:color w:val="171717"/>
        </w:rPr>
        <w:t xml:space="preserve"> </w:t>
      </w:r>
      <w:r w:rsidR="008E168B">
        <w:rPr>
          <w:rFonts w:asciiTheme="majorHAnsi" w:eastAsia="Times New Roman" w:hAnsiTheme="majorHAnsi" w:cstheme="majorHAnsi"/>
          <w:color w:val="171717"/>
        </w:rPr>
        <w:t>AWS</w:t>
      </w:r>
      <w:r w:rsidR="00215086" w:rsidRPr="007C0F89">
        <w:rPr>
          <w:rFonts w:asciiTheme="majorHAnsi" w:eastAsia="Times New Roman" w:hAnsiTheme="majorHAnsi" w:cstheme="majorHAnsi"/>
          <w:color w:val="171717"/>
        </w:rPr>
        <w:t xml:space="preserve"> </w:t>
      </w:r>
      <w:r w:rsidR="006E3B57" w:rsidRPr="007C0F89">
        <w:rPr>
          <w:rFonts w:asciiTheme="majorHAnsi" w:eastAsia="Times New Roman" w:hAnsiTheme="majorHAnsi" w:cstheme="majorHAnsi"/>
          <w:color w:val="171717"/>
        </w:rPr>
        <w:t xml:space="preserve">Internal traffic </w:t>
      </w:r>
      <w:r w:rsidR="00215086" w:rsidRPr="007C0F89">
        <w:rPr>
          <w:rFonts w:asciiTheme="majorHAnsi" w:eastAsia="Times New Roman" w:hAnsiTheme="majorHAnsi" w:cstheme="majorHAnsi"/>
          <w:color w:val="171717"/>
        </w:rPr>
        <w:t xml:space="preserve">at </w:t>
      </w:r>
      <w:proofErr w:type="spellStart"/>
      <w:r w:rsidR="008E168B">
        <w:rPr>
          <w:rFonts w:asciiTheme="majorHAnsi" w:eastAsia="Times New Roman" w:hAnsiTheme="majorHAnsi" w:cstheme="majorHAnsi"/>
          <w:color w:val="171717"/>
        </w:rPr>
        <w:t>vm</w:t>
      </w:r>
      <w:proofErr w:type="spellEnd"/>
      <w:r w:rsidR="006E3B57" w:rsidRPr="007C0F89">
        <w:rPr>
          <w:rFonts w:asciiTheme="majorHAnsi" w:eastAsia="Times New Roman" w:hAnsiTheme="majorHAnsi" w:cstheme="majorHAnsi"/>
          <w:color w:val="171717"/>
        </w:rPr>
        <w:t xml:space="preserve"> level</w:t>
      </w:r>
      <w:r w:rsidR="003333BC" w:rsidRPr="007C0F89">
        <w:rPr>
          <w:rFonts w:asciiTheme="majorHAnsi" w:eastAsia="Times New Roman" w:hAnsiTheme="majorHAnsi" w:cstheme="majorHAnsi"/>
          <w:color w:val="171717"/>
        </w:rPr>
        <w:t xml:space="preserve"> is control by the </w:t>
      </w:r>
      <w:r w:rsidR="008E168B">
        <w:rPr>
          <w:rFonts w:asciiTheme="majorHAnsi" w:eastAsia="Times New Roman" w:hAnsiTheme="majorHAnsi" w:cstheme="majorHAnsi"/>
          <w:color w:val="171717"/>
        </w:rPr>
        <w:t>Security Group</w:t>
      </w:r>
      <w:r w:rsidR="00215086" w:rsidRPr="007C0F89">
        <w:rPr>
          <w:rFonts w:asciiTheme="majorHAnsi" w:eastAsia="Times New Roman" w:hAnsiTheme="majorHAnsi" w:cstheme="majorHAnsi"/>
          <w:color w:val="171717"/>
        </w:rPr>
        <w:t>.</w:t>
      </w:r>
    </w:p>
    <w:p w14:paraId="062C5E8B" w14:textId="2E081394" w:rsidR="00CD528E" w:rsidRDefault="00741608" w:rsidP="002C4120">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VPC</w:t>
      </w:r>
      <w:r w:rsidR="00CD528E">
        <w:rPr>
          <w:rFonts w:asciiTheme="majorHAnsi" w:eastAsia="Times New Roman" w:hAnsiTheme="majorHAnsi" w:cstheme="majorHAnsi"/>
          <w:color w:val="171717"/>
        </w:rPr>
        <w:t xml:space="preserve"> to </w:t>
      </w:r>
      <w:r w:rsidR="005E036A">
        <w:rPr>
          <w:rFonts w:asciiTheme="majorHAnsi" w:eastAsia="Times New Roman" w:hAnsiTheme="majorHAnsi" w:cstheme="majorHAnsi"/>
          <w:color w:val="171717"/>
        </w:rPr>
        <w:t>on-premises</w:t>
      </w:r>
      <w:r w:rsidR="00CD528E">
        <w:rPr>
          <w:rFonts w:asciiTheme="majorHAnsi" w:eastAsia="Times New Roman" w:hAnsiTheme="majorHAnsi" w:cstheme="majorHAnsi"/>
          <w:color w:val="171717"/>
        </w:rPr>
        <w:t xml:space="preserve"> </w:t>
      </w:r>
      <w:r w:rsidR="008037C3">
        <w:rPr>
          <w:rFonts w:asciiTheme="majorHAnsi" w:eastAsia="Times New Roman" w:hAnsiTheme="majorHAnsi" w:cstheme="majorHAnsi"/>
          <w:color w:val="171717"/>
        </w:rPr>
        <w:t xml:space="preserve">are </w:t>
      </w:r>
      <w:r w:rsidR="002535A1">
        <w:rPr>
          <w:rFonts w:asciiTheme="majorHAnsi" w:eastAsia="Times New Roman" w:hAnsiTheme="majorHAnsi" w:cstheme="majorHAnsi"/>
          <w:color w:val="171717"/>
        </w:rPr>
        <w:t>connect</w:t>
      </w:r>
      <w:r w:rsidR="008037C3">
        <w:rPr>
          <w:rFonts w:asciiTheme="majorHAnsi" w:eastAsia="Times New Roman" w:hAnsiTheme="majorHAnsi" w:cstheme="majorHAnsi"/>
          <w:color w:val="171717"/>
        </w:rPr>
        <w:t xml:space="preserve">ed by </w:t>
      </w:r>
      <w:r>
        <w:rPr>
          <w:rFonts w:asciiTheme="majorHAnsi" w:eastAsia="Times New Roman" w:hAnsiTheme="majorHAnsi" w:cstheme="majorHAnsi"/>
          <w:color w:val="171717"/>
        </w:rPr>
        <w:t>AWS Direct Connect</w:t>
      </w:r>
      <w:r w:rsidR="00B44992">
        <w:rPr>
          <w:rFonts w:asciiTheme="majorHAnsi" w:eastAsia="Times New Roman" w:hAnsiTheme="majorHAnsi" w:cstheme="majorHAnsi"/>
          <w:color w:val="171717"/>
        </w:rPr>
        <w:t xml:space="preserve"> </w:t>
      </w:r>
      <w:r w:rsidR="00315B7C">
        <w:rPr>
          <w:rFonts w:asciiTheme="majorHAnsi" w:eastAsia="Times New Roman" w:hAnsiTheme="majorHAnsi" w:cstheme="majorHAnsi"/>
          <w:color w:val="171717"/>
        </w:rPr>
        <w:t xml:space="preserve"> by using Tata MPLS cloud</w:t>
      </w:r>
      <w:r w:rsidR="00B44992">
        <w:rPr>
          <w:rFonts w:asciiTheme="majorHAnsi" w:eastAsia="Times New Roman" w:hAnsiTheme="majorHAnsi" w:cstheme="majorHAnsi"/>
          <w:color w:val="171717"/>
        </w:rPr>
        <w:t xml:space="preserve"> or by AWS VPN to data center.</w:t>
      </w:r>
    </w:p>
    <w:p w14:paraId="12EE49D6" w14:textId="2EBF672D" w:rsidR="00B0224B" w:rsidRDefault="00741608" w:rsidP="002C4120">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VPC</w:t>
      </w:r>
      <w:r w:rsidR="00B0224B">
        <w:rPr>
          <w:rFonts w:asciiTheme="majorHAnsi" w:eastAsia="Times New Roman" w:hAnsiTheme="majorHAnsi" w:cstheme="majorHAnsi"/>
          <w:color w:val="171717"/>
        </w:rPr>
        <w:t xml:space="preserve"> to other cloud</w:t>
      </w:r>
      <w:r w:rsidR="008037C3">
        <w:rPr>
          <w:rFonts w:asciiTheme="majorHAnsi" w:eastAsia="Times New Roman" w:hAnsiTheme="majorHAnsi" w:cstheme="majorHAnsi"/>
          <w:color w:val="171717"/>
        </w:rPr>
        <w:t xml:space="preserve"> </w:t>
      </w:r>
      <w:r w:rsidR="001C03FA">
        <w:rPr>
          <w:rFonts w:asciiTheme="majorHAnsi" w:eastAsia="Times New Roman" w:hAnsiTheme="majorHAnsi" w:cstheme="majorHAnsi"/>
          <w:color w:val="171717"/>
        </w:rPr>
        <w:t xml:space="preserve">virtual networks are connected by </w:t>
      </w:r>
      <w:r>
        <w:rPr>
          <w:rFonts w:asciiTheme="majorHAnsi" w:eastAsia="Times New Roman" w:hAnsiTheme="majorHAnsi" w:cstheme="majorHAnsi"/>
          <w:color w:val="171717"/>
        </w:rPr>
        <w:t>AWS Direct Connect</w:t>
      </w:r>
      <w:r w:rsidR="00315B7C">
        <w:rPr>
          <w:rFonts w:asciiTheme="majorHAnsi" w:eastAsia="Times New Roman" w:hAnsiTheme="majorHAnsi" w:cstheme="majorHAnsi"/>
          <w:color w:val="171717"/>
        </w:rPr>
        <w:t xml:space="preserve"> by using Tata MPLS cloud</w:t>
      </w:r>
      <w:r w:rsidR="00EE5F1D">
        <w:rPr>
          <w:rFonts w:asciiTheme="majorHAnsi" w:eastAsia="Times New Roman" w:hAnsiTheme="majorHAnsi" w:cstheme="majorHAnsi"/>
          <w:color w:val="171717"/>
        </w:rPr>
        <w:t xml:space="preserve"> or by AWS VPN to data center.</w:t>
      </w:r>
    </w:p>
    <w:p w14:paraId="502F0119" w14:textId="4B249664" w:rsidR="00796EBD" w:rsidRPr="009C1E52" w:rsidRDefault="00796EBD" w:rsidP="009C1E52">
      <w:pPr>
        <w:jc w:val="both"/>
        <w:rPr>
          <w:rFonts w:asciiTheme="majorHAnsi" w:hAnsiTheme="majorHAnsi" w:cstheme="majorHAnsi"/>
          <w:b/>
          <w:color w:val="000000" w:themeColor="text1"/>
        </w:rPr>
      </w:pPr>
      <w:r w:rsidRPr="009C1E52">
        <w:rPr>
          <w:rFonts w:asciiTheme="majorHAnsi" w:hAnsiTheme="majorHAnsi" w:cstheme="majorHAnsi"/>
          <w:b/>
          <w:color w:val="000000" w:themeColor="text1"/>
        </w:rPr>
        <w:t>Connectivity to On-premises</w:t>
      </w:r>
      <w:r w:rsidR="00C215B1" w:rsidRPr="009C1E52">
        <w:rPr>
          <w:rFonts w:asciiTheme="majorHAnsi" w:hAnsiTheme="majorHAnsi" w:cstheme="majorHAnsi"/>
          <w:b/>
          <w:color w:val="000000" w:themeColor="text1"/>
        </w:rPr>
        <w:t xml:space="preserve"> and other cloud providers</w:t>
      </w:r>
      <w:r w:rsidRPr="009C1E52">
        <w:rPr>
          <w:rFonts w:asciiTheme="majorHAnsi" w:hAnsiTheme="majorHAnsi" w:cstheme="majorHAnsi"/>
          <w:b/>
          <w:color w:val="000000" w:themeColor="text1"/>
        </w:rPr>
        <w:t>: -</w:t>
      </w:r>
    </w:p>
    <w:p w14:paraId="2A82C09E" w14:textId="001995D5" w:rsidR="00796EBD" w:rsidRPr="009C1E52" w:rsidRDefault="000631DB" w:rsidP="002C4120">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C1E52">
        <w:rPr>
          <w:rFonts w:asciiTheme="majorHAnsi" w:eastAsia="Times New Roman" w:hAnsiTheme="majorHAnsi" w:cstheme="majorHAnsi"/>
          <w:color w:val="171717"/>
        </w:rPr>
        <w:t>AWS Direct Connect</w:t>
      </w:r>
      <w:r w:rsidR="00940B5C" w:rsidRPr="009C1E52">
        <w:rPr>
          <w:rFonts w:asciiTheme="majorHAnsi" w:eastAsia="Times New Roman" w:hAnsiTheme="majorHAnsi" w:cstheme="majorHAnsi"/>
          <w:color w:val="171717"/>
        </w:rPr>
        <w:t xml:space="preserve"> </w:t>
      </w:r>
      <w:r w:rsidRPr="009C1E52">
        <w:rPr>
          <w:rFonts w:asciiTheme="majorHAnsi" w:eastAsia="Times New Roman" w:hAnsiTheme="majorHAnsi" w:cstheme="majorHAnsi"/>
          <w:color w:val="171717"/>
        </w:rPr>
        <w:t xml:space="preserve"> helps in establishing a private, logical connection from your on-premises network </w:t>
      </w:r>
      <w:r w:rsidR="00C215B1" w:rsidRPr="009C1E52">
        <w:rPr>
          <w:rFonts w:asciiTheme="majorHAnsi" w:eastAsia="Times New Roman" w:hAnsiTheme="majorHAnsi" w:cstheme="majorHAnsi"/>
          <w:color w:val="171717"/>
        </w:rPr>
        <w:t xml:space="preserve">and other cloud providers </w:t>
      </w:r>
      <w:r w:rsidRPr="009C1E52">
        <w:rPr>
          <w:rFonts w:asciiTheme="majorHAnsi" w:eastAsia="Times New Roman" w:hAnsiTheme="majorHAnsi" w:cstheme="majorHAnsi"/>
          <w:color w:val="171717"/>
        </w:rPr>
        <w:t xml:space="preserve">to AWS infrastructure. </w:t>
      </w:r>
      <w:r w:rsidR="00940B5C" w:rsidRPr="009C1E52">
        <w:rPr>
          <w:rFonts w:asciiTheme="majorHAnsi" w:eastAsia="Times New Roman" w:hAnsiTheme="majorHAnsi" w:cstheme="majorHAnsi"/>
          <w:color w:val="171717"/>
        </w:rPr>
        <w:t xml:space="preserve">This connection lets computers on your on-premises network to directly access virtual machines in </w:t>
      </w:r>
      <w:r w:rsidRPr="009C1E52">
        <w:rPr>
          <w:rFonts w:asciiTheme="majorHAnsi" w:eastAsia="Times New Roman" w:hAnsiTheme="majorHAnsi" w:cstheme="majorHAnsi"/>
          <w:color w:val="171717"/>
        </w:rPr>
        <w:t>AWS</w:t>
      </w:r>
      <w:r w:rsidR="00940B5C" w:rsidRPr="009C1E52">
        <w:rPr>
          <w:rFonts w:asciiTheme="majorHAnsi" w:eastAsia="Times New Roman" w:hAnsiTheme="majorHAnsi" w:cstheme="majorHAnsi"/>
          <w:color w:val="171717"/>
        </w:rPr>
        <w:t xml:space="preserve"> and vice versa.</w:t>
      </w:r>
    </w:p>
    <w:p w14:paraId="396F02C5" w14:textId="7BFA2376" w:rsidR="000631DB" w:rsidRPr="009C1E52" w:rsidRDefault="000631DB" w:rsidP="002C4120">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C1E52">
        <w:rPr>
          <w:rFonts w:asciiTheme="majorHAnsi" w:eastAsia="Times New Roman" w:hAnsiTheme="majorHAnsi" w:cstheme="majorHAnsi"/>
          <w:color w:val="171717"/>
        </w:rPr>
        <w:t xml:space="preserve">AWS Direct Connect enables you to securely connect your AWS environment to your on-premises data center or </w:t>
      </w:r>
      <w:r w:rsidR="00C215B1" w:rsidRPr="009C1E52">
        <w:rPr>
          <w:rFonts w:asciiTheme="majorHAnsi" w:eastAsia="Times New Roman" w:hAnsiTheme="majorHAnsi" w:cstheme="majorHAnsi"/>
          <w:color w:val="171717"/>
        </w:rPr>
        <w:t>other cloud location</w:t>
      </w:r>
      <w:r w:rsidRPr="009C1E52">
        <w:rPr>
          <w:rFonts w:asciiTheme="majorHAnsi" w:eastAsia="Times New Roman" w:hAnsiTheme="majorHAnsi" w:cstheme="majorHAnsi"/>
          <w:color w:val="171717"/>
        </w:rPr>
        <w:t>. AWS Direct Connect offers dedicated high speed, low latency connection, which bypasses internet service providers in your network path. </w:t>
      </w:r>
    </w:p>
    <w:p w14:paraId="2FF027F6" w14:textId="6F1A7312" w:rsidR="00163ADA" w:rsidRPr="009C1E52" w:rsidRDefault="00163ADA" w:rsidP="00163ADA">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C1E52">
        <w:rPr>
          <w:rFonts w:asciiTheme="majorHAnsi" w:eastAsia="Times New Roman" w:hAnsiTheme="majorHAnsi" w:cstheme="majorHAnsi"/>
          <w:color w:val="171717"/>
        </w:rPr>
        <w:t>One can also enable access to their remote network from AWS VPC by creating an AWS Site-to-Site VPN (Site-to-Site VPN) connection, and configuring routing to pass traffic through the connection.</w:t>
      </w:r>
    </w:p>
    <w:p w14:paraId="2B39D3BF" w14:textId="1CE161FF" w:rsidR="00163ADA" w:rsidRPr="00163ADA" w:rsidRDefault="00163ADA" w:rsidP="00163ADA">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C1E52">
        <w:rPr>
          <w:rFonts w:asciiTheme="majorHAnsi" w:eastAsia="Times New Roman" w:hAnsiTheme="majorHAnsi" w:cstheme="majorHAnsi"/>
          <w:color w:val="171717"/>
        </w:rPr>
        <w:lastRenderedPageBreak/>
        <w:t>A VPN connection refers to the connection between your VPC and your own on-premises network. Site-to-Site VPN supports Internet Protocol security (IPsec) VPN connections. VPN connection will be terminating on Transit Gateway (TGW) as we are using Transit Gateway for VPC to VPC communication.</w:t>
      </w:r>
    </w:p>
    <w:p w14:paraId="462F71D5" w14:textId="77777777" w:rsidR="00163ADA" w:rsidRPr="003B4689" w:rsidRDefault="00163ADA" w:rsidP="00163ADA">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06C972A6" w14:textId="77777777" w:rsidR="006B0662" w:rsidRDefault="006B0662" w:rsidP="006B0662">
      <w:pPr>
        <w:rPr>
          <w:b/>
          <w:bCs/>
        </w:rPr>
      </w:pPr>
    </w:p>
    <w:p w14:paraId="27289122" w14:textId="5735089F" w:rsidR="006B0662" w:rsidRDefault="006B0662" w:rsidP="006B0662">
      <w:pPr>
        <w:rPr>
          <w:b/>
          <w:bCs/>
        </w:rPr>
      </w:pPr>
    </w:p>
    <w:p w14:paraId="2898AF4E" w14:textId="77777777" w:rsidR="007C50AA" w:rsidRDefault="007C50AA" w:rsidP="006B0662">
      <w:pPr>
        <w:rPr>
          <w:b/>
          <w:bCs/>
        </w:rPr>
      </w:pPr>
    </w:p>
    <w:p w14:paraId="4377418D" w14:textId="793FFF0D" w:rsidR="006B0662" w:rsidRPr="001D14A8" w:rsidRDefault="006B0662" w:rsidP="006B0662">
      <w:pPr>
        <w:rPr>
          <w:b/>
          <w:bCs/>
        </w:rPr>
      </w:pPr>
      <w:r>
        <w:rPr>
          <w:b/>
          <w:bCs/>
        </w:rPr>
        <w:t>Subnetting :- Please go through subnetting details</w:t>
      </w:r>
    </w:p>
    <w:p w14:paraId="13908AA5" w14:textId="6801D26B" w:rsidR="00D15632" w:rsidRPr="0001073F" w:rsidRDefault="006A206A" w:rsidP="007C6A93">
      <w:pPr>
        <w:jc w:val="both"/>
        <w:rPr>
          <w:rFonts w:asciiTheme="majorHAnsi" w:hAnsiTheme="majorHAnsi" w:cstheme="majorHAnsi"/>
          <w:b/>
          <w:lang w:val="en-IN"/>
        </w:rPr>
      </w:pPr>
      <w:r w:rsidRPr="006A206A">
        <w:rPr>
          <w:rFonts w:asciiTheme="majorHAnsi" w:hAnsiTheme="majorHAnsi" w:cstheme="majorHAnsi"/>
          <w:b/>
        </w:rPr>
        <w:t>Zscalar Cloud Connector</w:t>
      </w:r>
      <w:r w:rsidR="009C2B96" w:rsidRPr="006A206A">
        <w:rPr>
          <w:rFonts w:asciiTheme="majorHAnsi" w:hAnsiTheme="majorHAnsi" w:cstheme="majorHAnsi"/>
          <w:b/>
        </w:rPr>
        <w:t>: -</w:t>
      </w:r>
    </w:p>
    <w:p w14:paraId="6B7269FE" w14:textId="15BDCD07" w:rsidR="0001073F" w:rsidRPr="006A206A" w:rsidRDefault="0001073F" w:rsidP="0001073F">
      <w:pPr>
        <w:jc w:val="both"/>
        <w:rPr>
          <w:rFonts w:asciiTheme="majorHAnsi" w:hAnsiTheme="majorHAnsi" w:cstheme="majorHAnsi"/>
        </w:rPr>
      </w:pPr>
      <w:r w:rsidRPr="006A206A">
        <w:rPr>
          <w:rFonts w:asciiTheme="majorHAnsi" w:hAnsiTheme="majorHAnsi" w:cstheme="majorHAnsi"/>
        </w:rPr>
        <w:t>Enabled by the Zero Trust Exchange, Workload Communications is deployed as Cloud Connector virtual machines and extends the capabilities of Zscaler Internet Access (ZIA)</w:t>
      </w:r>
      <w:r w:rsidR="000A30D6">
        <w:rPr>
          <w:rFonts w:asciiTheme="majorHAnsi" w:hAnsiTheme="majorHAnsi" w:cstheme="majorHAnsi"/>
        </w:rPr>
        <w:t>.</w:t>
      </w:r>
    </w:p>
    <w:p w14:paraId="42D03E14" w14:textId="7B66E1E1" w:rsidR="00437236" w:rsidRDefault="003D1308" w:rsidP="007C6A93">
      <w:pPr>
        <w:jc w:val="both"/>
        <w:rPr>
          <w:rFonts w:asciiTheme="majorHAnsi" w:hAnsiTheme="majorHAnsi" w:cstheme="majorHAnsi"/>
          <w:b/>
        </w:rPr>
      </w:pPr>
      <w:r w:rsidRPr="007C6A93">
        <w:rPr>
          <w:rFonts w:asciiTheme="majorHAnsi" w:hAnsiTheme="majorHAnsi" w:cstheme="majorHAnsi"/>
          <w:b/>
        </w:rPr>
        <w:t>North-South Traffic flow: -</w:t>
      </w:r>
    </w:p>
    <w:p w14:paraId="34F46103" w14:textId="1E3A813D" w:rsidR="0091010D" w:rsidRDefault="0091010D" w:rsidP="007C6A93">
      <w:pPr>
        <w:jc w:val="both"/>
        <w:rPr>
          <w:rFonts w:asciiTheme="majorHAnsi" w:hAnsiTheme="majorHAnsi" w:cstheme="majorHAnsi"/>
          <w:b/>
        </w:rPr>
      </w:pPr>
    </w:p>
    <w:p w14:paraId="393F1AA1" w14:textId="77777777" w:rsidR="0091010D" w:rsidRPr="00803F37" w:rsidRDefault="0091010D" w:rsidP="0091010D">
      <w:pPr>
        <w:jc w:val="both"/>
        <w:rPr>
          <w:rFonts w:asciiTheme="majorHAnsi" w:hAnsiTheme="majorHAnsi" w:cstheme="majorHAnsi"/>
        </w:rPr>
      </w:pPr>
      <w:r w:rsidRPr="00803F37">
        <w:rPr>
          <w:rFonts w:asciiTheme="majorHAnsi" w:hAnsiTheme="majorHAnsi" w:cstheme="majorHAnsi"/>
        </w:rPr>
        <w:t>Workload VPC’s</w:t>
      </w:r>
    </w:p>
    <w:p w14:paraId="44ED5CBE" w14:textId="77777777" w:rsidR="0091010D" w:rsidRPr="00803F37" w:rsidRDefault="0091010D" w:rsidP="00803F37">
      <w:pPr>
        <w:jc w:val="both"/>
        <w:rPr>
          <w:rFonts w:asciiTheme="majorHAnsi" w:hAnsiTheme="majorHAnsi" w:cstheme="majorHAnsi"/>
        </w:rPr>
      </w:pPr>
      <w:r w:rsidRPr="00803F37">
        <w:rPr>
          <w:rFonts w:asciiTheme="majorHAnsi" w:hAnsiTheme="majorHAnsi" w:cstheme="majorHAnsi"/>
        </w:rPr>
        <w:t>The workload VPC’s called the spoke VPC’s here will be connected to the transit gateway via VPC attachment.</w:t>
      </w:r>
    </w:p>
    <w:p w14:paraId="610BBF16" w14:textId="77777777" w:rsidR="0091010D" w:rsidRPr="00803F37" w:rsidRDefault="0091010D" w:rsidP="0091010D">
      <w:pPr>
        <w:jc w:val="both"/>
        <w:rPr>
          <w:rFonts w:asciiTheme="majorHAnsi" w:hAnsiTheme="majorHAnsi" w:cstheme="majorHAnsi"/>
        </w:rPr>
      </w:pPr>
      <w:r w:rsidRPr="00803F37">
        <w:rPr>
          <w:rFonts w:asciiTheme="majorHAnsi" w:hAnsiTheme="majorHAnsi" w:cstheme="majorHAnsi"/>
        </w:rPr>
        <w:t>Spoke VPC could have the following subnets based on the needs.</w:t>
      </w:r>
    </w:p>
    <w:p w14:paraId="1AAE9592" w14:textId="77777777" w:rsidR="0091010D" w:rsidRPr="00803F37" w:rsidRDefault="0091010D" w:rsidP="0091010D">
      <w:pPr>
        <w:jc w:val="both"/>
        <w:rPr>
          <w:rFonts w:asciiTheme="majorHAnsi" w:hAnsiTheme="majorHAnsi" w:cstheme="majorHAnsi"/>
        </w:rPr>
      </w:pPr>
      <w:r w:rsidRPr="00803F37">
        <w:rPr>
          <w:rFonts w:asciiTheme="majorHAnsi" w:hAnsiTheme="majorHAnsi" w:cstheme="majorHAnsi"/>
        </w:rPr>
        <w:t>1. Public Subnet – Host Application Load Balancer.</w:t>
      </w:r>
    </w:p>
    <w:p w14:paraId="36ACCF11" w14:textId="77777777" w:rsidR="0091010D" w:rsidRPr="00803F37" w:rsidRDefault="0091010D" w:rsidP="0091010D">
      <w:pPr>
        <w:jc w:val="both"/>
        <w:rPr>
          <w:rFonts w:asciiTheme="majorHAnsi" w:hAnsiTheme="majorHAnsi" w:cstheme="majorHAnsi"/>
        </w:rPr>
      </w:pPr>
      <w:r w:rsidRPr="00803F37">
        <w:rPr>
          <w:rFonts w:asciiTheme="majorHAnsi" w:hAnsiTheme="majorHAnsi" w:cstheme="majorHAnsi"/>
        </w:rPr>
        <w:t>2. Private Subnet – Host workloads need to be published over the Internet.</w:t>
      </w:r>
    </w:p>
    <w:p w14:paraId="1E908E87" w14:textId="77777777" w:rsidR="0091010D" w:rsidRPr="00803F37" w:rsidRDefault="0091010D" w:rsidP="0091010D">
      <w:pPr>
        <w:jc w:val="both"/>
        <w:rPr>
          <w:rFonts w:asciiTheme="majorHAnsi" w:hAnsiTheme="majorHAnsi" w:cstheme="majorHAnsi"/>
        </w:rPr>
      </w:pPr>
      <w:r w:rsidRPr="00803F37">
        <w:rPr>
          <w:rFonts w:asciiTheme="majorHAnsi" w:hAnsiTheme="majorHAnsi" w:cstheme="majorHAnsi"/>
        </w:rPr>
        <w:t>3. GWLB endpoint subnet – Subnet to host the GWLB endpoint.</w:t>
      </w:r>
    </w:p>
    <w:p w14:paraId="2AB8923B" w14:textId="77777777" w:rsidR="0091010D" w:rsidRPr="00803F37" w:rsidRDefault="0091010D" w:rsidP="0091010D">
      <w:pPr>
        <w:jc w:val="both"/>
        <w:rPr>
          <w:rFonts w:asciiTheme="majorHAnsi" w:hAnsiTheme="majorHAnsi" w:cstheme="majorHAnsi"/>
        </w:rPr>
      </w:pPr>
      <w:r w:rsidRPr="00803F37">
        <w:rPr>
          <w:rFonts w:asciiTheme="majorHAnsi" w:hAnsiTheme="majorHAnsi" w:cstheme="majorHAnsi"/>
        </w:rPr>
        <w:t>4. TGW subnet – Subnet for TGW attachment.</w:t>
      </w:r>
    </w:p>
    <w:p w14:paraId="671B7C4A" w14:textId="78B25541" w:rsidR="0091010D" w:rsidRPr="00803F37" w:rsidRDefault="0091010D" w:rsidP="0091010D">
      <w:pPr>
        <w:jc w:val="both"/>
        <w:rPr>
          <w:rFonts w:asciiTheme="majorHAnsi" w:hAnsiTheme="majorHAnsi" w:cstheme="majorHAnsi"/>
        </w:rPr>
      </w:pPr>
      <w:r w:rsidRPr="00803F37">
        <w:rPr>
          <w:rFonts w:asciiTheme="majorHAnsi" w:hAnsiTheme="majorHAnsi" w:cstheme="majorHAnsi"/>
        </w:rPr>
        <w:t>The spoke VPC would have a</w:t>
      </w:r>
      <w:r w:rsidR="00803F37">
        <w:rPr>
          <w:rFonts w:asciiTheme="majorHAnsi" w:hAnsiTheme="majorHAnsi" w:cstheme="majorHAnsi"/>
        </w:rPr>
        <w:t>n</w:t>
      </w:r>
      <w:r w:rsidRPr="00803F37">
        <w:rPr>
          <w:rFonts w:asciiTheme="majorHAnsi" w:hAnsiTheme="majorHAnsi" w:cstheme="majorHAnsi"/>
        </w:rPr>
        <w:t xml:space="preserve"> IGW to allow inbound traffic to workloads published on the Internet or to allow</w:t>
      </w:r>
      <w:r w:rsidR="00803F37">
        <w:rPr>
          <w:rFonts w:asciiTheme="majorHAnsi" w:hAnsiTheme="majorHAnsi" w:cstheme="majorHAnsi"/>
        </w:rPr>
        <w:t xml:space="preserve"> </w:t>
      </w:r>
      <w:r w:rsidRPr="00803F37">
        <w:rPr>
          <w:rFonts w:asciiTheme="majorHAnsi" w:hAnsiTheme="majorHAnsi" w:cstheme="majorHAnsi"/>
        </w:rPr>
        <w:t>inbound traffic to application load balancer used for receiving inbound traffic for private workloads.</w:t>
      </w:r>
    </w:p>
    <w:p w14:paraId="247C0F4E" w14:textId="77777777" w:rsidR="0091010D" w:rsidRPr="0091010D" w:rsidRDefault="0091010D" w:rsidP="0091010D">
      <w:pPr>
        <w:jc w:val="both"/>
        <w:rPr>
          <w:rFonts w:asciiTheme="majorHAnsi" w:hAnsiTheme="majorHAnsi" w:cstheme="majorHAnsi"/>
          <w:b/>
        </w:rPr>
      </w:pPr>
    </w:p>
    <w:p w14:paraId="14726581" w14:textId="238A0587" w:rsidR="0091010D" w:rsidRPr="00803F37" w:rsidRDefault="0091010D" w:rsidP="00803F37">
      <w:pPr>
        <w:jc w:val="both"/>
        <w:rPr>
          <w:rFonts w:asciiTheme="majorHAnsi" w:hAnsiTheme="majorHAnsi" w:cstheme="majorHAnsi"/>
        </w:rPr>
      </w:pPr>
      <w:r w:rsidRPr="00803F37">
        <w:rPr>
          <w:rFonts w:asciiTheme="majorHAnsi" w:hAnsiTheme="majorHAnsi" w:cstheme="majorHAnsi"/>
        </w:rPr>
        <w:t>The default route for</w:t>
      </w:r>
    </w:p>
    <w:p w14:paraId="03ACB43F" w14:textId="66EC4443" w:rsidR="0091010D" w:rsidRPr="00803F37" w:rsidRDefault="00803F37" w:rsidP="0091010D">
      <w:pPr>
        <w:jc w:val="both"/>
        <w:rPr>
          <w:rFonts w:asciiTheme="majorHAnsi" w:hAnsiTheme="majorHAnsi" w:cstheme="majorHAnsi"/>
        </w:rPr>
      </w:pPr>
      <w:r>
        <w:rPr>
          <w:rFonts w:asciiTheme="majorHAnsi" w:hAnsiTheme="majorHAnsi" w:cstheme="majorHAnsi"/>
        </w:rPr>
        <w:t>1</w:t>
      </w:r>
      <w:r w:rsidR="0091010D" w:rsidRPr="00803F37">
        <w:rPr>
          <w:rFonts w:asciiTheme="majorHAnsi" w:hAnsiTheme="majorHAnsi" w:cstheme="majorHAnsi"/>
        </w:rPr>
        <w:t>. Public subnet would be GWLBe i.e. all outbound traffic from the public subnet would be handled by</w:t>
      </w:r>
    </w:p>
    <w:p w14:paraId="457CD022" w14:textId="138B9913" w:rsidR="0091010D" w:rsidRPr="00803F37" w:rsidRDefault="0091010D" w:rsidP="0091010D">
      <w:pPr>
        <w:jc w:val="both"/>
        <w:rPr>
          <w:rFonts w:asciiTheme="majorHAnsi" w:hAnsiTheme="majorHAnsi" w:cstheme="majorHAnsi"/>
        </w:rPr>
      </w:pPr>
      <w:r w:rsidRPr="00803F37">
        <w:rPr>
          <w:rFonts w:asciiTheme="majorHAnsi" w:hAnsiTheme="majorHAnsi" w:cstheme="majorHAnsi"/>
        </w:rPr>
        <w:t>GWLBe.</w:t>
      </w:r>
    </w:p>
    <w:p w14:paraId="61F03DCF" w14:textId="2AE5E351" w:rsidR="00616902" w:rsidRDefault="00B079EC" w:rsidP="0065263E">
      <w:pPr>
        <w:jc w:val="both"/>
        <w:rPr>
          <w:rFonts w:asciiTheme="majorHAnsi" w:hAnsiTheme="majorHAnsi" w:cstheme="majorHAnsi"/>
          <w:bCs/>
        </w:rPr>
      </w:pPr>
      <w:r w:rsidRPr="007C6A93">
        <w:rPr>
          <w:rFonts w:asciiTheme="majorHAnsi" w:hAnsiTheme="majorHAnsi" w:cstheme="majorHAnsi"/>
          <w:b/>
        </w:rPr>
        <w:t xml:space="preserve">For inbound </w:t>
      </w:r>
      <w:r w:rsidR="000505EF">
        <w:rPr>
          <w:rFonts w:asciiTheme="majorHAnsi" w:hAnsiTheme="majorHAnsi" w:cstheme="majorHAnsi"/>
          <w:b/>
        </w:rPr>
        <w:t xml:space="preserve">Internet </w:t>
      </w:r>
      <w:r w:rsidRPr="007C6A93">
        <w:rPr>
          <w:rFonts w:asciiTheme="majorHAnsi" w:hAnsiTheme="majorHAnsi" w:cstheme="majorHAnsi"/>
          <w:b/>
        </w:rPr>
        <w:t>traffic</w:t>
      </w:r>
      <w:r w:rsidRPr="007C6A93">
        <w:rPr>
          <w:rFonts w:asciiTheme="majorHAnsi" w:hAnsiTheme="majorHAnsi" w:cstheme="majorHAnsi"/>
          <w:bCs/>
        </w:rPr>
        <w:t xml:space="preserve">, </w:t>
      </w:r>
    </w:p>
    <w:p w14:paraId="579BB912" w14:textId="77777777" w:rsidR="0065263E" w:rsidRPr="0065263E" w:rsidRDefault="0065263E" w:rsidP="0065263E">
      <w:pPr>
        <w:jc w:val="both"/>
        <w:rPr>
          <w:rFonts w:asciiTheme="majorHAnsi" w:hAnsiTheme="majorHAnsi" w:cstheme="majorHAnsi"/>
          <w:bCs/>
        </w:rPr>
      </w:pPr>
      <w:r w:rsidRPr="0065263E">
        <w:rPr>
          <w:rFonts w:asciiTheme="majorHAnsi" w:hAnsiTheme="majorHAnsi" w:cstheme="majorHAnsi"/>
          <w:bCs/>
        </w:rPr>
        <w:t>The workloads that have inbound traffic could either be directly in the public subnet of the spoke VPC which could</w:t>
      </w:r>
    </w:p>
    <w:p w14:paraId="1BFB3DD3" w14:textId="44DF7867" w:rsidR="0065263E" w:rsidRPr="0065263E" w:rsidRDefault="0065263E" w:rsidP="0065263E">
      <w:pPr>
        <w:jc w:val="both"/>
        <w:rPr>
          <w:rFonts w:asciiTheme="majorHAnsi" w:hAnsiTheme="majorHAnsi" w:cstheme="majorHAnsi"/>
        </w:rPr>
      </w:pPr>
      <w:r w:rsidRPr="0065263E">
        <w:rPr>
          <w:rFonts w:asciiTheme="majorHAnsi" w:hAnsiTheme="majorHAnsi" w:cstheme="majorHAnsi"/>
        </w:rPr>
        <w:lastRenderedPageBreak/>
        <w:t xml:space="preserve">have </w:t>
      </w:r>
      <w:proofErr w:type="gramStart"/>
      <w:r w:rsidRPr="0065263E">
        <w:rPr>
          <w:rFonts w:asciiTheme="majorHAnsi" w:hAnsiTheme="majorHAnsi" w:cstheme="majorHAnsi"/>
        </w:rPr>
        <w:t>a</w:t>
      </w:r>
      <w:proofErr w:type="gramEnd"/>
      <w:r w:rsidRPr="0065263E">
        <w:rPr>
          <w:rFonts w:asciiTheme="majorHAnsi" w:hAnsiTheme="majorHAnsi" w:cstheme="majorHAnsi"/>
        </w:rPr>
        <w:t xml:space="preserve"> elastic IP assigned to it or it could be via a load balancer to the workloads in the private subnet. For cases</w:t>
      </w:r>
      <w:r>
        <w:rPr>
          <w:rFonts w:asciiTheme="majorHAnsi" w:hAnsiTheme="majorHAnsi" w:cstheme="majorHAnsi"/>
        </w:rPr>
        <w:t xml:space="preserve"> </w:t>
      </w:r>
      <w:r w:rsidRPr="0065263E">
        <w:rPr>
          <w:rFonts w:asciiTheme="majorHAnsi" w:hAnsiTheme="majorHAnsi" w:cstheme="majorHAnsi"/>
        </w:rPr>
        <w:t>where the Traffic is destined to the workloads in the public subnet of the spoke VPC, the below summarises the</w:t>
      </w:r>
      <w:r>
        <w:rPr>
          <w:rFonts w:asciiTheme="majorHAnsi" w:hAnsiTheme="majorHAnsi" w:cstheme="majorHAnsi"/>
        </w:rPr>
        <w:t xml:space="preserve"> </w:t>
      </w:r>
      <w:r w:rsidRPr="0065263E">
        <w:rPr>
          <w:rFonts w:asciiTheme="majorHAnsi" w:hAnsiTheme="majorHAnsi" w:cstheme="majorHAnsi"/>
        </w:rPr>
        <w:t>traffic flow</w:t>
      </w:r>
    </w:p>
    <w:p w14:paraId="6FC9EBA7" w14:textId="4FCC8E2D" w:rsidR="0065263E" w:rsidRPr="0065263E" w:rsidRDefault="0065263E" w:rsidP="0065263E">
      <w:pPr>
        <w:jc w:val="both"/>
        <w:rPr>
          <w:rFonts w:asciiTheme="majorHAnsi" w:hAnsiTheme="majorHAnsi" w:cstheme="majorHAnsi"/>
        </w:rPr>
      </w:pPr>
      <w:r w:rsidRPr="0065263E">
        <w:rPr>
          <w:rFonts w:asciiTheme="majorHAnsi" w:hAnsiTheme="majorHAnsi" w:cstheme="majorHAnsi"/>
        </w:rPr>
        <w:t xml:space="preserve">Internet &gt;&gt; IGW (Spoke VPC) &gt;&gt; GWLBe (Spoke VPC) &gt;&gt; GWLB &gt;&gt; Fortigate Virtual Firewalls &gt;&gt; GWLB &gt;&gt; GWLBe(Spoke VPC) </w:t>
      </w:r>
      <w:r w:rsidR="00FB37CB">
        <w:rPr>
          <w:rFonts w:asciiTheme="majorHAnsi" w:hAnsiTheme="majorHAnsi" w:cstheme="majorHAnsi"/>
        </w:rPr>
        <w:t xml:space="preserve">&gt;&gt; </w:t>
      </w:r>
      <w:r w:rsidRPr="0065263E">
        <w:rPr>
          <w:rFonts w:asciiTheme="majorHAnsi" w:hAnsiTheme="majorHAnsi" w:cstheme="majorHAnsi"/>
        </w:rPr>
        <w:t>Work load (Public Subnet of Spoke VPC) &gt;&gt; GWLBe (Spoke VPC) &gt;&gt; GWLB &gt;&gt; Fortigate Virtual</w:t>
      </w:r>
      <w:r w:rsidR="00FB37CB">
        <w:rPr>
          <w:rFonts w:asciiTheme="majorHAnsi" w:hAnsiTheme="majorHAnsi" w:cstheme="majorHAnsi"/>
        </w:rPr>
        <w:t xml:space="preserve"> </w:t>
      </w:r>
      <w:r w:rsidRPr="0065263E">
        <w:rPr>
          <w:rFonts w:asciiTheme="majorHAnsi" w:hAnsiTheme="majorHAnsi" w:cstheme="majorHAnsi"/>
        </w:rPr>
        <w:t>Firewalls &gt;&gt; GWLB &gt;&gt; GWLBe (Spoke VPC) &gt;&gt; IGW (Spoke VPC) &gt;&gt; Internet</w:t>
      </w:r>
    </w:p>
    <w:p w14:paraId="306258AF" w14:textId="4E164D76" w:rsidR="0065263E" w:rsidRPr="0065263E" w:rsidRDefault="0065263E" w:rsidP="0065263E">
      <w:pPr>
        <w:jc w:val="both"/>
        <w:rPr>
          <w:rFonts w:asciiTheme="majorHAnsi" w:hAnsiTheme="majorHAnsi" w:cstheme="majorHAnsi"/>
        </w:rPr>
      </w:pPr>
      <w:r w:rsidRPr="0065263E">
        <w:rPr>
          <w:rFonts w:asciiTheme="majorHAnsi" w:hAnsiTheme="majorHAnsi" w:cstheme="majorHAnsi"/>
        </w:rPr>
        <w:t xml:space="preserve">In case the traffic is sent to </w:t>
      </w:r>
      <w:proofErr w:type="spellStart"/>
      <w:proofErr w:type="gramStart"/>
      <w:r w:rsidRPr="0065263E">
        <w:rPr>
          <w:rFonts w:asciiTheme="majorHAnsi" w:hAnsiTheme="majorHAnsi" w:cstheme="majorHAnsi"/>
        </w:rPr>
        <w:t>a</w:t>
      </w:r>
      <w:proofErr w:type="spellEnd"/>
      <w:proofErr w:type="gramEnd"/>
      <w:r w:rsidRPr="0065263E">
        <w:rPr>
          <w:rFonts w:asciiTheme="majorHAnsi" w:hAnsiTheme="majorHAnsi" w:cstheme="majorHAnsi"/>
        </w:rPr>
        <w:t xml:space="preserve"> Application load balancer the below </w:t>
      </w:r>
      <w:r w:rsidR="00FB37CB" w:rsidRPr="0065263E">
        <w:rPr>
          <w:rFonts w:asciiTheme="majorHAnsi" w:hAnsiTheme="majorHAnsi" w:cstheme="majorHAnsi"/>
        </w:rPr>
        <w:t>summarises</w:t>
      </w:r>
      <w:r w:rsidRPr="0065263E">
        <w:rPr>
          <w:rFonts w:asciiTheme="majorHAnsi" w:hAnsiTheme="majorHAnsi" w:cstheme="majorHAnsi"/>
        </w:rPr>
        <w:t xml:space="preserve"> the traffic flow</w:t>
      </w:r>
    </w:p>
    <w:p w14:paraId="504E777C" w14:textId="22D29AC0" w:rsidR="0065263E" w:rsidRPr="0065263E" w:rsidRDefault="0065263E" w:rsidP="0065263E">
      <w:pPr>
        <w:jc w:val="both"/>
        <w:rPr>
          <w:rFonts w:asciiTheme="majorHAnsi" w:hAnsiTheme="majorHAnsi" w:cstheme="majorHAnsi"/>
        </w:rPr>
      </w:pPr>
      <w:r w:rsidRPr="0065263E">
        <w:rPr>
          <w:rFonts w:asciiTheme="majorHAnsi" w:hAnsiTheme="majorHAnsi" w:cstheme="majorHAnsi"/>
        </w:rPr>
        <w:t>Internet &gt;&gt; IGW (Spoke VPC) &gt;&gt; GWLBe (Spoke VPC) &gt;&gt; GWLB &gt;&gt; Fortigate Virtual Firewalls &gt;&gt; GWLB &gt;&gt; GWLBe(Spoke VPC) &gt;&gt; ALB &gt;&gt; Work load (Spoke VPC) &gt;&gt; ALB &gt;&gt; GWLBe &gt;&gt; GWLB &gt;&gt; Fortigate Virtual Firewalls &gt;&gt; GWLB&gt;&gt; GWLBe (Spoke VPC) &gt;&gt; IGW (Spoke VPC) &gt;&gt; Internet</w:t>
      </w:r>
    </w:p>
    <w:p w14:paraId="18398CEF" w14:textId="77777777" w:rsidR="00616902" w:rsidRPr="007C6A93" w:rsidRDefault="00616902" w:rsidP="007C6A93">
      <w:pPr>
        <w:jc w:val="both"/>
        <w:rPr>
          <w:rFonts w:asciiTheme="majorHAnsi" w:hAnsiTheme="majorHAnsi" w:cstheme="majorHAnsi"/>
          <w:bCs/>
        </w:rPr>
      </w:pPr>
    </w:p>
    <w:p w14:paraId="3F23C461" w14:textId="52791F5B" w:rsidR="006205C0" w:rsidRDefault="0097295D" w:rsidP="0097295D">
      <w:pPr>
        <w:ind w:left="720"/>
      </w:pPr>
      <w:r>
        <w:t xml:space="preserve">                                              </w:t>
      </w:r>
      <w:r>
        <w:rPr>
          <w:noProof/>
        </w:rPr>
        <w:drawing>
          <wp:inline distT="0" distB="0" distL="0" distR="0" wp14:anchorId="07E85424" wp14:editId="2C9F624A">
            <wp:extent cx="5091287" cy="200586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ternet Ingress.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91287" cy="2005869"/>
                    </a:xfrm>
                    <a:prstGeom prst="rect">
                      <a:avLst/>
                    </a:prstGeom>
                  </pic:spPr>
                </pic:pic>
              </a:graphicData>
            </a:graphic>
          </wp:inline>
        </w:drawing>
      </w:r>
    </w:p>
    <w:p w14:paraId="4C7A190E" w14:textId="3E78DFBB" w:rsidR="003D1308" w:rsidRPr="00437236" w:rsidRDefault="003D1308" w:rsidP="00437236"/>
    <w:p w14:paraId="3F74EC5E" w14:textId="29E0822A" w:rsidR="00BD3395" w:rsidRDefault="00DF6020" w:rsidP="003728E1">
      <w:pPr>
        <w:jc w:val="both"/>
        <w:rPr>
          <w:rFonts w:asciiTheme="majorHAnsi" w:hAnsiTheme="majorHAnsi" w:cstheme="majorHAnsi"/>
          <w:bCs/>
        </w:rPr>
      </w:pPr>
      <w:r w:rsidRPr="00B923E1">
        <w:rPr>
          <w:rFonts w:asciiTheme="majorHAnsi" w:hAnsiTheme="majorHAnsi" w:cstheme="majorHAnsi"/>
          <w:b/>
        </w:rPr>
        <w:t>For outbound Internet Traffic</w:t>
      </w:r>
      <w:r w:rsidRPr="003728E1">
        <w:rPr>
          <w:rFonts w:asciiTheme="majorHAnsi" w:hAnsiTheme="majorHAnsi" w:cstheme="majorHAnsi"/>
          <w:bCs/>
        </w:rPr>
        <w:t>,</w:t>
      </w:r>
      <w:r w:rsidR="008C6C03" w:rsidRPr="003728E1">
        <w:rPr>
          <w:rFonts w:asciiTheme="majorHAnsi" w:hAnsiTheme="majorHAnsi" w:cstheme="majorHAnsi"/>
          <w:bCs/>
        </w:rPr>
        <w:t xml:space="preserve"> User-defined routes on the private subnets in the </w:t>
      </w:r>
      <w:r w:rsidR="00EB6FE0">
        <w:rPr>
          <w:rFonts w:asciiTheme="majorHAnsi" w:hAnsiTheme="majorHAnsi" w:cstheme="majorHAnsi"/>
          <w:bCs/>
        </w:rPr>
        <w:t>spoke</w:t>
      </w:r>
      <w:r w:rsidR="008C6C03" w:rsidRPr="003728E1">
        <w:rPr>
          <w:rFonts w:asciiTheme="majorHAnsi" w:hAnsiTheme="majorHAnsi" w:cstheme="majorHAnsi"/>
          <w:bCs/>
        </w:rPr>
        <w:t xml:space="preserve"> </w:t>
      </w:r>
      <w:r w:rsidR="00EB6FE0">
        <w:rPr>
          <w:rFonts w:asciiTheme="majorHAnsi" w:hAnsiTheme="majorHAnsi" w:cstheme="majorHAnsi"/>
          <w:bCs/>
        </w:rPr>
        <w:t>VPCs</w:t>
      </w:r>
      <w:r w:rsidR="008C6C03" w:rsidRPr="003728E1">
        <w:rPr>
          <w:rFonts w:asciiTheme="majorHAnsi" w:hAnsiTheme="majorHAnsi" w:cstheme="majorHAnsi"/>
          <w:bCs/>
        </w:rPr>
        <w:t xml:space="preserve"> direct traffic to the </w:t>
      </w:r>
      <w:r w:rsidR="0095262D">
        <w:rPr>
          <w:rFonts w:asciiTheme="majorHAnsi" w:hAnsiTheme="majorHAnsi" w:cstheme="majorHAnsi"/>
          <w:bCs/>
        </w:rPr>
        <w:t>Egress</w:t>
      </w:r>
      <w:r w:rsidR="00BA38FD">
        <w:rPr>
          <w:rFonts w:asciiTheme="majorHAnsi" w:hAnsiTheme="majorHAnsi" w:cstheme="majorHAnsi"/>
          <w:bCs/>
        </w:rPr>
        <w:t xml:space="preserve"> VPC</w:t>
      </w:r>
      <w:r w:rsidR="006B0662">
        <w:rPr>
          <w:rFonts w:asciiTheme="majorHAnsi" w:hAnsiTheme="majorHAnsi" w:cstheme="majorHAnsi"/>
          <w:bCs/>
        </w:rPr>
        <w:t xml:space="preserve"> via transit gateway</w:t>
      </w:r>
      <w:r w:rsidR="008C6C03" w:rsidRPr="003728E1">
        <w:rPr>
          <w:rFonts w:asciiTheme="majorHAnsi" w:hAnsiTheme="majorHAnsi" w:cstheme="majorHAnsi"/>
          <w:bCs/>
        </w:rPr>
        <w:t xml:space="preserve">, which shares a subnet with the </w:t>
      </w:r>
      <w:r w:rsidR="006B0662">
        <w:rPr>
          <w:rFonts w:asciiTheme="majorHAnsi" w:hAnsiTheme="majorHAnsi" w:cstheme="majorHAnsi"/>
          <w:bCs/>
        </w:rPr>
        <w:t xml:space="preserve">Zscalar cloud connector instances in </w:t>
      </w:r>
      <w:r w:rsidR="0095262D">
        <w:rPr>
          <w:rFonts w:asciiTheme="majorHAnsi" w:hAnsiTheme="majorHAnsi" w:cstheme="majorHAnsi"/>
          <w:bCs/>
        </w:rPr>
        <w:t>firewall</w:t>
      </w:r>
      <w:r w:rsidR="006B0662">
        <w:rPr>
          <w:rFonts w:asciiTheme="majorHAnsi" w:hAnsiTheme="majorHAnsi" w:cstheme="majorHAnsi"/>
          <w:bCs/>
        </w:rPr>
        <w:t xml:space="preserve"> subnet</w:t>
      </w:r>
      <w:r w:rsidR="00C72787" w:rsidRPr="003728E1">
        <w:rPr>
          <w:rFonts w:asciiTheme="majorHAnsi" w:hAnsiTheme="majorHAnsi" w:cstheme="majorHAnsi"/>
          <w:bCs/>
        </w:rPr>
        <w:t>.</w:t>
      </w:r>
    </w:p>
    <w:p w14:paraId="1113173F" w14:textId="09FCC90D" w:rsidR="00BA38FD" w:rsidRPr="008D7195" w:rsidRDefault="00BA38FD" w:rsidP="003728E1">
      <w:pPr>
        <w:jc w:val="both"/>
        <w:rPr>
          <w:rFonts w:asciiTheme="majorHAnsi" w:hAnsiTheme="majorHAnsi" w:cstheme="majorHAnsi"/>
          <w:bCs/>
        </w:rPr>
      </w:pPr>
      <w:r w:rsidRPr="008D7195">
        <w:rPr>
          <w:rFonts w:asciiTheme="majorHAnsi" w:hAnsiTheme="majorHAnsi" w:cstheme="majorHAnsi"/>
          <w:bCs/>
        </w:rPr>
        <w:t xml:space="preserve">Spoke VPC attachments are associated with first  Transit Gateway Route Table and are propagated to second Transit Gateway Route Table. </w:t>
      </w:r>
    </w:p>
    <w:p w14:paraId="1B2F8710" w14:textId="736294EA" w:rsidR="00BA38FD" w:rsidRPr="008D7195" w:rsidRDefault="00BA38FD" w:rsidP="003728E1">
      <w:pPr>
        <w:jc w:val="both"/>
        <w:rPr>
          <w:rFonts w:asciiTheme="majorHAnsi" w:hAnsiTheme="majorHAnsi" w:cstheme="majorHAnsi"/>
          <w:bCs/>
        </w:rPr>
      </w:pPr>
      <w:r w:rsidRPr="008D7195">
        <w:rPr>
          <w:rFonts w:asciiTheme="majorHAnsi" w:hAnsiTheme="majorHAnsi" w:cstheme="majorHAnsi"/>
          <w:bCs/>
        </w:rPr>
        <w:t xml:space="preserve">Continue to use a default route in first Transit Gateway Route Table pointing all traﬃc to </w:t>
      </w:r>
      <w:r w:rsidR="0095262D">
        <w:rPr>
          <w:rFonts w:asciiTheme="majorHAnsi" w:hAnsiTheme="majorHAnsi" w:cstheme="majorHAnsi"/>
          <w:bCs/>
        </w:rPr>
        <w:t>Egress</w:t>
      </w:r>
      <w:r w:rsidRPr="008D7195">
        <w:rPr>
          <w:rFonts w:asciiTheme="majorHAnsi" w:hAnsiTheme="majorHAnsi" w:cstheme="majorHAnsi"/>
          <w:bCs/>
        </w:rPr>
        <w:t xml:space="preserve"> VPC. Transit Gateway will forward all traffic flows to one of the two availability zones in the </w:t>
      </w:r>
      <w:r w:rsidR="0095262D">
        <w:rPr>
          <w:rFonts w:asciiTheme="majorHAnsi" w:hAnsiTheme="majorHAnsi" w:cstheme="majorHAnsi"/>
          <w:bCs/>
        </w:rPr>
        <w:t>Egress</w:t>
      </w:r>
      <w:r w:rsidRPr="008D7195">
        <w:rPr>
          <w:rFonts w:asciiTheme="majorHAnsi" w:hAnsiTheme="majorHAnsi" w:cstheme="majorHAnsi"/>
          <w:bCs/>
        </w:rPr>
        <w:t xml:space="preserve"> VPC. Once traffic reaches one of Transit Gateway ENIs in the </w:t>
      </w:r>
      <w:r w:rsidR="0095262D">
        <w:rPr>
          <w:rFonts w:asciiTheme="majorHAnsi" w:hAnsiTheme="majorHAnsi" w:cstheme="majorHAnsi"/>
          <w:bCs/>
        </w:rPr>
        <w:t>Egress</w:t>
      </w:r>
      <w:r w:rsidRPr="008D7195">
        <w:rPr>
          <w:rFonts w:asciiTheme="majorHAnsi" w:hAnsiTheme="majorHAnsi" w:cstheme="majorHAnsi"/>
          <w:bCs/>
        </w:rPr>
        <w:t xml:space="preserve"> VPC, you hit a default route which will forward traffic to one of the </w:t>
      </w:r>
      <w:r w:rsidR="006B0662">
        <w:rPr>
          <w:rFonts w:asciiTheme="majorHAnsi" w:hAnsiTheme="majorHAnsi" w:cstheme="majorHAnsi"/>
          <w:bCs/>
        </w:rPr>
        <w:t xml:space="preserve">Zscalar cloud connector instances </w:t>
      </w:r>
      <w:r w:rsidRPr="008D7195">
        <w:rPr>
          <w:rFonts w:asciiTheme="majorHAnsi" w:hAnsiTheme="majorHAnsi" w:cstheme="majorHAnsi"/>
          <w:bCs/>
        </w:rPr>
        <w:t xml:space="preserve">in their respective availability zone. </w:t>
      </w:r>
      <w:r w:rsidR="006B0662">
        <w:rPr>
          <w:rFonts w:asciiTheme="majorHAnsi" w:hAnsiTheme="majorHAnsi" w:cstheme="majorHAnsi"/>
          <w:bCs/>
        </w:rPr>
        <w:t>Zscalar cloud connector instances</w:t>
      </w:r>
      <w:r w:rsidRPr="008D7195">
        <w:rPr>
          <w:rFonts w:asciiTheme="majorHAnsi" w:hAnsiTheme="majorHAnsi" w:cstheme="majorHAnsi"/>
          <w:bCs/>
        </w:rPr>
        <w:t xml:space="preserve"> will then inspect traffic based on the rules you set before forwarding traffic to the NAT gateway using a default route.</w:t>
      </w:r>
      <w:r w:rsidR="008D7195">
        <w:rPr>
          <w:rFonts w:asciiTheme="majorHAnsi" w:hAnsiTheme="majorHAnsi" w:cstheme="majorHAnsi"/>
          <w:bCs/>
        </w:rPr>
        <w:t xml:space="preserve"> </w:t>
      </w:r>
    </w:p>
    <w:p w14:paraId="389B67AB" w14:textId="160CF70B" w:rsidR="008D7195" w:rsidRPr="008D7195" w:rsidRDefault="008D7195" w:rsidP="003728E1">
      <w:pPr>
        <w:jc w:val="both"/>
        <w:rPr>
          <w:rFonts w:asciiTheme="majorHAnsi" w:hAnsiTheme="majorHAnsi" w:cstheme="majorHAnsi"/>
          <w:bCs/>
        </w:rPr>
      </w:pPr>
      <w:r w:rsidRPr="008D7195">
        <w:rPr>
          <w:rFonts w:asciiTheme="majorHAnsi" w:hAnsiTheme="majorHAnsi" w:cstheme="majorHAnsi"/>
          <w:bCs/>
        </w:rPr>
        <w:t>Once traffic reaches the NAT gateway, you hit default route which will forward traffic to Internet via Internet Gateway.</w:t>
      </w:r>
    </w:p>
    <w:p w14:paraId="100D28F8" w14:textId="14DC109B" w:rsidR="009D594C" w:rsidRDefault="009D594C" w:rsidP="003728E1">
      <w:pPr>
        <w:jc w:val="both"/>
        <w:rPr>
          <w:rFonts w:asciiTheme="majorHAnsi" w:hAnsiTheme="majorHAnsi" w:cstheme="majorHAnsi"/>
          <w:bCs/>
        </w:rPr>
      </w:pPr>
      <w:r w:rsidRPr="00571AA9">
        <w:rPr>
          <w:rFonts w:asciiTheme="majorHAnsi" w:hAnsiTheme="majorHAnsi" w:cstheme="majorHAnsi"/>
          <w:bCs/>
        </w:rPr>
        <w:t>Please refer below diagram for Outbound Internet traffic flow.</w:t>
      </w:r>
    </w:p>
    <w:p w14:paraId="663A4148" w14:textId="09B19724" w:rsidR="006D7B1B" w:rsidRDefault="00EB60EB" w:rsidP="005172FF">
      <w:r>
        <w:rPr>
          <w:noProof/>
        </w:rPr>
        <w:lastRenderedPageBreak/>
        <w:drawing>
          <wp:inline distT="0" distB="0" distL="0" distR="0" wp14:anchorId="7CFFEBE8" wp14:editId="10497D5A">
            <wp:extent cx="5943598" cy="3031849"/>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WS-Mahindra LZ 2.0 Diagrams_v2.0-Internet Egres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598" cy="3031849"/>
                    </a:xfrm>
                    <a:prstGeom prst="rect">
                      <a:avLst/>
                    </a:prstGeom>
                  </pic:spPr>
                </pic:pic>
              </a:graphicData>
            </a:graphic>
          </wp:inline>
        </w:drawing>
      </w:r>
    </w:p>
    <w:p w14:paraId="53C173BA" w14:textId="77777777" w:rsidR="00DC48A5" w:rsidRDefault="00DC48A5" w:rsidP="005172FF"/>
    <w:p w14:paraId="1CA7D286" w14:textId="19B6116A" w:rsidR="009D594C" w:rsidRDefault="009D594C" w:rsidP="009D594C">
      <w:pPr>
        <w:jc w:val="both"/>
        <w:rPr>
          <w:rFonts w:asciiTheme="majorHAnsi" w:hAnsiTheme="majorHAnsi" w:cstheme="majorHAnsi"/>
          <w:b/>
        </w:rPr>
      </w:pPr>
      <w:r w:rsidRPr="001270DD">
        <w:rPr>
          <w:rFonts w:asciiTheme="majorHAnsi" w:hAnsiTheme="majorHAnsi" w:cstheme="majorHAnsi"/>
          <w:b/>
          <w:highlight w:val="yellow"/>
        </w:rPr>
        <w:t>EAST-WEST traffic</w:t>
      </w:r>
    </w:p>
    <w:p w14:paraId="740F809A" w14:textId="29523AD5" w:rsidR="009F0676" w:rsidRPr="00A86240" w:rsidRDefault="009F0676" w:rsidP="009D594C">
      <w:pPr>
        <w:jc w:val="both"/>
        <w:rPr>
          <w:rFonts w:asciiTheme="majorHAnsi" w:hAnsiTheme="majorHAnsi" w:cstheme="majorHAnsi"/>
          <w:b/>
        </w:rPr>
      </w:pPr>
      <w:r w:rsidRPr="00A86240">
        <w:rPr>
          <w:rFonts w:asciiTheme="majorHAnsi" w:hAnsiTheme="majorHAnsi" w:cstheme="majorHAnsi"/>
          <w:b/>
        </w:rPr>
        <w:t>Inbound</w:t>
      </w:r>
      <w:r>
        <w:rPr>
          <w:rFonts w:asciiTheme="majorHAnsi" w:hAnsiTheme="majorHAnsi" w:cstheme="majorHAnsi"/>
          <w:b/>
        </w:rPr>
        <w:t xml:space="preserve">/Outbound </w:t>
      </w:r>
      <w:r w:rsidRPr="00A86240">
        <w:rPr>
          <w:rFonts w:asciiTheme="majorHAnsi" w:hAnsiTheme="majorHAnsi" w:cstheme="majorHAnsi"/>
          <w:b/>
        </w:rPr>
        <w:t xml:space="preserve">Network </w:t>
      </w:r>
      <w:r>
        <w:rPr>
          <w:rFonts w:asciiTheme="majorHAnsi" w:hAnsiTheme="majorHAnsi" w:cstheme="majorHAnsi"/>
          <w:b/>
        </w:rPr>
        <w:t>Traffic</w:t>
      </w:r>
      <w:r w:rsidRPr="00A86240">
        <w:rPr>
          <w:rFonts w:asciiTheme="majorHAnsi" w:hAnsiTheme="majorHAnsi" w:cstheme="majorHAnsi"/>
          <w:b/>
        </w:rPr>
        <w:t xml:space="preserve"> to On-Premises</w:t>
      </w:r>
      <w:r w:rsidR="007A13B6">
        <w:rPr>
          <w:rFonts w:asciiTheme="majorHAnsi" w:hAnsiTheme="majorHAnsi" w:cstheme="majorHAnsi"/>
          <w:b/>
        </w:rPr>
        <w:t xml:space="preserve"> and Other Clouds (GCP and Azure)</w:t>
      </w:r>
    </w:p>
    <w:p w14:paraId="7F7E983D" w14:textId="138ABDBB" w:rsidR="002C352E" w:rsidRDefault="002C352E" w:rsidP="002C352E">
      <w:pPr>
        <w:jc w:val="both"/>
        <w:rPr>
          <w:rFonts w:asciiTheme="majorHAnsi" w:hAnsiTheme="majorHAnsi" w:cstheme="majorHAnsi"/>
          <w:bCs/>
        </w:rPr>
      </w:pPr>
      <w:r>
        <w:rPr>
          <w:rFonts w:asciiTheme="majorHAnsi" w:hAnsiTheme="majorHAnsi" w:cstheme="majorHAnsi"/>
          <w:bCs/>
        </w:rPr>
        <w:t xml:space="preserve">When </w:t>
      </w:r>
      <w:r w:rsidR="007A13B6">
        <w:rPr>
          <w:rFonts w:asciiTheme="majorHAnsi" w:hAnsiTheme="majorHAnsi" w:cstheme="majorHAnsi"/>
          <w:bCs/>
        </w:rPr>
        <w:t>AWS</w:t>
      </w:r>
      <w:r>
        <w:rPr>
          <w:rFonts w:asciiTheme="majorHAnsi" w:hAnsiTheme="majorHAnsi" w:cstheme="majorHAnsi"/>
          <w:bCs/>
        </w:rPr>
        <w:t xml:space="preserve"> spoke </w:t>
      </w:r>
      <w:r w:rsidR="007A13B6">
        <w:rPr>
          <w:rFonts w:asciiTheme="majorHAnsi" w:hAnsiTheme="majorHAnsi" w:cstheme="majorHAnsi"/>
          <w:bCs/>
        </w:rPr>
        <w:t>VPC</w:t>
      </w:r>
      <w:r>
        <w:rPr>
          <w:rFonts w:asciiTheme="majorHAnsi" w:hAnsiTheme="majorHAnsi" w:cstheme="majorHAnsi"/>
          <w:bCs/>
        </w:rPr>
        <w:t xml:space="preserve"> initiate the traffic to reach On-premises</w:t>
      </w:r>
      <w:r w:rsidR="009859F8">
        <w:rPr>
          <w:rFonts w:asciiTheme="majorHAnsi" w:hAnsiTheme="majorHAnsi" w:cstheme="majorHAnsi"/>
          <w:bCs/>
        </w:rPr>
        <w:t>/Other Clouds</w:t>
      </w:r>
      <w:r>
        <w:rPr>
          <w:rFonts w:asciiTheme="majorHAnsi" w:hAnsiTheme="majorHAnsi" w:cstheme="majorHAnsi"/>
          <w:bCs/>
        </w:rPr>
        <w:t xml:space="preserve"> resources that network request reach at first hop that is </w:t>
      </w:r>
      <w:r w:rsidR="007A13B6">
        <w:rPr>
          <w:rFonts w:asciiTheme="majorHAnsi" w:hAnsiTheme="majorHAnsi" w:cstheme="majorHAnsi"/>
          <w:bCs/>
        </w:rPr>
        <w:t>Spoke VPC attachment in Transit Gateway</w:t>
      </w:r>
      <w:r>
        <w:rPr>
          <w:rFonts w:asciiTheme="majorHAnsi" w:hAnsiTheme="majorHAnsi" w:cstheme="majorHAnsi"/>
          <w:bCs/>
        </w:rPr>
        <w:t>.</w:t>
      </w:r>
    </w:p>
    <w:p w14:paraId="36A355C5" w14:textId="034CAED4" w:rsidR="002C352E" w:rsidRDefault="007A13B6" w:rsidP="002C352E">
      <w:pPr>
        <w:jc w:val="both"/>
        <w:rPr>
          <w:rFonts w:asciiTheme="majorHAnsi" w:hAnsiTheme="majorHAnsi" w:cstheme="majorHAnsi"/>
          <w:bCs/>
        </w:rPr>
      </w:pPr>
      <w:r>
        <w:rPr>
          <w:rFonts w:asciiTheme="majorHAnsi" w:hAnsiTheme="majorHAnsi" w:cstheme="majorHAnsi"/>
          <w:bCs/>
        </w:rPr>
        <w:t>Transit Gateway Route Table</w:t>
      </w:r>
      <w:r w:rsidR="002C352E">
        <w:rPr>
          <w:rFonts w:asciiTheme="majorHAnsi" w:hAnsiTheme="majorHAnsi" w:cstheme="majorHAnsi"/>
          <w:bCs/>
        </w:rPr>
        <w:t xml:space="preserve"> decide </w:t>
      </w:r>
      <w:r w:rsidR="00DC3CBE">
        <w:rPr>
          <w:rFonts w:asciiTheme="majorHAnsi" w:hAnsiTheme="majorHAnsi" w:cstheme="majorHAnsi"/>
          <w:bCs/>
        </w:rPr>
        <w:t>and route</w:t>
      </w:r>
      <w:r>
        <w:rPr>
          <w:rFonts w:asciiTheme="majorHAnsi" w:hAnsiTheme="majorHAnsi" w:cstheme="majorHAnsi"/>
          <w:bCs/>
        </w:rPr>
        <w:t>s</w:t>
      </w:r>
      <w:r w:rsidR="00DC3CBE">
        <w:rPr>
          <w:rFonts w:asciiTheme="majorHAnsi" w:hAnsiTheme="majorHAnsi" w:cstheme="majorHAnsi"/>
          <w:bCs/>
        </w:rPr>
        <w:t xml:space="preserve"> </w:t>
      </w:r>
      <w:r w:rsidR="00A14520">
        <w:rPr>
          <w:rFonts w:asciiTheme="majorHAnsi" w:hAnsiTheme="majorHAnsi" w:cstheme="majorHAnsi"/>
          <w:bCs/>
        </w:rPr>
        <w:t xml:space="preserve">the request </w:t>
      </w:r>
      <w:r>
        <w:rPr>
          <w:rFonts w:asciiTheme="majorHAnsi" w:hAnsiTheme="majorHAnsi" w:cstheme="majorHAnsi"/>
          <w:bCs/>
        </w:rPr>
        <w:t>to Direct Connect Gateway attachment</w:t>
      </w:r>
      <w:r w:rsidR="00571AA9">
        <w:rPr>
          <w:rFonts w:asciiTheme="majorHAnsi" w:hAnsiTheme="majorHAnsi" w:cstheme="majorHAnsi"/>
          <w:bCs/>
        </w:rPr>
        <w:t xml:space="preserve"> or VPN Attachment</w:t>
      </w:r>
      <w:r>
        <w:rPr>
          <w:rFonts w:asciiTheme="majorHAnsi" w:hAnsiTheme="majorHAnsi" w:cstheme="majorHAnsi"/>
          <w:bCs/>
        </w:rPr>
        <w:t>, which further</w:t>
      </w:r>
      <w:r w:rsidR="00241272">
        <w:rPr>
          <w:rFonts w:asciiTheme="majorHAnsi" w:hAnsiTheme="majorHAnsi" w:cstheme="majorHAnsi"/>
          <w:bCs/>
        </w:rPr>
        <w:t xml:space="preserve"> route</w:t>
      </w:r>
      <w:r>
        <w:rPr>
          <w:rFonts w:asciiTheme="majorHAnsi" w:hAnsiTheme="majorHAnsi" w:cstheme="majorHAnsi"/>
          <w:bCs/>
        </w:rPr>
        <w:t>s</w:t>
      </w:r>
      <w:r w:rsidR="00241272">
        <w:rPr>
          <w:rFonts w:asciiTheme="majorHAnsi" w:hAnsiTheme="majorHAnsi" w:cstheme="majorHAnsi"/>
          <w:bCs/>
        </w:rPr>
        <w:t xml:space="preserve"> the Network traffic towards the </w:t>
      </w:r>
      <w:r w:rsidR="009262A4">
        <w:rPr>
          <w:rFonts w:asciiTheme="majorHAnsi" w:hAnsiTheme="majorHAnsi" w:cstheme="majorHAnsi"/>
          <w:bCs/>
        </w:rPr>
        <w:t>On-Premises</w:t>
      </w:r>
      <w:r w:rsidR="009F0676">
        <w:rPr>
          <w:rFonts w:asciiTheme="majorHAnsi" w:hAnsiTheme="majorHAnsi" w:cstheme="majorHAnsi"/>
          <w:bCs/>
        </w:rPr>
        <w:t>.</w:t>
      </w:r>
    </w:p>
    <w:p w14:paraId="58A21CD4" w14:textId="77777777" w:rsidR="009262A4" w:rsidRDefault="009262A4" w:rsidP="002C352E">
      <w:pPr>
        <w:jc w:val="both"/>
        <w:rPr>
          <w:rFonts w:asciiTheme="majorHAnsi" w:hAnsiTheme="majorHAnsi" w:cstheme="majorHAnsi"/>
          <w:bCs/>
        </w:rPr>
      </w:pPr>
    </w:p>
    <w:p w14:paraId="4E3B7B83" w14:textId="2DA5AF4D" w:rsidR="001B2DC2" w:rsidRDefault="001B2DC2" w:rsidP="002C352E">
      <w:pPr>
        <w:jc w:val="both"/>
        <w:rPr>
          <w:rFonts w:asciiTheme="majorHAnsi" w:hAnsiTheme="majorHAnsi" w:cstheme="majorHAnsi"/>
          <w:bCs/>
        </w:rPr>
      </w:pPr>
      <w:r w:rsidRPr="009859F8">
        <w:rPr>
          <w:rFonts w:asciiTheme="majorHAnsi" w:hAnsiTheme="majorHAnsi" w:cstheme="majorHAnsi"/>
          <w:bCs/>
        </w:rPr>
        <w:t>Please refer below diagram for Inbound/Outbound Network Traffic to On-Premises</w:t>
      </w:r>
      <w:r w:rsidR="009859F8">
        <w:rPr>
          <w:rFonts w:asciiTheme="majorHAnsi" w:hAnsiTheme="majorHAnsi" w:cstheme="majorHAnsi"/>
          <w:bCs/>
        </w:rPr>
        <w:t xml:space="preserve"> and Other Clouds</w:t>
      </w:r>
    </w:p>
    <w:p w14:paraId="515E9D17" w14:textId="4718B09F" w:rsidR="00183D2D" w:rsidRDefault="00423816" w:rsidP="002C352E">
      <w:pPr>
        <w:jc w:val="both"/>
        <w:rPr>
          <w:rFonts w:asciiTheme="majorHAnsi" w:hAnsiTheme="majorHAnsi" w:cstheme="majorHAnsi"/>
          <w:bCs/>
        </w:rPr>
      </w:pPr>
      <w:r>
        <w:rPr>
          <w:rFonts w:asciiTheme="majorHAnsi" w:hAnsiTheme="majorHAnsi" w:cstheme="majorHAnsi"/>
          <w:bCs/>
          <w:noProof/>
        </w:rPr>
        <w:lastRenderedPageBreak/>
        <w:drawing>
          <wp:inline distT="0" distB="0" distL="0" distR="0" wp14:anchorId="4E5C4D92" wp14:editId="39E03D7A">
            <wp:extent cx="6520802" cy="382840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6520802" cy="3828403"/>
                    </a:xfrm>
                    <a:prstGeom prst="rect">
                      <a:avLst/>
                    </a:prstGeom>
                    <a:noFill/>
                    <a:ln>
                      <a:noFill/>
                    </a:ln>
                  </pic:spPr>
                </pic:pic>
              </a:graphicData>
            </a:graphic>
          </wp:inline>
        </w:drawing>
      </w:r>
    </w:p>
    <w:p w14:paraId="63A14942" w14:textId="4D50C241" w:rsidR="009F0676" w:rsidRPr="00A86240" w:rsidRDefault="009F0676" w:rsidP="009F0676">
      <w:pPr>
        <w:jc w:val="both"/>
        <w:rPr>
          <w:rFonts w:asciiTheme="majorHAnsi" w:hAnsiTheme="majorHAnsi" w:cstheme="majorHAnsi"/>
          <w:b/>
        </w:rPr>
      </w:pPr>
    </w:p>
    <w:p w14:paraId="5770266C" w14:textId="7711E830" w:rsidR="00812950" w:rsidRPr="00BB6756" w:rsidRDefault="007A13B6" w:rsidP="002713F2">
      <w:pPr>
        <w:jc w:val="both"/>
        <w:rPr>
          <w:rFonts w:asciiTheme="majorHAnsi" w:hAnsiTheme="majorHAnsi" w:cstheme="majorHAnsi"/>
          <w:b/>
        </w:rPr>
      </w:pPr>
      <w:r>
        <w:rPr>
          <w:rFonts w:asciiTheme="majorHAnsi" w:hAnsiTheme="majorHAnsi" w:cstheme="majorHAnsi"/>
          <w:b/>
        </w:rPr>
        <w:t>VPC</w:t>
      </w:r>
      <w:r w:rsidR="00BD35D6" w:rsidRPr="00BB6756">
        <w:rPr>
          <w:rFonts w:asciiTheme="majorHAnsi" w:hAnsiTheme="majorHAnsi" w:cstheme="majorHAnsi"/>
          <w:b/>
        </w:rPr>
        <w:t>-to-</w:t>
      </w:r>
      <w:r>
        <w:rPr>
          <w:rFonts w:asciiTheme="majorHAnsi" w:hAnsiTheme="majorHAnsi" w:cstheme="majorHAnsi"/>
          <w:b/>
        </w:rPr>
        <w:t>VPC</w:t>
      </w:r>
      <w:r w:rsidR="00BD35D6" w:rsidRPr="00BB6756">
        <w:rPr>
          <w:rFonts w:asciiTheme="majorHAnsi" w:hAnsiTheme="majorHAnsi" w:cstheme="majorHAnsi"/>
          <w:b/>
        </w:rPr>
        <w:t xml:space="preserve"> </w:t>
      </w:r>
      <w:r w:rsidR="00483298" w:rsidRPr="00BB6756">
        <w:rPr>
          <w:rFonts w:asciiTheme="majorHAnsi" w:hAnsiTheme="majorHAnsi" w:cstheme="majorHAnsi"/>
          <w:b/>
        </w:rPr>
        <w:t>traffic flow</w:t>
      </w:r>
      <w:r w:rsidR="00386710">
        <w:rPr>
          <w:rFonts w:asciiTheme="majorHAnsi" w:hAnsiTheme="majorHAnsi" w:cstheme="majorHAnsi"/>
          <w:b/>
        </w:rPr>
        <w:t xml:space="preserve"> in same region</w:t>
      </w:r>
      <w:r w:rsidR="00483298" w:rsidRPr="00BB6756">
        <w:rPr>
          <w:rFonts w:asciiTheme="majorHAnsi" w:hAnsiTheme="majorHAnsi" w:cstheme="majorHAnsi"/>
          <w:b/>
        </w:rPr>
        <w:t>: -</w:t>
      </w:r>
    </w:p>
    <w:p w14:paraId="285140B1" w14:textId="1C8F345D" w:rsidR="00483298" w:rsidRDefault="00AF53A4" w:rsidP="002713F2">
      <w:pPr>
        <w:jc w:val="both"/>
        <w:rPr>
          <w:rFonts w:asciiTheme="majorHAnsi" w:hAnsiTheme="majorHAnsi" w:cstheme="majorHAnsi"/>
          <w:bCs/>
        </w:rPr>
      </w:pPr>
      <w:r>
        <w:rPr>
          <w:rFonts w:asciiTheme="majorHAnsi" w:hAnsiTheme="majorHAnsi" w:cstheme="majorHAnsi"/>
          <w:bCs/>
        </w:rPr>
        <w:t xml:space="preserve">All spoke </w:t>
      </w:r>
      <w:r w:rsidR="007A13B6">
        <w:rPr>
          <w:rFonts w:asciiTheme="majorHAnsi" w:hAnsiTheme="majorHAnsi" w:cstheme="majorHAnsi"/>
          <w:bCs/>
        </w:rPr>
        <w:t>VPCs</w:t>
      </w:r>
      <w:r>
        <w:rPr>
          <w:rFonts w:asciiTheme="majorHAnsi" w:hAnsiTheme="majorHAnsi" w:cstheme="majorHAnsi"/>
          <w:bCs/>
        </w:rPr>
        <w:t xml:space="preserve"> such as Prod </w:t>
      </w:r>
      <w:r w:rsidR="007A13B6">
        <w:rPr>
          <w:rFonts w:asciiTheme="majorHAnsi" w:hAnsiTheme="majorHAnsi" w:cstheme="majorHAnsi"/>
          <w:bCs/>
        </w:rPr>
        <w:t>VPC</w:t>
      </w:r>
      <w:r>
        <w:rPr>
          <w:rFonts w:asciiTheme="majorHAnsi" w:hAnsiTheme="majorHAnsi" w:cstheme="majorHAnsi"/>
          <w:bCs/>
        </w:rPr>
        <w:t>,</w:t>
      </w:r>
      <w:r w:rsidR="00135FCD">
        <w:rPr>
          <w:rFonts w:asciiTheme="majorHAnsi" w:hAnsiTheme="majorHAnsi" w:cstheme="majorHAnsi"/>
          <w:bCs/>
        </w:rPr>
        <w:t xml:space="preserve"> </w:t>
      </w:r>
      <w:r>
        <w:rPr>
          <w:rFonts w:asciiTheme="majorHAnsi" w:hAnsiTheme="majorHAnsi" w:cstheme="majorHAnsi"/>
          <w:bCs/>
        </w:rPr>
        <w:t xml:space="preserve">UAT </w:t>
      </w:r>
      <w:r w:rsidR="007A13B6">
        <w:rPr>
          <w:rFonts w:asciiTheme="majorHAnsi" w:hAnsiTheme="majorHAnsi" w:cstheme="majorHAnsi"/>
          <w:bCs/>
        </w:rPr>
        <w:t>VPC</w:t>
      </w:r>
      <w:r w:rsidR="00213523">
        <w:rPr>
          <w:rFonts w:asciiTheme="majorHAnsi" w:hAnsiTheme="majorHAnsi" w:cstheme="majorHAnsi"/>
          <w:bCs/>
        </w:rPr>
        <w:t>,</w:t>
      </w:r>
      <w:r w:rsidR="00135FCD">
        <w:rPr>
          <w:rFonts w:asciiTheme="majorHAnsi" w:hAnsiTheme="majorHAnsi" w:cstheme="majorHAnsi"/>
          <w:bCs/>
        </w:rPr>
        <w:t xml:space="preserve"> </w:t>
      </w:r>
      <w:r w:rsidR="00213523">
        <w:rPr>
          <w:rFonts w:asciiTheme="majorHAnsi" w:hAnsiTheme="majorHAnsi" w:cstheme="majorHAnsi"/>
          <w:bCs/>
        </w:rPr>
        <w:t xml:space="preserve">Dev </w:t>
      </w:r>
      <w:r w:rsidR="007A13B6">
        <w:rPr>
          <w:rFonts w:asciiTheme="majorHAnsi" w:hAnsiTheme="majorHAnsi" w:cstheme="majorHAnsi"/>
          <w:bCs/>
        </w:rPr>
        <w:t>VPC</w:t>
      </w:r>
      <w:r w:rsidR="00D46BBB">
        <w:rPr>
          <w:rFonts w:asciiTheme="majorHAnsi" w:hAnsiTheme="majorHAnsi" w:cstheme="majorHAnsi"/>
          <w:bCs/>
        </w:rPr>
        <w:t xml:space="preserve"> will communicate with  </w:t>
      </w:r>
      <w:r w:rsidR="005307F5">
        <w:rPr>
          <w:rFonts w:asciiTheme="majorHAnsi" w:hAnsiTheme="majorHAnsi" w:cstheme="majorHAnsi"/>
          <w:bCs/>
        </w:rPr>
        <w:t>required</w:t>
      </w:r>
      <w:r w:rsidR="00D46BBB">
        <w:rPr>
          <w:rFonts w:asciiTheme="majorHAnsi" w:hAnsiTheme="majorHAnsi" w:cstheme="majorHAnsi"/>
          <w:bCs/>
        </w:rPr>
        <w:t xml:space="preserve"> </w:t>
      </w:r>
      <w:r w:rsidR="007A13B6">
        <w:rPr>
          <w:rFonts w:asciiTheme="majorHAnsi" w:hAnsiTheme="majorHAnsi" w:cstheme="majorHAnsi"/>
          <w:bCs/>
        </w:rPr>
        <w:t>VPC</w:t>
      </w:r>
      <w:r w:rsidR="005307F5">
        <w:rPr>
          <w:rFonts w:asciiTheme="majorHAnsi" w:hAnsiTheme="majorHAnsi" w:cstheme="majorHAnsi"/>
          <w:bCs/>
        </w:rPr>
        <w:t>s</w:t>
      </w:r>
      <w:r w:rsidR="00D46BBB">
        <w:rPr>
          <w:rFonts w:asciiTheme="majorHAnsi" w:hAnsiTheme="majorHAnsi" w:cstheme="majorHAnsi"/>
          <w:bCs/>
        </w:rPr>
        <w:t xml:space="preserve"> via </w:t>
      </w:r>
      <w:r w:rsidR="007A13B6">
        <w:rPr>
          <w:rFonts w:asciiTheme="majorHAnsi" w:hAnsiTheme="majorHAnsi" w:cstheme="majorHAnsi"/>
          <w:bCs/>
        </w:rPr>
        <w:t>Transit Gateway</w:t>
      </w:r>
      <w:r w:rsidR="00D46BBB">
        <w:rPr>
          <w:rFonts w:asciiTheme="majorHAnsi" w:hAnsiTheme="majorHAnsi" w:cstheme="majorHAnsi"/>
          <w:bCs/>
        </w:rPr>
        <w:t xml:space="preserve"> only</w:t>
      </w:r>
      <w:r w:rsidR="0046212A">
        <w:rPr>
          <w:rFonts w:asciiTheme="majorHAnsi" w:hAnsiTheme="majorHAnsi" w:cstheme="majorHAnsi"/>
          <w:bCs/>
        </w:rPr>
        <w:t>.</w:t>
      </w:r>
    </w:p>
    <w:p w14:paraId="5C22E2BD" w14:textId="6BF893B4" w:rsidR="00457757" w:rsidRDefault="00457757" w:rsidP="002713F2">
      <w:pPr>
        <w:jc w:val="both"/>
        <w:rPr>
          <w:rFonts w:asciiTheme="majorHAnsi" w:hAnsiTheme="majorHAnsi" w:cstheme="majorHAnsi"/>
          <w:bCs/>
        </w:rPr>
      </w:pPr>
      <w:r>
        <w:rPr>
          <w:rFonts w:asciiTheme="majorHAnsi" w:hAnsiTheme="majorHAnsi" w:cstheme="majorHAnsi"/>
          <w:bCs/>
        </w:rPr>
        <w:t xml:space="preserve">All spoke </w:t>
      </w:r>
      <w:r w:rsidR="007A13B6">
        <w:rPr>
          <w:rFonts w:asciiTheme="majorHAnsi" w:hAnsiTheme="majorHAnsi" w:cstheme="majorHAnsi"/>
          <w:bCs/>
        </w:rPr>
        <w:t>VPCs</w:t>
      </w:r>
      <w:r>
        <w:rPr>
          <w:rFonts w:asciiTheme="majorHAnsi" w:hAnsiTheme="majorHAnsi" w:cstheme="majorHAnsi"/>
          <w:bCs/>
        </w:rPr>
        <w:t xml:space="preserve"> connected to </w:t>
      </w:r>
      <w:r w:rsidR="005307F5">
        <w:rPr>
          <w:rFonts w:asciiTheme="majorHAnsi" w:hAnsiTheme="majorHAnsi" w:cstheme="majorHAnsi"/>
          <w:bCs/>
        </w:rPr>
        <w:t>Network/</w:t>
      </w:r>
      <w:r w:rsidR="001270DD">
        <w:rPr>
          <w:rFonts w:asciiTheme="majorHAnsi" w:hAnsiTheme="majorHAnsi" w:cstheme="majorHAnsi"/>
          <w:bCs/>
        </w:rPr>
        <w:t>Ingress/Egress</w:t>
      </w:r>
      <w:r w:rsidR="005307F5">
        <w:rPr>
          <w:rFonts w:asciiTheme="majorHAnsi" w:hAnsiTheme="majorHAnsi" w:cstheme="majorHAnsi"/>
          <w:bCs/>
        </w:rPr>
        <w:t>/Common VPCs</w:t>
      </w:r>
      <w:r>
        <w:rPr>
          <w:rFonts w:asciiTheme="majorHAnsi" w:hAnsiTheme="majorHAnsi" w:cstheme="majorHAnsi"/>
          <w:bCs/>
        </w:rPr>
        <w:t xml:space="preserve"> by </w:t>
      </w:r>
      <w:r w:rsidR="005307F5">
        <w:rPr>
          <w:rFonts w:asciiTheme="majorHAnsi" w:hAnsiTheme="majorHAnsi" w:cstheme="majorHAnsi"/>
          <w:bCs/>
        </w:rPr>
        <w:t>AWS Transit Gateway</w:t>
      </w:r>
      <w:r w:rsidR="0046714B">
        <w:rPr>
          <w:rFonts w:asciiTheme="majorHAnsi" w:hAnsiTheme="majorHAnsi" w:cstheme="majorHAnsi"/>
          <w:bCs/>
        </w:rPr>
        <w:t xml:space="preserve"> by following HUB &amp; spoke network model.</w:t>
      </w:r>
    </w:p>
    <w:p w14:paraId="2F9D9274" w14:textId="5A36F886" w:rsidR="0046212A" w:rsidRDefault="005307F5" w:rsidP="002713F2">
      <w:pPr>
        <w:jc w:val="both"/>
        <w:rPr>
          <w:rFonts w:asciiTheme="majorHAnsi" w:hAnsiTheme="majorHAnsi" w:cstheme="majorHAnsi"/>
          <w:bCs/>
        </w:rPr>
      </w:pPr>
      <w:r>
        <w:rPr>
          <w:rFonts w:asciiTheme="majorHAnsi" w:hAnsiTheme="majorHAnsi" w:cstheme="majorHAnsi"/>
          <w:bCs/>
        </w:rPr>
        <w:t>Security Group(SG)</w:t>
      </w:r>
      <w:r w:rsidR="0046212A">
        <w:rPr>
          <w:rFonts w:asciiTheme="majorHAnsi" w:hAnsiTheme="majorHAnsi" w:cstheme="majorHAnsi"/>
          <w:bCs/>
        </w:rPr>
        <w:t xml:space="preserve"> will be applied to control the security </w:t>
      </w:r>
      <w:r w:rsidR="00C52A06">
        <w:rPr>
          <w:rFonts w:asciiTheme="majorHAnsi" w:hAnsiTheme="majorHAnsi" w:cstheme="majorHAnsi"/>
          <w:bCs/>
        </w:rPr>
        <w:t xml:space="preserve">of network communication between </w:t>
      </w:r>
      <w:r>
        <w:rPr>
          <w:rFonts w:asciiTheme="majorHAnsi" w:hAnsiTheme="majorHAnsi" w:cstheme="majorHAnsi"/>
          <w:bCs/>
        </w:rPr>
        <w:t>VPCs</w:t>
      </w:r>
      <w:r w:rsidR="00C52A06">
        <w:rPr>
          <w:rFonts w:asciiTheme="majorHAnsi" w:hAnsiTheme="majorHAnsi" w:cstheme="majorHAnsi"/>
          <w:bCs/>
        </w:rPr>
        <w:t xml:space="preserve"> in the same region.</w:t>
      </w:r>
    </w:p>
    <w:p w14:paraId="50F7813D" w14:textId="5DA5A670" w:rsidR="00386710" w:rsidRDefault="00C52A06" w:rsidP="002713F2">
      <w:pPr>
        <w:jc w:val="both"/>
        <w:rPr>
          <w:rFonts w:asciiTheme="majorHAnsi" w:hAnsiTheme="majorHAnsi" w:cstheme="majorHAnsi"/>
          <w:bCs/>
        </w:rPr>
      </w:pPr>
      <w:r>
        <w:rPr>
          <w:rFonts w:asciiTheme="majorHAnsi" w:hAnsiTheme="majorHAnsi" w:cstheme="majorHAnsi"/>
          <w:bCs/>
        </w:rPr>
        <w:t xml:space="preserve">Routing </w:t>
      </w:r>
      <w:r w:rsidR="00EF6DF9">
        <w:rPr>
          <w:rFonts w:asciiTheme="majorHAnsi" w:hAnsiTheme="majorHAnsi" w:cstheme="majorHAnsi"/>
          <w:bCs/>
        </w:rPr>
        <w:t xml:space="preserve">and </w:t>
      </w:r>
      <w:r w:rsidR="005307F5">
        <w:rPr>
          <w:rFonts w:asciiTheme="majorHAnsi" w:hAnsiTheme="majorHAnsi" w:cstheme="majorHAnsi"/>
          <w:bCs/>
        </w:rPr>
        <w:t>SG</w:t>
      </w:r>
      <w:r w:rsidR="00EF6DF9">
        <w:rPr>
          <w:rFonts w:asciiTheme="majorHAnsi" w:hAnsiTheme="majorHAnsi" w:cstheme="majorHAnsi"/>
          <w:bCs/>
        </w:rPr>
        <w:t xml:space="preserve"> </w:t>
      </w:r>
      <w:r>
        <w:rPr>
          <w:rFonts w:asciiTheme="majorHAnsi" w:hAnsiTheme="majorHAnsi" w:cstheme="majorHAnsi"/>
          <w:bCs/>
        </w:rPr>
        <w:t>will be defined in s</w:t>
      </w:r>
      <w:r w:rsidR="004721F9">
        <w:rPr>
          <w:rFonts w:asciiTheme="majorHAnsi" w:hAnsiTheme="majorHAnsi" w:cstheme="majorHAnsi"/>
          <w:bCs/>
        </w:rPr>
        <w:t>u</w:t>
      </w:r>
      <w:r>
        <w:rPr>
          <w:rFonts w:asciiTheme="majorHAnsi" w:hAnsiTheme="majorHAnsi" w:cstheme="majorHAnsi"/>
          <w:bCs/>
        </w:rPr>
        <w:t xml:space="preserve">ch way </w:t>
      </w:r>
      <w:r w:rsidR="008C59AD">
        <w:rPr>
          <w:rFonts w:asciiTheme="majorHAnsi" w:hAnsiTheme="majorHAnsi" w:cstheme="majorHAnsi"/>
          <w:bCs/>
        </w:rPr>
        <w:t xml:space="preserve">that </w:t>
      </w:r>
      <w:r w:rsidR="009A1A94">
        <w:rPr>
          <w:rFonts w:asciiTheme="majorHAnsi" w:hAnsiTheme="majorHAnsi" w:cstheme="majorHAnsi"/>
          <w:bCs/>
        </w:rPr>
        <w:t xml:space="preserve">there will be no communication </w:t>
      </w:r>
      <w:r w:rsidR="004721F9">
        <w:rPr>
          <w:rFonts w:asciiTheme="majorHAnsi" w:hAnsiTheme="majorHAnsi" w:cstheme="majorHAnsi"/>
          <w:bCs/>
        </w:rPr>
        <w:t xml:space="preserve">to each other </w:t>
      </w:r>
      <w:r w:rsidR="005307F5">
        <w:rPr>
          <w:rFonts w:asciiTheme="majorHAnsi" w:hAnsiTheme="majorHAnsi" w:cstheme="majorHAnsi"/>
          <w:bCs/>
        </w:rPr>
        <w:t>VPCs</w:t>
      </w:r>
      <w:r w:rsidR="004721F9">
        <w:rPr>
          <w:rFonts w:asciiTheme="majorHAnsi" w:hAnsiTheme="majorHAnsi" w:cstheme="majorHAnsi"/>
          <w:bCs/>
        </w:rPr>
        <w:t xml:space="preserve"> of</w:t>
      </w:r>
      <w:r w:rsidR="009A1A94">
        <w:rPr>
          <w:rFonts w:asciiTheme="majorHAnsi" w:hAnsiTheme="majorHAnsi" w:cstheme="majorHAnsi"/>
          <w:bCs/>
        </w:rPr>
        <w:t xml:space="preserve"> Prod, Dev and UAT </w:t>
      </w:r>
      <w:r w:rsidR="004721F9">
        <w:rPr>
          <w:rFonts w:asciiTheme="majorHAnsi" w:hAnsiTheme="majorHAnsi" w:cstheme="majorHAnsi"/>
          <w:bCs/>
        </w:rPr>
        <w:t>environments</w:t>
      </w:r>
      <w:r w:rsidR="00EF6DF9">
        <w:rPr>
          <w:rFonts w:asciiTheme="majorHAnsi" w:hAnsiTheme="majorHAnsi" w:cstheme="majorHAnsi"/>
          <w:bCs/>
        </w:rPr>
        <w:t>.</w:t>
      </w:r>
    </w:p>
    <w:p w14:paraId="0D37FE3F" w14:textId="0185ADA1" w:rsidR="00B0687A" w:rsidRDefault="00596FD4" w:rsidP="002713F2">
      <w:pPr>
        <w:jc w:val="both"/>
        <w:rPr>
          <w:rFonts w:asciiTheme="majorHAnsi" w:hAnsiTheme="majorHAnsi" w:cstheme="majorHAnsi"/>
          <w:bCs/>
        </w:rPr>
      </w:pPr>
      <w:r>
        <w:rPr>
          <w:rFonts w:asciiTheme="majorHAnsi" w:hAnsiTheme="majorHAnsi" w:cstheme="majorHAnsi"/>
          <w:bCs/>
          <w:noProof/>
        </w:rPr>
        <w:lastRenderedPageBreak/>
        <w:drawing>
          <wp:inline distT="0" distB="0" distL="0" distR="0" wp14:anchorId="30792B52" wp14:editId="6FA035FF">
            <wp:extent cx="5943600" cy="69335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PC-VPC Communication.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6933565"/>
                    </a:xfrm>
                    <a:prstGeom prst="rect">
                      <a:avLst/>
                    </a:prstGeom>
                  </pic:spPr>
                </pic:pic>
              </a:graphicData>
            </a:graphic>
          </wp:inline>
        </w:drawing>
      </w:r>
    </w:p>
    <w:p w14:paraId="58A32DBC" w14:textId="77777777" w:rsidR="00596FD4" w:rsidRDefault="00596FD4" w:rsidP="002713F2">
      <w:pPr>
        <w:jc w:val="both"/>
        <w:rPr>
          <w:rFonts w:asciiTheme="majorHAnsi" w:hAnsiTheme="majorHAnsi" w:cstheme="majorHAnsi"/>
          <w:bCs/>
        </w:rPr>
      </w:pPr>
    </w:p>
    <w:p w14:paraId="3B76C54D" w14:textId="6A271A67" w:rsidR="009B44C1" w:rsidRDefault="009B44C1" w:rsidP="00B97A38">
      <w:pPr>
        <w:jc w:val="both"/>
      </w:pPr>
      <w:r>
        <w:t>Appl</w:t>
      </w:r>
      <w:r w:rsidR="00EC5AF3">
        <w:t>ication communication: -</w:t>
      </w:r>
    </w:p>
    <w:p w14:paraId="404F7A80" w14:textId="4F2A9F25" w:rsidR="00F825B9" w:rsidRPr="00FF732A" w:rsidRDefault="005307F5" w:rsidP="00FF732A">
      <w:pPr>
        <w:jc w:val="both"/>
        <w:rPr>
          <w:rFonts w:asciiTheme="majorHAnsi" w:hAnsiTheme="majorHAnsi" w:cstheme="majorHAnsi"/>
          <w:bCs/>
        </w:rPr>
      </w:pPr>
      <w:r>
        <w:rPr>
          <w:rFonts w:asciiTheme="majorHAnsi" w:hAnsiTheme="majorHAnsi" w:cstheme="majorHAnsi"/>
          <w:bCs/>
        </w:rPr>
        <w:t>We are inspecting the A</w:t>
      </w:r>
      <w:r w:rsidR="00AF28E0" w:rsidRPr="00FF732A">
        <w:rPr>
          <w:rFonts w:asciiTheme="majorHAnsi" w:hAnsiTheme="majorHAnsi" w:cstheme="majorHAnsi"/>
          <w:bCs/>
        </w:rPr>
        <w:t>pplication co</w:t>
      </w:r>
      <w:r w:rsidR="00C02E2F" w:rsidRPr="00FF732A">
        <w:rPr>
          <w:rFonts w:asciiTheme="majorHAnsi" w:hAnsiTheme="majorHAnsi" w:cstheme="majorHAnsi"/>
          <w:bCs/>
        </w:rPr>
        <w:t>mmunication over the Internet</w:t>
      </w:r>
      <w:r>
        <w:rPr>
          <w:rFonts w:asciiTheme="majorHAnsi" w:hAnsiTheme="majorHAnsi" w:cstheme="majorHAnsi"/>
          <w:bCs/>
        </w:rPr>
        <w:t xml:space="preserve"> using </w:t>
      </w:r>
      <w:r w:rsidR="001270DD">
        <w:rPr>
          <w:rFonts w:asciiTheme="majorHAnsi" w:hAnsiTheme="majorHAnsi" w:cstheme="majorHAnsi"/>
          <w:bCs/>
        </w:rPr>
        <w:t>Palo-Alto</w:t>
      </w:r>
      <w:r>
        <w:rPr>
          <w:rFonts w:asciiTheme="majorHAnsi" w:hAnsiTheme="majorHAnsi" w:cstheme="majorHAnsi"/>
          <w:bCs/>
        </w:rPr>
        <w:t xml:space="preserve"> firewall devices as part of this current project scope.</w:t>
      </w:r>
    </w:p>
    <w:p w14:paraId="24BAB591" w14:textId="74C92DF9" w:rsidR="001A2540" w:rsidRDefault="001A2540" w:rsidP="00FF732A">
      <w:pPr>
        <w:jc w:val="both"/>
        <w:rPr>
          <w:rFonts w:asciiTheme="majorHAnsi" w:hAnsiTheme="majorHAnsi" w:cstheme="majorHAnsi"/>
          <w:b/>
        </w:rPr>
      </w:pPr>
      <w:r w:rsidRPr="001270DD">
        <w:rPr>
          <w:rFonts w:asciiTheme="majorHAnsi" w:hAnsiTheme="majorHAnsi" w:cstheme="majorHAnsi"/>
          <w:b/>
          <w:highlight w:val="yellow"/>
        </w:rPr>
        <w:lastRenderedPageBreak/>
        <w:t>Internet to Application communication: -</w:t>
      </w:r>
    </w:p>
    <w:p w14:paraId="3BC03514" w14:textId="53F9B660" w:rsidR="001A2540" w:rsidRDefault="009904E6" w:rsidP="00FF732A">
      <w:pPr>
        <w:jc w:val="both"/>
        <w:rPr>
          <w:rFonts w:asciiTheme="majorHAnsi" w:hAnsiTheme="majorHAnsi" w:cstheme="majorHAnsi"/>
          <w:bCs/>
        </w:rPr>
      </w:pPr>
      <w:r>
        <w:rPr>
          <w:rFonts w:asciiTheme="majorHAnsi" w:hAnsiTheme="majorHAnsi" w:cstheme="majorHAnsi"/>
          <w:bCs/>
        </w:rPr>
        <w:t xml:space="preserve">Users from Internet access the </w:t>
      </w:r>
      <w:r w:rsidR="00992441">
        <w:rPr>
          <w:rFonts w:asciiTheme="majorHAnsi" w:hAnsiTheme="majorHAnsi" w:cstheme="majorHAnsi"/>
          <w:bCs/>
        </w:rPr>
        <w:t>Mahindra Finance</w:t>
      </w:r>
      <w:r>
        <w:rPr>
          <w:rFonts w:asciiTheme="majorHAnsi" w:hAnsiTheme="majorHAnsi" w:cstheme="majorHAnsi"/>
          <w:bCs/>
        </w:rPr>
        <w:t xml:space="preserve"> Applications or APIs </w:t>
      </w:r>
      <w:r w:rsidR="00830439">
        <w:rPr>
          <w:rFonts w:asciiTheme="majorHAnsi" w:hAnsiTheme="majorHAnsi" w:cstheme="majorHAnsi"/>
          <w:bCs/>
        </w:rPr>
        <w:t xml:space="preserve">which are hosted on private networks </w:t>
      </w:r>
      <w:r w:rsidR="00661E8F">
        <w:rPr>
          <w:rFonts w:asciiTheme="majorHAnsi" w:hAnsiTheme="majorHAnsi" w:cstheme="majorHAnsi"/>
          <w:bCs/>
        </w:rPr>
        <w:t>via Cloud Flare</w:t>
      </w:r>
      <w:r w:rsidR="00646DD2">
        <w:rPr>
          <w:rFonts w:asciiTheme="majorHAnsi" w:hAnsiTheme="majorHAnsi" w:cstheme="majorHAnsi"/>
          <w:bCs/>
        </w:rPr>
        <w:t>.</w:t>
      </w:r>
    </w:p>
    <w:p w14:paraId="2191B3B5" w14:textId="694A5FFB" w:rsidR="005D7C89" w:rsidRDefault="00646DD2" w:rsidP="00FF732A">
      <w:pPr>
        <w:jc w:val="both"/>
        <w:rPr>
          <w:rFonts w:asciiTheme="majorHAnsi" w:hAnsiTheme="majorHAnsi" w:cstheme="majorHAnsi"/>
          <w:bCs/>
        </w:rPr>
      </w:pPr>
      <w:r>
        <w:rPr>
          <w:rFonts w:asciiTheme="majorHAnsi" w:hAnsiTheme="majorHAnsi" w:cstheme="majorHAnsi"/>
          <w:bCs/>
        </w:rPr>
        <w:t>Users access the Mahidra</w:t>
      </w:r>
      <w:r w:rsidR="00516738">
        <w:rPr>
          <w:rFonts w:asciiTheme="majorHAnsi" w:hAnsiTheme="majorHAnsi" w:cstheme="majorHAnsi"/>
          <w:bCs/>
        </w:rPr>
        <w:t xml:space="preserve">.com website or API then request first reach at </w:t>
      </w:r>
      <w:r w:rsidR="00B97A38">
        <w:rPr>
          <w:rFonts w:asciiTheme="majorHAnsi" w:hAnsiTheme="majorHAnsi" w:cstheme="majorHAnsi"/>
          <w:bCs/>
        </w:rPr>
        <w:t>Cloudflare</w:t>
      </w:r>
      <w:r w:rsidR="00516738">
        <w:rPr>
          <w:rFonts w:asciiTheme="majorHAnsi" w:hAnsiTheme="majorHAnsi" w:cstheme="majorHAnsi"/>
          <w:bCs/>
        </w:rPr>
        <w:t xml:space="preserve"> </w:t>
      </w:r>
      <w:r w:rsidR="002053AB">
        <w:rPr>
          <w:rFonts w:asciiTheme="majorHAnsi" w:hAnsiTheme="majorHAnsi" w:cstheme="majorHAnsi"/>
          <w:bCs/>
        </w:rPr>
        <w:t xml:space="preserve">by resolving public DNS IP and </w:t>
      </w:r>
      <w:r w:rsidR="00F7583A">
        <w:rPr>
          <w:rFonts w:asciiTheme="majorHAnsi" w:hAnsiTheme="majorHAnsi" w:cstheme="majorHAnsi"/>
          <w:bCs/>
        </w:rPr>
        <w:t xml:space="preserve">then forward to </w:t>
      </w:r>
      <w:r w:rsidR="00D1600C">
        <w:rPr>
          <w:rFonts w:asciiTheme="majorHAnsi" w:hAnsiTheme="majorHAnsi" w:cstheme="majorHAnsi"/>
          <w:bCs/>
        </w:rPr>
        <w:t xml:space="preserve">Public </w:t>
      </w:r>
      <w:r w:rsidR="001A7B1F">
        <w:rPr>
          <w:rFonts w:asciiTheme="majorHAnsi" w:hAnsiTheme="majorHAnsi" w:cstheme="majorHAnsi"/>
          <w:bCs/>
        </w:rPr>
        <w:t xml:space="preserve">Application </w:t>
      </w:r>
      <w:r w:rsidR="00D1600C">
        <w:rPr>
          <w:rFonts w:asciiTheme="majorHAnsi" w:hAnsiTheme="majorHAnsi" w:cstheme="majorHAnsi"/>
          <w:bCs/>
        </w:rPr>
        <w:t xml:space="preserve">Load balancer in </w:t>
      </w:r>
      <w:r w:rsidR="001A7B1F">
        <w:rPr>
          <w:rFonts w:asciiTheme="majorHAnsi" w:hAnsiTheme="majorHAnsi" w:cstheme="majorHAnsi"/>
          <w:bCs/>
        </w:rPr>
        <w:t>Public</w:t>
      </w:r>
      <w:r w:rsidR="00D1600C">
        <w:rPr>
          <w:rFonts w:asciiTheme="majorHAnsi" w:hAnsiTheme="majorHAnsi" w:cstheme="majorHAnsi"/>
          <w:bCs/>
        </w:rPr>
        <w:t xml:space="preserve"> </w:t>
      </w:r>
      <w:r w:rsidR="005D7C89">
        <w:rPr>
          <w:rFonts w:asciiTheme="majorHAnsi" w:hAnsiTheme="majorHAnsi" w:cstheme="majorHAnsi"/>
          <w:bCs/>
        </w:rPr>
        <w:t>subnet.</w:t>
      </w:r>
    </w:p>
    <w:p w14:paraId="5E0FD2C8" w14:textId="3CCAC178" w:rsidR="00646DD2" w:rsidRDefault="005D7C89" w:rsidP="00FF732A">
      <w:pPr>
        <w:jc w:val="both"/>
        <w:rPr>
          <w:rFonts w:asciiTheme="majorHAnsi" w:hAnsiTheme="majorHAnsi" w:cstheme="majorHAnsi"/>
          <w:bCs/>
        </w:rPr>
      </w:pPr>
      <w:r>
        <w:rPr>
          <w:rFonts w:asciiTheme="majorHAnsi" w:hAnsiTheme="majorHAnsi" w:cstheme="majorHAnsi"/>
          <w:bCs/>
        </w:rPr>
        <w:t xml:space="preserve">Then request </w:t>
      </w:r>
      <w:r w:rsidR="008D4CF3">
        <w:rPr>
          <w:rFonts w:asciiTheme="majorHAnsi" w:hAnsiTheme="majorHAnsi" w:cstheme="majorHAnsi"/>
          <w:bCs/>
        </w:rPr>
        <w:t>gets</w:t>
      </w:r>
      <w:r>
        <w:rPr>
          <w:rFonts w:asciiTheme="majorHAnsi" w:hAnsiTheme="majorHAnsi" w:cstheme="majorHAnsi"/>
          <w:bCs/>
        </w:rPr>
        <w:t xml:space="preserve"> forward to respective </w:t>
      </w:r>
      <w:r w:rsidR="00846061">
        <w:rPr>
          <w:rFonts w:asciiTheme="majorHAnsi" w:hAnsiTheme="majorHAnsi" w:cstheme="majorHAnsi"/>
          <w:bCs/>
        </w:rPr>
        <w:t xml:space="preserve">Application server and get the response </w:t>
      </w:r>
      <w:r w:rsidR="00C35E17">
        <w:rPr>
          <w:rFonts w:asciiTheme="majorHAnsi" w:hAnsiTheme="majorHAnsi" w:cstheme="majorHAnsi"/>
          <w:bCs/>
        </w:rPr>
        <w:t>back to the User</w:t>
      </w:r>
      <w:r w:rsidR="00846061">
        <w:rPr>
          <w:rFonts w:asciiTheme="majorHAnsi" w:hAnsiTheme="majorHAnsi" w:cstheme="majorHAnsi"/>
          <w:bCs/>
        </w:rPr>
        <w:t xml:space="preserve"> </w:t>
      </w:r>
      <w:r w:rsidR="00FB2419">
        <w:rPr>
          <w:rFonts w:asciiTheme="majorHAnsi" w:hAnsiTheme="majorHAnsi" w:cstheme="majorHAnsi"/>
          <w:bCs/>
        </w:rPr>
        <w:t>through</w:t>
      </w:r>
      <w:r w:rsidR="00846061">
        <w:rPr>
          <w:rFonts w:asciiTheme="majorHAnsi" w:hAnsiTheme="majorHAnsi" w:cstheme="majorHAnsi"/>
          <w:bCs/>
        </w:rPr>
        <w:t xml:space="preserve"> same path</w:t>
      </w:r>
      <w:r w:rsidR="00FB2419">
        <w:rPr>
          <w:rFonts w:asciiTheme="majorHAnsi" w:hAnsiTheme="majorHAnsi" w:cstheme="majorHAnsi"/>
          <w:bCs/>
        </w:rPr>
        <w:t>.</w:t>
      </w:r>
    </w:p>
    <w:p w14:paraId="1703794E" w14:textId="3C7FC9CF" w:rsidR="001A4EE2" w:rsidRDefault="001A4EE2" w:rsidP="00FF732A">
      <w:pPr>
        <w:jc w:val="both"/>
        <w:rPr>
          <w:rFonts w:asciiTheme="majorHAnsi" w:hAnsiTheme="majorHAnsi" w:cstheme="majorHAnsi"/>
          <w:bCs/>
        </w:rPr>
      </w:pPr>
      <w:r w:rsidRPr="00414BAD">
        <w:rPr>
          <w:rFonts w:asciiTheme="majorHAnsi" w:hAnsiTheme="majorHAnsi" w:cstheme="majorHAnsi"/>
          <w:bCs/>
        </w:rPr>
        <w:t xml:space="preserve">Please refer </w:t>
      </w:r>
      <w:proofErr w:type="gramStart"/>
      <w:r w:rsidRPr="00414BAD">
        <w:rPr>
          <w:rFonts w:asciiTheme="majorHAnsi" w:hAnsiTheme="majorHAnsi" w:cstheme="majorHAnsi"/>
          <w:b/>
        </w:rPr>
        <w:t>For</w:t>
      </w:r>
      <w:proofErr w:type="gramEnd"/>
      <w:r w:rsidRPr="00414BAD">
        <w:rPr>
          <w:rFonts w:asciiTheme="majorHAnsi" w:hAnsiTheme="majorHAnsi" w:cstheme="majorHAnsi"/>
          <w:b/>
        </w:rPr>
        <w:t xml:space="preserve"> inbound Internet traffic Network diagram</w:t>
      </w:r>
      <w:r w:rsidR="009920A6" w:rsidRPr="00414BAD">
        <w:rPr>
          <w:rFonts w:asciiTheme="majorHAnsi" w:hAnsiTheme="majorHAnsi" w:cstheme="majorHAnsi"/>
          <w:b/>
        </w:rPr>
        <w:t>.</w:t>
      </w:r>
    </w:p>
    <w:p w14:paraId="0D27709A" w14:textId="77777777" w:rsidR="00646DD2" w:rsidRPr="009904E6" w:rsidRDefault="00646DD2" w:rsidP="00FF732A">
      <w:pPr>
        <w:jc w:val="both"/>
        <w:rPr>
          <w:rFonts w:asciiTheme="majorHAnsi" w:hAnsiTheme="majorHAnsi" w:cstheme="majorHAnsi"/>
          <w:bCs/>
        </w:rPr>
      </w:pPr>
    </w:p>
    <w:p w14:paraId="3947393D" w14:textId="703E3693" w:rsidR="00BC2B27" w:rsidRDefault="0028006E" w:rsidP="002713F2">
      <w:pPr>
        <w:pStyle w:val="Heading3"/>
        <w:jc w:val="both"/>
      </w:pPr>
      <w:bookmarkStart w:id="70" w:name="_Toc125450104"/>
      <w:r w:rsidRPr="00C647D0">
        <w:rPr>
          <w:highlight w:val="yellow"/>
        </w:rPr>
        <w:t>8.</w:t>
      </w:r>
      <w:r w:rsidR="009C1E52" w:rsidRPr="00C647D0">
        <w:rPr>
          <w:highlight w:val="yellow"/>
        </w:rPr>
        <w:t>3</w:t>
      </w:r>
      <w:r w:rsidRPr="00C647D0">
        <w:rPr>
          <w:highlight w:val="yellow"/>
        </w:rPr>
        <w:t xml:space="preserve"> </w:t>
      </w:r>
      <w:r w:rsidR="00BC2B27" w:rsidRPr="00C647D0">
        <w:rPr>
          <w:highlight w:val="yellow"/>
        </w:rPr>
        <w:t>Network Security</w:t>
      </w:r>
      <w:bookmarkEnd w:id="70"/>
    </w:p>
    <w:p w14:paraId="5B4F6C50" w14:textId="6D647AE7" w:rsidR="001262C8" w:rsidRDefault="001262C8" w:rsidP="002713F2">
      <w:pPr>
        <w:jc w:val="both"/>
        <w:rPr>
          <w:rFonts w:asciiTheme="majorHAnsi" w:hAnsiTheme="majorHAnsi" w:cstheme="majorHAnsi"/>
          <w:bCs/>
        </w:rPr>
      </w:pPr>
      <w:r w:rsidRPr="001262C8">
        <w:rPr>
          <w:rFonts w:asciiTheme="majorHAnsi" w:hAnsiTheme="majorHAnsi" w:cstheme="majorHAnsi"/>
          <w:bCs/>
        </w:rPr>
        <w:t xml:space="preserve">Enabled by the Zero Trust Exchange, Workload Communications is deployed as Cloud Connector virtual machines and extends the capabilities of Zscaler Internet Access (ZIA) to cloud native workloads. </w:t>
      </w:r>
    </w:p>
    <w:p w14:paraId="4C03180D" w14:textId="77777777" w:rsidR="00151303" w:rsidRPr="00151303" w:rsidRDefault="00151303" w:rsidP="00151303">
      <w:pPr>
        <w:jc w:val="both"/>
        <w:rPr>
          <w:rFonts w:asciiTheme="majorHAnsi" w:hAnsiTheme="majorHAnsi" w:cstheme="majorHAnsi"/>
          <w:bCs/>
        </w:rPr>
      </w:pPr>
      <w:r w:rsidRPr="00151303">
        <w:rPr>
          <w:rFonts w:asciiTheme="majorHAnsi" w:hAnsiTheme="majorHAnsi" w:cstheme="majorHAnsi"/>
          <w:bCs/>
        </w:rPr>
        <w:t>Key Features and Benefits</w:t>
      </w:r>
    </w:p>
    <w:p w14:paraId="2DBE85B9" w14:textId="77777777"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Security - Secures all inbound and outbound traffic to the internet. The security capabilities that are available through the Zscaler Internet Access platform for server internet access are Secure Sockets Layer (SSL), Intrusion Prevention System (IPS), Firewall, Data Loss Prevention (DLP), etc.</w:t>
      </w:r>
    </w:p>
    <w:p w14:paraId="011CE805" w14:textId="77777777"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Connectivity - Provides seamless connectivity from Private/Public cloud applications to the internet.</w:t>
      </w:r>
    </w:p>
    <w:p w14:paraId="4CFDCB2D" w14:textId="77777777"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Performance - Ensures better end-user experience and application performance by peering relationships with SaaS providers (e.g., Microsoft Office 365, Amazon Web Services, and Microsoft Azure).</w:t>
      </w:r>
    </w:p>
    <w:p w14:paraId="3F686281" w14:textId="77777777"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Reduces Cost - Consolidates multiple products (e.g., Squid proxies, firewalls, 3rd party NAT appliances, URL filtering, etc.) into a single solution. Additionally, the same policy applied to user traffic can be applied across the cloud infrastructure.</w:t>
      </w:r>
    </w:p>
    <w:p w14:paraId="2297B60C" w14:textId="77777777"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Highly Scalable - Ease of implementation across 1K service accounts in public clouds and single solution scales to connect 10K+ server environments in public clouds (e.g., AWS, Azure, etc.).</w:t>
      </w:r>
    </w:p>
    <w:p w14:paraId="312FB344" w14:textId="77777777"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Ease of Deployment - Fully orchestrated deployment for AWS using Terraform, and CloudFormation templates.</w:t>
      </w:r>
    </w:p>
    <w:p w14:paraId="5A8B8039" w14:textId="0DFD076E" w:rsidR="00151303" w:rsidRPr="00151303" w:rsidRDefault="00151303" w:rsidP="00151303">
      <w:pPr>
        <w:pStyle w:val="ListParagraph"/>
        <w:numPr>
          <w:ilvl w:val="0"/>
          <w:numId w:val="39"/>
        </w:numPr>
        <w:jc w:val="both"/>
        <w:rPr>
          <w:rFonts w:asciiTheme="majorHAnsi" w:hAnsiTheme="majorHAnsi" w:cstheme="majorHAnsi"/>
          <w:bCs/>
        </w:rPr>
      </w:pPr>
      <w:r w:rsidRPr="00151303">
        <w:rPr>
          <w:rFonts w:asciiTheme="majorHAnsi" w:hAnsiTheme="majorHAnsi" w:cstheme="majorHAnsi"/>
          <w:bCs/>
        </w:rPr>
        <w:t>Real-Time Visibility - Dashboards and Insights provide unparalleled visibility into your users and applications, and the health of your organization's applications and servers.</w:t>
      </w:r>
    </w:p>
    <w:p w14:paraId="02FC020B" w14:textId="28EDE04E" w:rsidR="00151303" w:rsidRDefault="00151303" w:rsidP="002713F2">
      <w:pPr>
        <w:jc w:val="both"/>
        <w:rPr>
          <w:rFonts w:asciiTheme="majorHAnsi" w:hAnsiTheme="majorHAnsi" w:cstheme="majorHAnsi"/>
          <w:bCs/>
        </w:rPr>
      </w:pPr>
      <w:r w:rsidRPr="00151303">
        <w:rPr>
          <w:rFonts w:asciiTheme="majorHAnsi" w:hAnsiTheme="majorHAnsi" w:cstheme="majorHAnsi"/>
          <w:bCs/>
        </w:rPr>
        <w:t>Oftentimes, in the realm of networking, we find ourselves asking how we can secure traffic to the cloud. Rarely do we evaluate how traffic is secured within the cloud, as it leaves the cloud, or while in transit between clouds. This attack surface is growing as more and more workloads are being migrated and customers begin operating across multiple cloud service providers. Zscaler Workload Communications can help enable the following use-cases:</w:t>
      </w:r>
    </w:p>
    <w:p w14:paraId="2C50717B" w14:textId="77777777" w:rsidR="00151303" w:rsidRPr="00151303" w:rsidRDefault="00151303" w:rsidP="00151303">
      <w:pPr>
        <w:jc w:val="both"/>
        <w:rPr>
          <w:rFonts w:asciiTheme="majorHAnsi" w:hAnsiTheme="majorHAnsi" w:cstheme="majorHAnsi"/>
          <w:bCs/>
        </w:rPr>
      </w:pPr>
      <w:r w:rsidRPr="00151303">
        <w:rPr>
          <w:rFonts w:asciiTheme="majorHAnsi" w:hAnsiTheme="majorHAnsi" w:cstheme="majorHAnsi"/>
          <w:b/>
          <w:bCs/>
        </w:rPr>
        <w:t>Applications to Internet Communications:</w:t>
      </w:r>
      <w:r w:rsidRPr="00151303">
        <w:rPr>
          <w:rFonts w:asciiTheme="majorHAnsi" w:hAnsiTheme="majorHAnsi" w:cstheme="majorHAnsi"/>
          <w:bCs/>
        </w:rPr>
        <w:t xml:space="preserve"> Applications may need to access any Internet or SaaS destination, such as 3rd party APIs, software updates, etc. with a scalable, reliable security solution that inspects all transactions, applying advanced threat prevention and data loss protection controls. </w:t>
      </w:r>
    </w:p>
    <w:p w14:paraId="16343955" w14:textId="77777777" w:rsidR="00151303" w:rsidRPr="00151303" w:rsidRDefault="00151303" w:rsidP="00151303">
      <w:pPr>
        <w:jc w:val="both"/>
        <w:rPr>
          <w:rFonts w:asciiTheme="majorHAnsi" w:hAnsiTheme="majorHAnsi" w:cstheme="majorHAnsi"/>
          <w:bCs/>
        </w:rPr>
      </w:pPr>
      <w:r w:rsidRPr="00151303">
        <w:rPr>
          <w:rFonts w:asciiTheme="majorHAnsi" w:hAnsiTheme="majorHAnsi" w:cstheme="majorHAnsi"/>
          <w:b/>
          <w:bCs/>
        </w:rPr>
        <w:lastRenderedPageBreak/>
        <w:t>Application to Application Communication</w:t>
      </w:r>
      <w:r w:rsidRPr="00151303">
        <w:rPr>
          <w:rFonts w:asciiTheme="majorHAnsi" w:hAnsiTheme="majorHAnsi" w:cstheme="majorHAnsi"/>
          <w:bCs/>
        </w:rPr>
        <w:t xml:space="preserve"> to other public clouds and corporate data </w:t>
      </w:r>
      <w:proofErr w:type="spellStart"/>
      <w:r w:rsidRPr="00151303">
        <w:rPr>
          <w:rFonts w:asciiTheme="majorHAnsi" w:hAnsiTheme="majorHAnsi" w:cstheme="majorHAnsi"/>
          <w:bCs/>
        </w:rPr>
        <w:t>centers</w:t>
      </w:r>
      <w:proofErr w:type="spellEnd"/>
      <w:r w:rsidRPr="00151303">
        <w:rPr>
          <w:rFonts w:asciiTheme="majorHAnsi" w:hAnsiTheme="majorHAnsi" w:cstheme="majorHAnsi"/>
          <w:bCs/>
        </w:rPr>
        <w:t xml:space="preserve"> for multi/hybrid cloud connectivity, delivered with better security and a dramatically simplified operational model as compared with traditional solutions like proxies, virtual firewalls and IDS/IPS.</w:t>
      </w:r>
    </w:p>
    <w:p w14:paraId="48C2C5E9" w14:textId="2505FD1A" w:rsidR="00151303" w:rsidRDefault="00151303" w:rsidP="00151303">
      <w:pPr>
        <w:jc w:val="both"/>
        <w:rPr>
          <w:rFonts w:asciiTheme="majorHAnsi" w:hAnsiTheme="majorHAnsi" w:cstheme="majorHAnsi"/>
          <w:bCs/>
        </w:rPr>
      </w:pPr>
      <w:r w:rsidRPr="00151303">
        <w:rPr>
          <w:rFonts w:asciiTheme="majorHAnsi" w:hAnsiTheme="majorHAnsi" w:cstheme="majorHAnsi"/>
          <w:b/>
          <w:bCs/>
        </w:rPr>
        <w:t>Application to Application Communications within a VPC</w:t>
      </w:r>
      <w:r w:rsidRPr="00151303">
        <w:rPr>
          <w:rFonts w:asciiTheme="majorHAnsi" w:hAnsiTheme="majorHAnsi" w:cstheme="majorHAnsi"/>
          <w:bCs/>
        </w:rPr>
        <w:t xml:space="preserve"> by securing process-to-process communications to achieve micro segmentation with no changes to the application or the network.</w:t>
      </w:r>
    </w:p>
    <w:p w14:paraId="045077F7" w14:textId="3957EAD2" w:rsidR="006E2892" w:rsidRDefault="00151303" w:rsidP="002713F2">
      <w:pPr>
        <w:jc w:val="both"/>
        <w:rPr>
          <w:rFonts w:asciiTheme="majorHAnsi" w:hAnsiTheme="majorHAnsi" w:cstheme="majorHAnsi"/>
          <w:bCs/>
        </w:rPr>
      </w:pPr>
      <w:r w:rsidRPr="00151303">
        <w:rPr>
          <w:rFonts w:asciiTheme="majorHAnsi" w:hAnsiTheme="majorHAnsi" w:cstheme="majorHAnsi"/>
          <w:bCs/>
        </w:rPr>
        <w:t>The solution works by leveraging Cloud Connector and the ZPA App Connector. App Connector is a light-weight VM that gets installed adjacent to on-premise workloads as well as cloud workloads. You can read more about App Connector here. When a cloud workload requests access to another workload, Cloud Connector uses geo-location technology to locate the ZPA Public Service Edge or ZPA Private Service Edge closest to them. Cloud Connector then establishes a secure DTLS tunnel. The Service Edge then retrieves the cloud location’s security policies from the Central Authority, and (depending on the policy result) the Service Edge contacts the appropriate App Connector at the far end (be it in the cloud, or on-premise). After an authentication process, App Connector then builds a DTLS tunnel to the Service Edge. Once the connection is established between the Cloud Connector and the App Connector, the workload can begin sending data over a dedicated tunnel. It is important to note that the workload devices at each end of this connection are communicating with synthetic (proxy) IP addresses hosted on the Cloud Connector and App Connector. Hence, neither end is aware of the “real” IP Addresses involved in the exchange, nor is either network segment directly connected to the other.</w:t>
      </w:r>
      <w:r>
        <w:rPr>
          <w:rFonts w:asciiTheme="majorHAnsi" w:hAnsiTheme="majorHAnsi" w:cstheme="majorHAnsi"/>
          <w:bCs/>
        </w:rPr>
        <w:t xml:space="preserve"> </w:t>
      </w:r>
    </w:p>
    <w:p w14:paraId="6453C6B0" w14:textId="686454F1" w:rsidR="00C80446" w:rsidRDefault="001A1162" w:rsidP="002713F2">
      <w:pPr>
        <w:jc w:val="both"/>
        <w:rPr>
          <w:rFonts w:asciiTheme="majorHAnsi" w:hAnsiTheme="majorHAnsi" w:cstheme="majorHAnsi"/>
          <w:bCs/>
        </w:rPr>
      </w:pPr>
      <w:r>
        <w:rPr>
          <w:rFonts w:asciiTheme="majorHAnsi" w:hAnsiTheme="majorHAnsi" w:cstheme="majorHAnsi"/>
          <w:bCs/>
        </w:rPr>
        <w:t xml:space="preserve">There will be </w:t>
      </w:r>
      <w:r w:rsidR="004E3E61">
        <w:rPr>
          <w:rFonts w:asciiTheme="majorHAnsi" w:hAnsiTheme="majorHAnsi" w:cstheme="majorHAnsi"/>
          <w:bCs/>
        </w:rPr>
        <w:t xml:space="preserve">2 </w:t>
      </w:r>
      <w:r w:rsidR="00151303">
        <w:rPr>
          <w:rFonts w:asciiTheme="majorHAnsi" w:hAnsiTheme="majorHAnsi" w:cstheme="majorHAnsi"/>
          <w:bCs/>
        </w:rPr>
        <w:t>Zscalar Cloud Connectors</w:t>
      </w:r>
      <w:r w:rsidR="004E3E61">
        <w:rPr>
          <w:rFonts w:asciiTheme="majorHAnsi" w:hAnsiTheme="majorHAnsi" w:cstheme="majorHAnsi"/>
          <w:bCs/>
        </w:rPr>
        <w:t xml:space="preserve"> </w:t>
      </w:r>
      <w:r w:rsidR="00151303">
        <w:rPr>
          <w:rFonts w:asciiTheme="majorHAnsi" w:hAnsiTheme="majorHAnsi" w:cstheme="majorHAnsi"/>
          <w:bCs/>
        </w:rPr>
        <w:t>deployed behind Gateway Loadbalancer</w:t>
      </w:r>
      <w:r w:rsidR="004E3E61">
        <w:rPr>
          <w:rFonts w:asciiTheme="majorHAnsi" w:hAnsiTheme="majorHAnsi" w:cstheme="majorHAnsi"/>
          <w:bCs/>
        </w:rPr>
        <w:t xml:space="preserve"> hosted at </w:t>
      </w:r>
      <w:r w:rsidR="00C55765">
        <w:rPr>
          <w:rFonts w:asciiTheme="majorHAnsi" w:hAnsiTheme="majorHAnsi" w:cstheme="majorHAnsi"/>
          <w:bCs/>
        </w:rPr>
        <w:t>Inspection VPC</w:t>
      </w:r>
      <w:r w:rsidR="0064561C">
        <w:rPr>
          <w:rFonts w:asciiTheme="majorHAnsi" w:hAnsiTheme="majorHAnsi" w:cstheme="majorHAnsi"/>
          <w:bCs/>
        </w:rPr>
        <w:t xml:space="preserve"> </w:t>
      </w:r>
      <w:r w:rsidR="00C55765">
        <w:rPr>
          <w:rFonts w:asciiTheme="majorHAnsi" w:hAnsiTheme="majorHAnsi" w:cstheme="majorHAnsi"/>
          <w:bCs/>
        </w:rPr>
        <w:t>in two different private subnets for outbound internet traffic</w:t>
      </w:r>
      <w:r w:rsidR="001747B1">
        <w:rPr>
          <w:rFonts w:asciiTheme="majorHAnsi" w:hAnsiTheme="majorHAnsi" w:cstheme="majorHAnsi"/>
          <w:bCs/>
        </w:rPr>
        <w:t>.</w:t>
      </w:r>
      <w:r w:rsidR="00875B27">
        <w:rPr>
          <w:rFonts w:asciiTheme="majorHAnsi" w:hAnsiTheme="majorHAnsi" w:cstheme="majorHAnsi"/>
          <w:bCs/>
        </w:rPr>
        <w:t xml:space="preserve"> </w:t>
      </w:r>
    </w:p>
    <w:p w14:paraId="2BDB6598" w14:textId="24784C7F" w:rsidR="00732F18" w:rsidRDefault="009C1E52" w:rsidP="002713F2">
      <w:pPr>
        <w:jc w:val="both"/>
        <w:rPr>
          <w:rFonts w:asciiTheme="majorHAnsi" w:hAnsiTheme="majorHAnsi" w:cstheme="majorHAnsi"/>
          <w:bCs/>
        </w:rPr>
      </w:pPr>
      <w:r w:rsidRPr="00732F18">
        <w:rPr>
          <w:rFonts w:asciiTheme="majorHAnsi" w:hAnsiTheme="majorHAnsi" w:cstheme="majorHAnsi"/>
          <w:b/>
        </w:rPr>
        <w:t>Cloudflare</w:t>
      </w:r>
      <w:r w:rsidR="00732F18" w:rsidRPr="00732F18">
        <w:rPr>
          <w:rFonts w:asciiTheme="majorHAnsi" w:hAnsiTheme="majorHAnsi" w:cstheme="majorHAnsi"/>
          <w:b/>
        </w:rPr>
        <w:t xml:space="preserve"> for WAF</w:t>
      </w:r>
      <w:r w:rsidR="007A02EC">
        <w:rPr>
          <w:rFonts w:asciiTheme="majorHAnsi" w:hAnsiTheme="majorHAnsi" w:cstheme="majorHAnsi"/>
          <w:b/>
        </w:rPr>
        <w:t xml:space="preserve"> </w:t>
      </w:r>
      <w:r w:rsidR="007A02EC">
        <w:rPr>
          <w:rFonts w:asciiTheme="majorHAnsi" w:hAnsiTheme="majorHAnsi" w:cstheme="majorHAnsi"/>
          <w:bCs/>
        </w:rPr>
        <w:t xml:space="preserve">to be used </w:t>
      </w:r>
      <w:r w:rsidR="007A7E20">
        <w:rPr>
          <w:rFonts w:asciiTheme="majorHAnsi" w:hAnsiTheme="majorHAnsi" w:cstheme="majorHAnsi"/>
          <w:bCs/>
        </w:rPr>
        <w:t>for DDOS protection of all applications which are exposed over the Internet.</w:t>
      </w:r>
    </w:p>
    <w:p w14:paraId="15827243" w14:textId="0591E2FE" w:rsidR="00095CAE" w:rsidRPr="00095CAE" w:rsidRDefault="00095CAE" w:rsidP="002713F2">
      <w:pPr>
        <w:jc w:val="both"/>
        <w:rPr>
          <w:rFonts w:asciiTheme="majorHAnsi" w:hAnsiTheme="majorHAnsi" w:cstheme="majorHAnsi"/>
          <w:b/>
          <w:bCs/>
        </w:rPr>
      </w:pPr>
      <w:r w:rsidRPr="00095CAE">
        <w:rPr>
          <w:rFonts w:asciiTheme="majorHAnsi" w:hAnsiTheme="majorHAnsi" w:cstheme="majorHAnsi"/>
          <w:b/>
          <w:bCs/>
        </w:rPr>
        <w:t>Security Group</w:t>
      </w:r>
      <w:r>
        <w:rPr>
          <w:rFonts w:asciiTheme="majorHAnsi" w:hAnsiTheme="majorHAnsi" w:cstheme="majorHAnsi"/>
          <w:b/>
          <w:bCs/>
        </w:rPr>
        <w:t xml:space="preserve"> (SG)</w:t>
      </w:r>
    </w:p>
    <w:p w14:paraId="22A32735" w14:textId="351F86C8" w:rsidR="00C55765" w:rsidRDefault="00C55765" w:rsidP="002713F2">
      <w:pPr>
        <w:jc w:val="both"/>
        <w:rPr>
          <w:rFonts w:asciiTheme="majorHAnsi" w:hAnsiTheme="majorHAnsi" w:cstheme="majorHAnsi"/>
          <w:bCs/>
        </w:rPr>
      </w:pPr>
      <w:r w:rsidRPr="00C55765">
        <w:rPr>
          <w:rFonts w:asciiTheme="majorHAnsi" w:hAnsiTheme="majorHAnsi" w:cstheme="majorHAnsi"/>
          <w:bCs/>
        </w:rPr>
        <w:t>A </w:t>
      </w:r>
      <w:r w:rsidRPr="000C524A">
        <w:rPr>
          <w:rFonts w:asciiTheme="majorHAnsi" w:hAnsiTheme="majorHAnsi" w:cstheme="majorHAnsi"/>
          <w:bCs/>
        </w:rPr>
        <w:t>security group</w:t>
      </w:r>
      <w:r w:rsidRPr="00C55765">
        <w:rPr>
          <w:rFonts w:asciiTheme="majorHAnsi" w:hAnsiTheme="majorHAnsi" w:cstheme="majorHAnsi"/>
          <w:bCs/>
        </w:rPr>
        <w:t> controls the traffic that is allowed to reach and leave the resources that it is associated with. For example, after you associate a security group with an EC2 instance, it controls the inbound and outbound traffic for the instance.</w:t>
      </w:r>
    </w:p>
    <w:p w14:paraId="72180B7E" w14:textId="77777777"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r w:rsidRPr="00C254B3">
        <w:rPr>
          <w:rFonts w:asciiTheme="majorHAnsi" w:hAnsiTheme="majorHAnsi" w:cstheme="majorHAnsi"/>
          <w:color w:val="171717"/>
          <w:shd w:val="clear" w:color="auto" w:fill="FFFFFF"/>
        </w:rPr>
        <w:t>A </w:t>
      </w:r>
      <w:r w:rsidRPr="00C254B3">
        <w:rPr>
          <w:rFonts w:asciiTheme="majorHAnsi" w:hAnsiTheme="majorHAnsi" w:cstheme="majorHAnsi"/>
          <w:i/>
          <w:iCs/>
          <w:color w:val="171717"/>
        </w:rPr>
        <w:t>security group</w:t>
      </w:r>
      <w:r w:rsidRPr="00C254B3">
        <w:rPr>
          <w:rFonts w:asciiTheme="majorHAnsi" w:hAnsiTheme="majorHAnsi" w:cstheme="majorHAnsi"/>
          <w:color w:val="171717"/>
          <w:shd w:val="clear" w:color="auto" w:fill="FFFFFF"/>
        </w:rPr>
        <w:t> controls the traffic that is allowed to reach and leave the resources that it is associated with. For example, after you associate a security group with an EC2 instance, it controls the inbound and outbound traffic for the instance.</w:t>
      </w:r>
    </w:p>
    <w:p w14:paraId="1F7DDA4F" w14:textId="77777777"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p>
    <w:p w14:paraId="3A2CD427" w14:textId="77777777"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r w:rsidRPr="00C254B3">
        <w:rPr>
          <w:rFonts w:asciiTheme="majorHAnsi" w:hAnsiTheme="majorHAnsi" w:cstheme="majorHAnsi"/>
          <w:color w:val="171717"/>
          <w:shd w:val="clear" w:color="auto" w:fill="FFFFFF"/>
        </w:rPr>
        <w:t>When you create a VPC, it comes with a default security group. You can create additional security groups for each VPC. You can associate a security group only with resources in the VPC for which it is created.</w:t>
      </w:r>
    </w:p>
    <w:p w14:paraId="64D3B2A2" w14:textId="77777777" w:rsidR="00095CAE" w:rsidRPr="00C254B3" w:rsidRDefault="00095CAE" w:rsidP="00095CAE">
      <w:pPr>
        <w:shd w:val="clear" w:color="auto" w:fill="FFFFFF"/>
        <w:spacing w:after="0" w:line="240" w:lineRule="auto"/>
        <w:jc w:val="both"/>
        <w:rPr>
          <w:rFonts w:asciiTheme="majorHAnsi" w:hAnsiTheme="majorHAnsi" w:cstheme="majorHAnsi"/>
          <w:color w:val="171717"/>
          <w:shd w:val="clear" w:color="auto" w:fill="FFFFFF"/>
        </w:rPr>
      </w:pPr>
    </w:p>
    <w:p w14:paraId="2878E238" w14:textId="77777777" w:rsidR="00095CAE" w:rsidRPr="00C254B3" w:rsidRDefault="00095CAE" w:rsidP="00095CAE">
      <w:pPr>
        <w:shd w:val="clear" w:color="auto" w:fill="FFFFFF"/>
        <w:spacing w:after="0" w:line="240" w:lineRule="auto"/>
        <w:jc w:val="both"/>
        <w:rPr>
          <w:rFonts w:asciiTheme="majorHAnsi" w:hAnsiTheme="majorHAnsi" w:cstheme="majorHAnsi"/>
          <w:color w:val="171717"/>
          <w:shd w:val="clear" w:color="auto" w:fill="FFFFFF"/>
        </w:rPr>
      </w:pPr>
      <w:r w:rsidRPr="00C254B3">
        <w:rPr>
          <w:rFonts w:asciiTheme="majorHAnsi" w:hAnsiTheme="majorHAnsi" w:cstheme="majorHAnsi"/>
          <w:color w:val="171717"/>
          <w:shd w:val="clear" w:color="auto" w:fill="FFFFFF"/>
        </w:rPr>
        <w:t>For each security group, you add </w:t>
      </w:r>
      <w:r w:rsidRPr="00C254B3">
        <w:rPr>
          <w:rFonts w:asciiTheme="majorHAnsi" w:hAnsiTheme="majorHAnsi" w:cstheme="majorHAnsi"/>
          <w:i/>
          <w:iCs/>
          <w:color w:val="171717"/>
          <w:shd w:val="clear" w:color="auto" w:fill="FFFFFF"/>
        </w:rPr>
        <w:t>rules</w:t>
      </w:r>
      <w:r w:rsidRPr="00C254B3">
        <w:rPr>
          <w:rFonts w:asciiTheme="majorHAnsi" w:hAnsiTheme="majorHAnsi" w:cstheme="majorHAnsi"/>
          <w:color w:val="171717"/>
          <w:shd w:val="clear" w:color="auto" w:fill="FFFFFF"/>
        </w:rPr>
        <w:t> that control the traffic based on protocols and port numbers. There are separate sets of rules for inbound traffic and outbound traffic.</w:t>
      </w:r>
    </w:p>
    <w:p w14:paraId="6A6F85EE" w14:textId="77777777" w:rsidR="00095CAE" w:rsidRDefault="00095CAE" w:rsidP="002713F2">
      <w:pPr>
        <w:jc w:val="both"/>
        <w:rPr>
          <w:rFonts w:asciiTheme="majorHAnsi" w:hAnsiTheme="majorHAnsi" w:cstheme="majorHAnsi"/>
          <w:bCs/>
        </w:rPr>
      </w:pPr>
    </w:p>
    <w:p w14:paraId="745523E3" w14:textId="014EA0FF" w:rsidR="009C1E52" w:rsidRDefault="009C1E52" w:rsidP="002713F2">
      <w:pPr>
        <w:jc w:val="both"/>
        <w:rPr>
          <w:rFonts w:asciiTheme="majorHAnsi" w:hAnsiTheme="majorHAnsi" w:cstheme="majorHAnsi"/>
          <w:bCs/>
        </w:rPr>
      </w:pPr>
    </w:p>
    <w:p w14:paraId="40830EE8" w14:textId="591EE9AD" w:rsidR="009C1E52" w:rsidRDefault="009C1E52" w:rsidP="002713F2">
      <w:pPr>
        <w:jc w:val="both"/>
        <w:rPr>
          <w:rFonts w:asciiTheme="majorHAnsi" w:hAnsiTheme="majorHAnsi" w:cstheme="majorHAnsi"/>
          <w:bCs/>
        </w:rPr>
      </w:pPr>
      <w:r>
        <w:rPr>
          <w:rFonts w:asciiTheme="majorHAnsi" w:hAnsiTheme="majorHAnsi" w:cstheme="majorHAnsi"/>
          <w:bCs/>
        </w:rPr>
        <w:lastRenderedPageBreak/>
        <w:t xml:space="preserve">                     </w:t>
      </w:r>
      <w:r>
        <w:rPr>
          <w:rFonts w:asciiTheme="majorHAnsi" w:hAnsiTheme="majorHAnsi" w:cstheme="majorHAnsi"/>
          <w:bCs/>
          <w:noProof/>
        </w:rPr>
        <w:drawing>
          <wp:inline distT="0" distB="0" distL="0" distR="0" wp14:anchorId="7F55EF81" wp14:editId="7D891AD1">
            <wp:extent cx="4876800" cy="4876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curityGroup.jpg"/>
                    <pic:cNvPicPr/>
                  </pic:nvPicPr>
                  <pic:blipFill>
                    <a:blip r:embed="rId38">
                      <a:extLst>
                        <a:ext uri="{28A0092B-C50C-407E-A947-70E740481C1C}">
                          <a14:useLocalDpi xmlns:a14="http://schemas.microsoft.com/office/drawing/2010/main" val="0"/>
                        </a:ext>
                      </a:extLst>
                    </a:blip>
                    <a:stretch>
                      <a:fillRect/>
                    </a:stretch>
                  </pic:blipFill>
                  <pic:spPr>
                    <a:xfrm>
                      <a:off x="0" y="0"/>
                      <a:ext cx="4876800" cy="4876800"/>
                    </a:xfrm>
                    <a:prstGeom prst="rect">
                      <a:avLst/>
                    </a:prstGeom>
                  </pic:spPr>
                </pic:pic>
              </a:graphicData>
            </a:graphic>
          </wp:inline>
        </w:drawing>
      </w:r>
    </w:p>
    <w:p w14:paraId="11F77342" w14:textId="77777777" w:rsidR="009C1E52" w:rsidRDefault="009C1E52" w:rsidP="002713F2">
      <w:pPr>
        <w:jc w:val="both"/>
        <w:rPr>
          <w:rFonts w:asciiTheme="majorHAnsi" w:hAnsiTheme="majorHAnsi" w:cstheme="majorHAnsi"/>
          <w:bCs/>
        </w:rPr>
      </w:pPr>
    </w:p>
    <w:p w14:paraId="42F6D25F" w14:textId="77777777" w:rsidR="00095CAE" w:rsidRPr="00095CAE" w:rsidRDefault="00C55765" w:rsidP="002713F2">
      <w:pPr>
        <w:jc w:val="both"/>
        <w:rPr>
          <w:rFonts w:asciiTheme="majorHAnsi" w:hAnsiTheme="majorHAnsi" w:cstheme="majorHAnsi"/>
          <w:b/>
        </w:rPr>
      </w:pPr>
      <w:r w:rsidRPr="00095CAE">
        <w:rPr>
          <w:rFonts w:asciiTheme="majorHAnsi" w:hAnsiTheme="majorHAnsi" w:cstheme="majorHAnsi"/>
          <w:b/>
        </w:rPr>
        <w:t>Route Table(RT)</w:t>
      </w:r>
      <w:r w:rsidR="00570675" w:rsidRPr="00095CAE">
        <w:rPr>
          <w:rFonts w:asciiTheme="majorHAnsi" w:hAnsiTheme="majorHAnsi" w:cstheme="majorHAnsi"/>
          <w:b/>
        </w:rPr>
        <w:t xml:space="preserve"> </w:t>
      </w:r>
    </w:p>
    <w:p w14:paraId="7E992AA5" w14:textId="11F156D7" w:rsidR="00570675" w:rsidRDefault="00C55765" w:rsidP="002713F2">
      <w:pPr>
        <w:jc w:val="both"/>
        <w:rPr>
          <w:rFonts w:asciiTheme="majorHAnsi" w:hAnsiTheme="majorHAnsi" w:cstheme="majorHAnsi"/>
          <w:bCs/>
        </w:rPr>
      </w:pPr>
      <w:r w:rsidRPr="00C55765">
        <w:rPr>
          <w:rFonts w:asciiTheme="majorHAnsi" w:hAnsiTheme="majorHAnsi" w:cstheme="majorHAnsi"/>
          <w:bCs/>
        </w:rPr>
        <w:t>A </w:t>
      </w:r>
      <w:r w:rsidRPr="000C524A">
        <w:rPr>
          <w:rFonts w:asciiTheme="majorHAnsi" w:hAnsiTheme="majorHAnsi" w:cstheme="majorHAnsi"/>
          <w:bCs/>
        </w:rPr>
        <w:t>route table</w:t>
      </w:r>
      <w:r w:rsidRPr="00C55765">
        <w:rPr>
          <w:rFonts w:asciiTheme="majorHAnsi" w:hAnsiTheme="majorHAnsi" w:cstheme="majorHAnsi"/>
          <w:bCs/>
        </w:rPr>
        <w:t> contains a set of rules, called </w:t>
      </w:r>
      <w:r w:rsidRPr="000C524A">
        <w:rPr>
          <w:rFonts w:asciiTheme="majorHAnsi" w:hAnsiTheme="majorHAnsi" w:cstheme="majorHAnsi"/>
          <w:bCs/>
        </w:rPr>
        <w:t>routes</w:t>
      </w:r>
      <w:r w:rsidRPr="00C55765">
        <w:rPr>
          <w:rFonts w:asciiTheme="majorHAnsi" w:hAnsiTheme="majorHAnsi" w:cstheme="majorHAnsi"/>
          <w:bCs/>
        </w:rPr>
        <w:t xml:space="preserve">, that determine where network traffic from your subnet or gateway is </w:t>
      </w:r>
      <w:r w:rsidRPr="000C524A">
        <w:rPr>
          <w:rFonts w:asciiTheme="majorHAnsi" w:hAnsiTheme="majorHAnsi" w:cstheme="majorHAnsi"/>
          <w:bCs/>
        </w:rPr>
        <w:t>directed.</w:t>
      </w:r>
      <w:r w:rsidR="00B94075" w:rsidRPr="000C524A">
        <w:rPr>
          <w:rFonts w:asciiTheme="majorHAnsi" w:hAnsiTheme="majorHAnsi" w:cstheme="majorHAnsi"/>
          <w:bCs/>
        </w:rPr>
        <w:t xml:space="preserve"> </w:t>
      </w:r>
      <w:r w:rsidRPr="000C524A">
        <w:rPr>
          <w:rFonts w:asciiTheme="majorHAnsi" w:hAnsiTheme="majorHAnsi" w:cstheme="majorHAnsi"/>
          <w:bCs/>
        </w:rPr>
        <w:t>Your VPC has an implicit router, and you use route tables to control where network traffic is directed. Each subnet in your VPC must be associated with a route table, which controls the routing for the subnet (subnet route table). You can explicitly associate a subnet with a particular route table. Otherwise, the subnet is implicitly associated with the main route table. A subnet can only be associated with one route table at a time, but you can associate multiple subnets with the same subnet route table.</w:t>
      </w:r>
    </w:p>
    <w:p w14:paraId="2E7DAAE3" w14:textId="77777777"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r w:rsidRPr="00C254B3">
        <w:rPr>
          <w:rFonts w:asciiTheme="majorHAnsi" w:hAnsiTheme="majorHAnsi" w:cstheme="majorHAnsi"/>
          <w:color w:val="171717"/>
          <w:shd w:val="clear" w:color="auto" w:fill="FFFFFF"/>
        </w:rPr>
        <w:t>The following are the key concepts for route tables.</w:t>
      </w:r>
    </w:p>
    <w:p w14:paraId="26119D75" w14:textId="77777777"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p>
    <w:p w14:paraId="0CD266ED" w14:textId="77777777" w:rsidR="00095CAE"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rPr>
      </w:pPr>
      <w:r w:rsidRPr="00C254B3">
        <w:rPr>
          <w:rFonts w:asciiTheme="majorHAnsi" w:hAnsiTheme="majorHAnsi" w:cstheme="majorHAnsi"/>
          <w:color w:val="171717"/>
          <w:shd w:val="clear" w:color="auto" w:fill="FFFFFF"/>
        </w:rPr>
        <w:t>Main route table—The route table that automatically comes with your VPC. It controls the routing for all subnets that are not explicitly associated with any other route table.</w:t>
      </w:r>
    </w:p>
    <w:p w14:paraId="7EC34844" w14:textId="77777777" w:rsidR="00095CAE"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rPr>
      </w:pPr>
      <w:r w:rsidRPr="00C254B3">
        <w:rPr>
          <w:rFonts w:asciiTheme="majorHAnsi" w:hAnsiTheme="majorHAnsi" w:cstheme="majorHAnsi"/>
          <w:color w:val="171717"/>
          <w:shd w:val="clear" w:color="auto" w:fill="FFFFFF"/>
        </w:rPr>
        <w:t>Custom route table—A route table that you create for your VPC.</w:t>
      </w:r>
    </w:p>
    <w:p w14:paraId="24B8656C" w14:textId="77777777" w:rsidR="00095CAE" w:rsidRPr="00C254B3"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lang w:val="en-AU"/>
        </w:rPr>
      </w:pPr>
      <w:r w:rsidRPr="00C254B3">
        <w:rPr>
          <w:rFonts w:asciiTheme="majorHAnsi" w:hAnsiTheme="majorHAnsi" w:cstheme="majorHAnsi"/>
          <w:color w:val="171717"/>
          <w:shd w:val="clear" w:color="auto" w:fill="FFFFFF"/>
          <w:lang w:val="en-AU"/>
        </w:rPr>
        <w:t>Destination—The range of IP addresses where you want traffic to go (destination CIDR). For example, an external corporate network with the CIDR 172.16.0.0/12.</w:t>
      </w:r>
    </w:p>
    <w:p w14:paraId="51179881" w14:textId="77777777" w:rsidR="00095CAE" w:rsidRPr="00C254B3"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lang w:val="en-AU"/>
        </w:rPr>
      </w:pPr>
      <w:r w:rsidRPr="00C254B3">
        <w:rPr>
          <w:rFonts w:asciiTheme="majorHAnsi" w:hAnsiTheme="majorHAnsi" w:cstheme="majorHAnsi"/>
          <w:color w:val="171717"/>
          <w:shd w:val="clear" w:color="auto" w:fill="FFFFFF"/>
          <w:lang w:val="en-AU"/>
        </w:rPr>
        <w:lastRenderedPageBreak/>
        <w:t>Target—The gateway, network interface, or connection through which to send the destination traffic; for example, an internet gateway.</w:t>
      </w:r>
    </w:p>
    <w:p w14:paraId="11427684" w14:textId="77777777" w:rsidR="00095CAE" w:rsidRPr="00C254B3"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lang w:val="en-AU"/>
        </w:rPr>
      </w:pPr>
      <w:r w:rsidRPr="00C254B3">
        <w:rPr>
          <w:rFonts w:asciiTheme="majorHAnsi" w:hAnsiTheme="majorHAnsi" w:cstheme="majorHAnsi"/>
          <w:color w:val="171717"/>
          <w:shd w:val="clear" w:color="auto" w:fill="FFFFFF"/>
          <w:lang w:val="en-AU"/>
        </w:rPr>
        <w:t>Route table association—The association between a route table and a subnet, internet gateway, or virtual private gateway.</w:t>
      </w:r>
    </w:p>
    <w:p w14:paraId="3DC95DC6" w14:textId="77777777" w:rsidR="00095CAE" w:rsidRPr="00C254B3"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lang w:val="en-AU"/>
        </w:rPr>
      </w:pPr>
      <w:r w:rsidRPr="00C254B3">
        <w:rPr>
          <w:rFonts w:asciiTheme="majorHAnsi" w:hAnsiTheme="majorHAnsi" w:cstheme="majorHAnsi"/>
          <w:color w:val="171717"/>
          <w:shd w:val="clear" w:color="auto" w:fill="FFFFFF"/>
          <w:lang w:val="en-AU"/>
        </w:rPr>
        <w:t>Subnet route table—A route table that's associated with a subnet.</w:t>
      </w:r>
    </w:p>
    <w:p w14:paraId="711F5B21" w14:textId="77777777" w:rsidR="00095CAE" w:rsidRPr="00C254B3" w:rsidRDefault="00095CAE" w:rsidP="00095CAE">
      <w:pPr>
        <w:pStyle w:val="ListParagraph"/>
        <w:numPr>
          <w:ilvl w:val="0"/>
          <w:numId w:val="34"/>
        </w:numPr>
        <w:shd w:val="clear" w:color="auto" w:fill="FFFFFF"/>
        <w:spacing w:after="0" w:line="240" w:lineRule="auto"/>
        <w:jc w:val="both"/>
        <w:rPr>
          <w:rFonts w:asciiTheme="majorHAnsi" w:hAnsiTheme="majorHAnsi" w:cstheme="majorHAnsi"/>
          <w:color w:val="171717"/>
          <w:shd w:val="clear" w:color="auto" w:fill="FFFFFF"/>
          <w:lang w:val="en-AU"/>
        </w:rPr>
      </w:pPr>
      <w:r w:rsidRPr="00C254B3">
        <w:rPr>
          <w:rFonts w:asciiTheme="majorHAnsi" w:hAnsiTheme="majorHAnsi" w:cstheme="majorHAnsi"/>
          <w:color w:val="171717"/>
          <w:shd w:val="clear" w:color="auto" w:fill="FFFFFF"/>
          <w:lang w:val="en-AU"/>
        </w:rPr>
        <w:t>Local route—A default route for communication within the VPC.</w:t>
      </w:r>
    </w:p>
    <w:p w14:paraId="5F9D3EC3" w14:textId="2A671980" w:rsidR="00095CAE" w:rsidRDefault="00095CAE" w:rsidP="002713F2">
      <w:pPr>
        <w:jc w:val="both"/>
        <w:rPr>
          <w:rFonts w:asciiTheme="majorHAnsi" w:hAnsiTheme="majorHAnsi" w:cstheme="majorHAnsi"/>
          <w:bCs/>
        </w:rPr>
      </w:pPr>
    </w:p>
    <w:p w14:paraId="41F63696" w14:textId="3475693E" w:rsidR="00095CAE" w:rsidRPr="00095CAE" w:rsidRDefault="00095CAE" w:rsidP="00095CAE">
      <w:pPr>
        <w:shd w:val="clear" w:color="auto" w:fill="FFFFFF"/>
        <w:spacing w:after="0" w:line="240" w:lineRule="auto"/>
        <w:jc w:val="both"/>
        <w:rPr>
          <w:rFonts w:asciiTheme="majorHAnsi" w:hAnsiTheme="majorHAnsi" w:cstheme="majorHAnsi"/>
          <w:b/>
          <w:color w:val="171717"/>
          <w:shd w:val="clear" w:color="auto" w:fill="FFFFFF"/>
        </w:rPr>
      </w:pPr>
      <w:r w:rsidRPr="00095CAE">
        <w:rPr>
          <w:rFonts w:asciiTheme="majorHAnsi" w:hAnsiTheme="majorHAnsi" w:cstheme="majorHAnsi"/>
          <w:b/>
          <w:color w:val="171717"/>
          <w:shd w:val="clear" w:color="auto" w:fill="FFFFFF"/>
        </w:rPr>
        <w:t>AWS Key Management Service</w:t>
      </w:r>
    </w:p>
    <w:p w14:paraId="1D98E9B8" w14:textId="2202CBCD" w:rsidR="00095CAE" w:rsidRDefault="00095CAE" w:rsidP="00095CAE">
      <w:pPr>
        <w:shd w:val="clear" w:color="auto" w:fill="FFFFFF"/>
        <w:spacing w:after="0" w:line="240" w:lineRule="auto"/>
        <w:jc w:val="both"/>
        <w:rPr>
          <w:rFonts w:ascii="Helvetica" w:hAnsi="Helvetica"/>
          <w:color w:val="333333"/>
          <w:sz w:val="21"/>
          <w:szCs w:val="21"/>
        </w:rPr>
      </w:pPr>
      <w:r w:rsidRPr="00C254B3">
        <w:rPr>
          <w:rFonts w:asciiTheme="majorHAnsi" w:hAnsiTheme="majorHAnsi" w:cstheme="majorHAnsi"/>
          <w:color w:val="171717"/>
          <w:shd w:val="clear" w:color="auto" w:fill="FFFFFF"/>
        </w:rPr>
        <w:t>AWS Key Management Service (AWS KMS) lets you create, manage, and control cryptographic keys across your applications and more than 100 AWS services.</w:t>
      </w:r>
      <w:r>
        <w:rPr>
          <w:rFonts w:asciiTheme="majorHAnsi" w:hAnsiTheme="majorHAnsi" w:cstheme="majorHAnsi"/>
          <w:color w:val="171717"/>
          <w:shd w:val="clear" w:color="auto" w:fill="FFFFFF"/>
        </w:rPr>
        <w:t xml:space="preserve"> </w:t>
      </w:r>
      <w:r w:rsidRPr="00A82C8C">
        <w:rPr>
          <w:rFonts w:asciiTheme="majorHAnsi" w:hAnsiTheme="majorHAnsi" w:cstheme="majorHAnsi"/>
          <w:color w:val="171717"/>
          <w:shd w:val="clear" w:color="auto" w:fill="FFFFFF"/>
        </w:rPr>
        <w:t>AWS KMS integrates with AWS services to encrypt data at rest</w:t>
      </w:r>
      <w:r>
        <w:rPr>
          <w:rFonts w:asciiTheme="majorHAnsi" w:hAnsiTheme="majorHAnsi" w:cstheme="majorHAnsi"/>
          <w:color w:val="171717"/>
          <w:shd w:val="clear" w:color="auto" w:fill="FFFFFF"/>
        </w:rPr>
        <w:t xml:space="preserve"> </w:t>
      </w:r>
      <w:r w:rsidRPr="00A82C8C">
        <w:rPr>
          <w:rFonts w:asciiTheme="majorHAnsi" w:hAnsiTheme="majorHAnsi" w:cstheme="majorHAnsi"/>
          <w:color w:val="171717"/>
          <w:shd w:val="clear" w:color="auto" w:fill="FFFFFF"/>
        </w:rPr>
        <w:t>using an AWS KMS key.</w:t>
      </w:r>
      <w:r>
        <w:rPr>
          <w:rFonts w:ascii="Helvetica" w:hAnsi="Helvetica"/>
          <w:color w:val="333333"/>
          <w:sz w:val="21"/>
          <w:szCs w:val="21"/>
        </w:rPr>
        <w:t> </w:t>
      </w:r>
    </w:p>
    <w:p w14:paraId="0E4AE76D" w14:textId="605146F8" w:rsidR="00095CAE" w:rsidRDefault="00095CAE" w:rsidP="00095CAE">
      <w:pPr>
        <w:shd w:val="clear" w:color="auto" w:fill="FFFFFF"/>
        <w:spacing w:after="0" w:line="240" w:lineRule="auto"/>
        <w:jc w:val="both"/>
        <w:rPr>
          <w:rFonts w:ascii="Helvetica" w:hAnsi="Helvetica"/>
          <w:color w:val="333333"/>
          <w:sz w:val="21"/>
          <w:szCs w:val="21"/>
        </w:rPr>
      </w:pPr>
    </w:p>
    <w:p w14:paraId="653C78A2" w14:textId="4D9AEAFA" w:rsidR="000D09ED" w:rsidRDefault="000D09ED" w:rsidP="00095CAE">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T</w:t>
      </w:r>
      <w:r w:rsidR="00095CAE" w:rsidRPr="00A82C8C">
        <w:rPr>
          <w:rFonts w:asciiTheme="majorHAnsi" w:hAnsiTheme="majorHAnsi" w:cstheme="majorHAnsi"/>
          <w:color w:val="171717"/>
          <w:shd w:val="clear" w:color="auto" w:fill="FFFFFF"/>
        </w:rPr>
        <w:t>ypes of KMS key</w:t>
      </w:r>
      <w:r>
        <w:rPr>
          <w:rFonts w:asciiTheme="majorHAnsi" w:hAnsiTheme="majorHAnsi" w:cstheme="majorHAnsi"/>
          <w:color w:val="171717"/>
          <w:shd w:val="clear" w:color="auto" w:fill="FFFFFF"/>
        </w:rPr>
        <w:t>s</w:t>
      </w:r>
      <w:r w:rsidR="00095CAE" w:rsidRPr="00A82C8C">
        <w:rPr>
          <w:rFonts w:asciiTheme="majorHAnsi" w:hAnsiTheme="majorHAnsi" w:cstheme="majorHAnsi"/>
          <w:color w:val="171717"/>
          <w:shd w:val="clear" w:color="auto" w:fill="FFFFFF"/>
        </w:rPr>
        <w:t xml:space="preserve"> </w:t>
      </w:r>
      <w:r>
        <w:rPr>
          <w:rFonts w:asciiTheme="majorHAnsi" w:hAnsiTheme="majorHAnsi" w:cstheme="majorHAnsi"/>
          <w:color w:val="171717"/>
          <w:shd w:val="clear" w:color="auto" w:fill="FFFFFF"/>
        </w:rPr>
        <w:t>available in AWS:</w:t>
      </w:r>
    </w:p>
    <w:p w14:paraId="0D40116C" w14:textId="68722575" w:rsidR="00565394" w:rsidRDefault="000D09ED" w:rsidP="000D09ED">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1. </w:t>
      </w:r>
      <w:r w:rsidRPr="000D09ED">
        <w:rPr>
          <w:rFonts w:asciiTheme="majorHAnsi" w:hAnsiTheme="majorHAnsi" w:cstheme="majorHAnsi"/>
          <w:color w:val="171717"/>
          <w:shd w:val="clear" w:color="auto" w:fill="FFFFFF"/>
        </w:rPr>
        <w:t>Customer managed keys</w:t>
      </w:r>
      <w:r>
        <w:rPr>
          <w:rFonts w:asciiTheme="majorHAnsi" w:hAnsiTheme="majorHAnsi" w:cstheme="majorHAnsi"/>
          <w:color w:val="171717"/>
          <w:shd w:val="clear" w:color="auto" w:fill="FFFFFF"/>
        </w:rPr>
        <w:t xml:space="preserve">: </w:t>
      </w:r>
      <w:r w:rsidRPr="000D09ED">
        <w:rPr>
          <w:rFonts w:asciiTheme="majorHAnsi" w:hAnsiTheme="majorHAnsi" w:cstheme="majorHAnsi"/>
          <w:color w:val="171717"/>
          <w:shd w:val="clear" w:color="auto" w:fill="FFFFFF"/>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6D587DC0" w14:textId="1059827B" w:rsidR="000D09ED" w:rsidRPr="000D09ED" w:rsidRDefault="000D09ED" w:rsidP="000D09ED">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2. </w:t>
      </w:r>
      <w:r w:rsidRPr="000D09ED">
        <w:rPr>
          <w:rFonts w:asciiTheme="majorHAnsi" w:hAnsiTheme="majorHAnsi" w:cstheme="majorHAnsi"/>
          <w:color w:val="171717"/>
          <w:shd w:val="clear" w:color="auto" w:fill="FFFFFF"/>
        </w:rPr>
        <w:t>AWS managed keys</w:t>
      </w:r>
      <w:r>
        <w:rPr>
          <w:rFonts w:asciiTheme="majorHAnsi" w:hAnsiTheme="majorHAnsi" w:cstheme="majorHAnsi"/>
          <w:color w:val="171717"/>
          <w:shd w:val="clear" w:color="auto" w:fill="FFFFFF"/>
        </w:rPr>
        <w:t xml:space="preserve">: </w:t>
      </w:r>
      <w:r w:rsidRPr="000D09ED">
        <w:rPr>
          <w:rFonts w:asciiTheme="majorHAnsi" w:hAnsiTheme="majorHAnsi" w:cstheme="majorHAnsi"/>
          <w:color w:val="171717"/>
          <w:shd w:val="clear" w:color="auto" w:fill="FFFFFF"/>
        </w:rPr>
        <w:t>AWS managed keys are KMS keys in your account that are created, managed, and used on your behalf by an AWS service integrated with AWS KMS.</w:t>
      </w:r>
    </w:p>
    <w:p w14:paraId="418A1A3A" w14:textId="0119BD38" w:rsidR="000D09ED" w:rsidRDefault="000D09ED" w:rsidP="000D09ED">
      <w:pPr>
        <w:shd w:val="clear" w:color="auto" w:fill="FFFFFF"/>
        <w:spacing w:after="0" w:line="240" w:lineRule="auto"/>
        <w:jc w:val="both"/>
        <w:rPr>
          <w:rFonts w:asciiTheme="majorHAnsi" w:hAnsiTheme="majorHAnsi" w:cstheme="majorHAnsi"/>
          <w:color w:val="171717"/>
          <w:shd w:val="clear" w:color="auto" w:fill="FFFFFF"/>
        </w:rPr>
      </w:pPr>
      <w:r w:rsidRPr="000D09ED">
        <w:rPr>
          <w:rFonts w:asciiTheme="majorHAnsi" w:hAnsiTheme="majorHAnsi" w:cstheme="majorHAnsi"/>
          <w:color w:val="171717"/>
          <w:shd w:val="clear" w:color="auto" w:fill="FFFFFF"/>
        </w:rPr>
        <w:t>Some AWS services let you choose an AWS managed key or a customer managed key to protect your resources in that service. In general, unless you are required to control the encryption key that protects your resources, an AWS managed key is a good choice. You don't have to create or maintain the key or its key policy, and there's never a monthly fee for an AWS managed key.</w:t>
      </w:r>
    </w:p>
    <w:p w14:paraId="78424708" w14:textId="537CCEC1" w:rsidR="00565394" w:rsidRDefault="00565394" w:rsidP="00095CAE">
      <w:pPr>
        <w:shd w:val="clear" w:color="auto" w:fill="FFFFFF"/>
        <w:spacing w:after="0" w:line="240" w:lineRule="auto"/>
        <w:jc w:val="both"/>
        <w:rPr>
          <w:rFonts w:asciiTheme="majorHAnsi" w:hAnsiTheme="majorHAnsi" w:cstheme="majorHAnsi"/>
          <w:color w:val="171717"/>
          <w:shd w:val="clear" w:color="auto" w:fill="FFFFFF"/>
        </w:rPr>
      </w:pPr>
    </w:p>
    <w:p w14:paraId="4E321857" w14:textId="1A8121A2" w:rsidR="00025910" w:rsidRDefault="00565394" w:rsidP="00095CAE">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The KMS keys that you create are customer managed keys. AWS services that use KMS keys to encrypt your service resources often create keys for you. KMS keys that AWS services create in your AWS account are AWS managed keys. KMS keys that AWS services create in a service account are AWS owned keys.</w:t>
      </w:r>
    </w:p>
    <w:p w14:paraId="16F3372E" w14:textId="66F3FC0C" w:rsidR="00025910" w:rsidRDefault="00025910" w:rsidP="00095CAE">
      <w:pPr>
        <w:shd w:val="clear" w:color="auto" w:fill="FFFFFF"/>
        <w:spacing w:after="0" w:line="240" w:lineRule="auto"/>
        <w:jc w:val="both"/>
        <w:rPr>
          <w:rFonts w:asciiTheme="majorHAnsi" w:hAnsiTheme="majorHAnsi" w:cstheme="majorHAnsi"/>
          <w:color w:val="171717"/>
          <w:shd w:val="clear" w:color="auto" w:fill="FFFFFF"/>
        </w:rPr>
      </w:pPr>
    </w:p>
    <w:tbl>
      <w:tblPr>
        <w:tblW w:w="9493" w:type="dxa"/>
        <w:tblLook w:val="04A0" w:firstRow="1" w:lastRow="0" w:firstColumn="1" w:lastColumn="0" w:noHBand="0" w:noVBand="1"/>
      </w:tblPr>
      <w:tblGrid>
        <w:gridCol w:w="1860"/>
        <w:gridCol w:w="1254"/>
        <w:gridCol w:w="1701"/>
        <w:gridCol w:w="1843"/>
        <w:gridCol w:w="1701"/>
        <w:gridCol w:w="1134"/>
      </w:tblGrid>
      <w:tr w:rsidR="00025910" w:rsidRPr="00025910" w14:paraId="49143EC6" w14:textId="2C24D153" w:rsidTr="00025910">
        <w:trPr>
          <w:trHeight w:val="480"/>
        </w:trPr>
        <w:tc>
          <w:tcPr>
            <w:tcW w:w="1860" w:type="dxa"/>
            <w:tcBorders>
              <w:top w:val="single" w:sz="4" w:space="0" w:color="auto"/>
              <w:left w:val="single" w:sz="4" w:space="0" w:color="auto"/>
              <w:bottom w:val="single" w:sz="4" w:space="0" w:color="auto"/>
              <w:right w:val="single" w:sz="4" w:space="0" w:color="auto"/>
            </w:tcBorders>
            <w:shd w:val="clear" w:color="000000" w:fill="FFFFFF"/>
            <w:hideMark/>
          </w:tcPr>
          <w:p w14:paraId="3AEC2124" w14:textId="39193B0A" w:rsidR="00025910" w:rsidRPr="00025910" w:rsidRDefault="00025910" w:rsidP="00025910">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Type of KMS key</w:t>
            </w:r>
          </w:p>
        </w:tc>
        <w:tc>
          <w:tcPr>
            <w:tcW w:w="1254" w:type="dxa"/>
            <w:tcBorders>
              <w:top w:val="single" w:sz="4" w:space="0" w:color="auto"/>
              <w:left w:val="nil"/>
              <w:bottom w:val="single" w:sz="4" w:space="0" w:color="auto"/>
              <w:right w:val="single" w:sz="4" w:space="0" w:color="auto"/>
            </w:tcBorders>
            <w:shd w:val="clear" w:color="000000" w:fill="FFFFFF"/>
            <w:hideMark/>
          </w:tcPr>
          <w:p w14:paraId="0FC0388C" w14:textId="17FAD0F1" w:rsidR="00025910" w:rsidRPr="00025910" w:rsidRDefault="00025910" w:rsidP="00025910">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Can view KMS key metadata</w:t>
            </w:r>
          </w:p>
        </w:tc>
        <w:tc>
          <w:tcPr>
            <w:tcW w:w="1701" w:type="dxa"/>
            <w:tcBorders>
              <w:top w:val="single" w:sz="4" w:space="0" w:color="auto"/>
              <w:left w:val="nil"/>
              <w:bottom w:val="single" w:sz="4" w:space="0" w:color="auto"/>
              <w:right w:val="single" w:sz="4" w:space="0" w:color="auto"/>
            </w:tcBorders>
            <w:shd w:val="clear" w:color="000000" w:fill="FFFFFF"/>
            <w:hideMark/>
          </w:tcPr>
          <w:p w14:paraId="5C461DDC" w14:textId="0C2E6D05" w:rsidR="00025910" w:rsidRPr="00025910" w:rsidRDefault="00025910" w:rsidP="00025910">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Can manage KMS key</w:t>
            </w:r>
          </w:p>
        </w:tc>
        <w:tc>
          <w:tcPr>
            <w:tcW w:w="1843" w:type="dxa"/>
            <w:tcBorders>
              <w:top w:val="single" w:sz="4" w:space="0" w:color="auto"/>
              <w:left w:val="nil"/>
              <w:bottom w:val="single" w:sz="4" w:space="0" w:color="auto"/>
              <w:right w:val="single" w:sz="4" w:space="0" w:color="auto"/>
            </w:tcBorders>
            <w:shd w:val="clear" w:color="000000" w:fill="FFFFFF"/>
            <w:hideMark/>
          </w:tcPr>
          <w:p w14:paraId="08F47A4F" w14:textId="6C190685" w:rsidR="00025910" w:rsidRPr="00025910" w:rsidRDefault="00025910" w:rsidP="00025910">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Used only for my AWS account</w:t>
            </w:r>
          </w:p>
        </w:tc>
        <w:tc>
          <w:tcPr>
            <w:tcW w:w="1701" w:type="dxa"/>
            <w:tcBorders>
              <w:top w:val="single" w:sz="4" w:space="0" w:color="auto"/>
              <w:left w:val="nil"/>
              <w:bottom w:val="single" w:sz="4" w:space="0" w:color="auto"/>
              <w:right w:val="single" w:sz="4" w:space="0" w:color="auto"/>
            </w:tcBorders>
            <w:shd w:val="clear" w:color="000000" w:fill="FFFFFF"/>
            <w:hideMark/>
          </w:tcPr>
          <w:p w14:paraId="2604E611" w14:textId="171C14E1" w:rsidR="00025910" w:rsidRPr="00025910" w:rsidRDefault="00025910" w:rsidP="00025910">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Automatic rotation</w:t>
            </w:r>
          </w:p>
        </w:tc>
        <w:tc>
          <w:tcPr>
            <w:tcW w:w="1134" w:type="dxa"/>
            <w:tcBorders>
              <w:top w:val="single" w:sz="4" w:space="0" w:color="auto"/>
              <w:left w:val="nil"/>
              <w:bottom w:val="single" w:sz="4" w:space="0" w:color="auto"/>
              <w:right w:val="single" w:sz="4" w:space="0" w:color="auto"/>
            </w:tcBorders>
            <w:shd w:val="clear" w:color="000000" w:fill="FFFFFF"/>
            <w:hideMark/>
          </w:tcPr>
          <w:p w14:paraId="24FAEAF3" w14:textId="2B59B942" w:rsidR="00025910" w:rsidRPr="00025910" w:rsidRDefault="00025910" w:rsidP="00025910">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Pricing</w:t>
            </w:r>
          </w:p>
        </w:tc>
      </w:tr>
      <w:tr w:rsidR="00025910" w:rsidRPr="00025910" w14:paraId="3B3CFD7A" w14:textId="143C699C" w:rsidTr="00025910">
        <w:trPr>
          <w:trHeight w:val="480"/>
        </w:trPr>
        <w:tc>
          <w:tcPr>
            <w:tcW w:w="1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28B90B3F" w14:textId="1B7F2769"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Customer managed key</w:t>
            </w:r>
          </w:p>
        </w:tc>
        <w:tc>
          <w:tcPr>
            <w:tcW w:w="1254" w:type="dxa"/>
            <w:vMerge w:val="restart"/>
            <w:tcBorders>
              <w:top w:val="nil"/>
              <w:left w:val="single" w:sz="4" w:space="0" w:color="auto"/>
              <w:bottom w:val="single" w:sz="4" w:space="0" w:color="auto"/>
              <w:right w:val="single" w:sz="4" w:space="0" w:color="auto"/>
            </w:tcBorders>
            <w:shd w:val="clear" w:color="000000" w:fill="FFFFFF"/>
            <w:hideMark/>
          </w:tcPr>
          <w:p w14:paraId="5DF13724" w14:textId="78179AD8"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09DD5652" w14:textId="4FF89476"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843" w:type="dxa"/>
            <w:vMerge w:val="restart"/>
            <w:tcBorders>
              <w:top w:val="nil"/>
              <w:left w:val="single" w:sz="4" w:space="0" w:color="auto"/>
              <w:bottom w:val="single" w:sz="4" w:space="0" w:color="auto"/>
              <w:right w:val="single" w:sz="4" w:space="0" w:color="auto"/>
            </w:tcBorders>
            <w:shd w:val="clear" w:color="000000" w:fill="FFFFFF"/>
            <w:hideMark/>
          </w:tcPr>
          <w:p w14:paraId="0B452D08" w14:textId="0E644930"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77DD49F2" w14:textId="38587381"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Optional. Every year (approximately 365 days)</w:t>
            </w:r>
          </w:p>
        </w:tc>
        <w:tc>
          <w:tcPr>
            <w:tcW w:w="1134" w:type="dxa"/>
            <w:tcBorders>
              <w:top w:val="nil"/>
              <w:left w:val="nil"/>
              <w:bottom w:val="nil"/>
              <w:right w:val="single" w:sz="4" w:space="0" w:color="auto"/>
            </w:tcBorders>
            <w:shd w:val="clear" w:color="000000" w:fill="FFFFFF"/>
            <w:vAlign w:val="center"/>
            <w:hideMark/>
          </w:tcPr>
          <w:p w14:paraId="7F6AB209" w14:textId="3453F721"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Monthly fee (pro-rated hourly)</w:t>
            </w:r>
          </w:p>
        </w:tc>
      </w:tr>
      <w:tr w:rsidR="00025910" w:rsidRPr="00025910" w14:paraId="2DB56396" w14:textId="3B421028" w:rsidTr="00025910">
        <w:trPr>
          <w:trHeight w:val="300"/>
        </w:trPr>
        <w:tc>
          <w:tcPr>
            <w:tcW w:w="1860" w:type="dxa"/>
            <w:vMerge/>
            <w:tcBorders>
              <w:top w:val="nil"/>
              <w:left w:val="single" w:sz="4" w:space="0" w:color="auto"/>
              <w:bottom w:val="single" w:sz="4" w:space="0" w:color="auto"/>
              <w:right w:val="single" w:sz="4" w:space="0" w:color="auto"/>
            </w:tcBorders>
            <w:vAlign w:val="center"/>
            <w:hideMark/>
          </w:tcPr>
          <w:p w14:paraId="2DD5150D" w14:textId="6CAC371F"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6295647E" w14:textId="25CB9BF8"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183D2EA3" w14:textId="0F2B4EBD"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7E32D62A" w14:textId="0B7873BE"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7F4EF6E0" w14:textId="26FCF3A7"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nil"/>
              <w:right w:val="single" w:sz="4" w:space="0" w:color="auto"/>
            </w:tcBorders>
            <w:shd w:val="clear" w:color="000000" w:fill="FFFFFF"/>
            <w:hideMark/>
          </w:tcPr>
          <w:p w14:paraId="1361E5B1" w14:textId="511C06EA"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 </w:t>
            </w:r>
          </w:p>
        </w:tc>
      </w:tr>
      <w:tr w:rsidR="00025910" w:rsidRPr="00025910" w14:paraId="3264801D" w14:textId="5059FAB3" w:rsidTr="00025910">
        <w:trPr>
          <w:trHeight w:val="300"/>
        </w:trPr>
        <w:tc>
          <w:tcPr>
            <w:tcW w:w="1860" w:type="dxa"/>
            <w:vMerge/>
            <w:tcBorders>
              <w:top w:val="nil"/>
              <w:left w:val="single" w:sz="4" w:space="0" w:color="auto"/>
              <w:bottom w:val="single" w:sz="4" w:space="0" w:color="auto"/>
              <w:right w:val="single" w:sz="4" w:space="0" w:color="auto"/>
            </w:tcBorders>
            <w:vAlign w:val="center"/>
            <w:hideMark/>
          </w:tcPr>
          <w:p w14:paraId="22BA3262" w14:textId="70729D81"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5C2B989D" w14:textId="781148EF"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0F8AB606" w14:textId="4A27E864"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5775C8BD" w14:textId="780B2FFF"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5CA2DC37" w14:textId="603D4A83"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single" w:sz="4" w:space="0" w:color="auto"/>
              <w:right w:val="single" w:sz="4" w:space="0" w:color="auto"/>
            </w:tcBorders>
            <w:shd w:val="clear" w:color="000000" w:fill="FFFFFF"/>
            <w:vAlign w:val="center"/>
            <w:hideMark/>
          </w:tcPr>
          <w:p w14:paraId="6EE716D9" w14:textId="2A606D9D"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Per-use fee</w:t>
            </w:r>
          </w:p>
        </w:tc>
      </w:tr>
      <w:tr w:rsidR="00025910" w:rsidRPr="00025910" w14:paraId="06BE3C05" w14:textId="3F1A3AEF" w:rsidTr="00025910">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5493A6FC" w14:textId="26F376A0"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AWS managed key</w:t>
            </w:r>
          </w:p>
        </w:tc>
        <w:tc>
          <w:tcPr>
            <w:tcW w:w="1254" w:type="dxa"/>
            <w:vMerge w:val="restart"/>
            <w:tcBorders>
              <w:top w:val="nil"/>
              <w:left w:val="single" w:sz="4" w:space="0" w:color="auto"/>
              <w:bottom w:val="single" w:sz="4" w:space="0" w:color="auto"/>
              <w:right w:val="single" w:sz="4" w:space="0" w:color="auto"/>
            </w:tcBorders>
            <w:shd w:val="clear" w:color="000000" w:fill="FFFFFF"/>
            <w:hideMark/>
          </w:tcPr>
          <w:p w14:paraId="3F79F234" w14:textId="651AAA8B"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444D9ADE" w14:textId="4B0D8F35"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843" w:type="dxa"/>
            <w:vMerge w:val="restart"/>
            <w:tcBorders>
              <w:top w:val="nil"/>
              <w:left w:val="single" w:sz="4" w:space="0" w:color="auto"/>
              <w:bottom w:val="single" w:sz="4" w:space="0" w:color="auto"/>
              <w:right w:val="single" w:sz="4" w:space="0" w:color="auto"/>
            </w:tcBorders>
            <w:shd w:val="clear" w:color="000000" w:fill="FFFFFF"/>
            <w:hideMark/>
          </w:tcPr>
          <w:p w14:paraId="703B18A7" w14:textId="623BAFA1"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262DAEFD" w14:textId="26CDA95A"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Required. Every year (approximately 365 days)</w:t>
            </w:r>
          </w:p>
        </w:tc>
        <w:tc>
          <w:tcPr>
            <w:tcW w:w="1134" w:type="dxa"/>
            <w:tcBorders>
              <w:top w:val="nil"/>
              <w:left w:val="nil"/>
              <w:bottom w:val="nil"/>
              <w:right w:val="single" w:sz="4" w:space="0" w:color="auto"/>
            </w:tcBorders>
            <w:shd w:val="clear" w:color="000000" w:fill="FFFFFF"/>
            <w:vAlign w:val="center"/>
            <w:hideMark/>
          </w:tcPr>
          <w:p w14:paraId="419EDE2D" w14:textId="3AE6B0D2"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 monthly fee</w:t>
            </w:r>
          </w:p>
        </w:tc>
      </w:tr>
      <w:tr w:rsidR="00025910" w:rsidRPr="00025910" w14:paraId="6741D0C6" w14:textId="5BBFC7DD" w:rsidTr="00025910">
        <w:trPr>
          <w:trHeight w:val="300"/>
        </w:trPr>
        <w:tc>
          <w:tcPr>
            <w:tcW w:w="1860" w:type="dxa"/>
            <w:vMerge/>
            <w:tcBorders>
              <w:top w:val="nil"/>
              <w:left w:val="single" w:sz="4" w:space="0" w:color="auto"/>
              <w:bottom w:val="single" w:sz="4" w:space="0" w:color="auto"/>
              <w:right w:val="single" w:sz="4" w:space="0" w:color="auto"/>
            </w:tcBorders>
            <w:vAlign w:val="center"/>
            <w:hideMark/>
          </w:tcPr>
          <w:p w14:paraId="4B112CDC" w14:textId="6C53CA13"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6CF2D1BB" w14:textId="657C2047"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3A64DCA8" w14:textId="65EF3ADA"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4A71FE42" w14:textId="25B1AF17"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12341307" w14:textId="2C96BC6E"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nil"/>
              <w:right w:val="single" w:sz="4" w:space="0" w:color="auto"/>
            </w:tcBorders>
            <w:shd w:val="clear" w:color="000000" w:fill="FFFFFF"/>
            <w:hideMark/>
          </w:tcPr>
          <w:p w14:paraId="72CAC057" w14:textId="2DC78ED8"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 </w:t>
            </w:r>
          </w:p>
        </w:tc>
      </w:tr>
      <w:tr w:rsidR="00025910" w:rsidRPr="00025910" w14:paraId="72CE6E3B" w14:textId="12FFF97F" w:rsidTr="00025910">
        <w:trPr>
          <w:trHeight w:val="480"/>
        </w:trPr>
        <w:tc>
          <w:tcPr>
            <w:tcW w:w="1860" w:type="dxa"/>
            <w:vMerge/>
            <w:tcBorders>
              <w:top w:val="nil"/>
              <w:left w:val="single" w:sz="4" w:space="0" w:color="auto"/>
              <w:bottom w:val="single" w:sz="4" w:space="0" w:color="auto"/>
              <w:right w:val="single" w:sz="4" w:space="0" w:color="auto"/>
            </w:tcBorders>
            <w:vAlign w:val="center"/>
            <w:hideMark/>
          </w:tcPr>
          <w:p w14:paraId="62F32FD8" w14:textId="6763497E"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267F4B3C" w14:textId="6707494D"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7C76077F" w14:textId="1D9409B5"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570A9702" w14:textId="53452C76"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4C501BF1" w14:textId="1FC77E31"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single" w:sz="4" w:space="0" w:color="auto"/>
              <w:right w:val="single" w:sz="4" w:space="0" w:color="auto"/>
            </w:tcBorders>
            <w:shd w:val="clear" w:color="000000" w:fill="FFFFFF"/>
            <w:vAlign w:val="center"/>
            <w:hideMark/>
          </w:tcPr>
          <w:p w14:paraId="384CBBD3" w14:textId="28926380"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Per-use fee (some AWS services pay this fee for you)</w:t>
            </w:r>
          </w:p>
        </w:tc>
      </w:tr>
      <w:tr w:rsidR="00025910" w:rsidRPr="00025910" w14:paraId="4DF22F31" w14:textId="1D113791" w:rsidTr="00025910">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467D2CE" w14:textId="0113485E" w:rsidR="00025910" w:rsidRPr="00025910" w:rsidRDefault="00025910" w:rsidP="00025910">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AWS owned key</w:t>
            </w:r>
          </w:p>
        </w:tc>
        <w:tc>
          <w:tcPr>
            <w:tcW w:w="1254" w:type="dxa"/>
            <w:tcBorders>
              <w:top w:val="nil"/>
              <w:left w:val="nil"/>
              <w:bottom w:val="single" w:sz="4" w:space="0" w:color="auto"/>
              <w:right w:val="single" w:sz="4" w:space="0" w:color="auto"/>
            </w:tcBorders>
            <w:shd w:val="clear" w:color="000000" w:fill="FFFFFF"/>
            <w:hideMark/>
          </w:tcPr>
          <w:p w14:paraId="4E0F0EF6" w14:textId="5BCBFFB6"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701" w:type="dxa"/>
            <w:tcBorders>
              <w:top w:val="nil"/>
              <w:left w:val="nil"/>
              <w:bottom w:val="single" w:sz="4" w:space="0" w:color="auto"/>
              <w:right w:val="single" w:sz="4" w:space="0" w:color="auto"/>
            </w:tcBorders>
            <w:shd w:val="clear" w:color="000000" w:fill="FFFFFF"/>
            <w:hideMark/>
          </w:tcPr>
          <w:p w14:paraId="32BDE363" w14:textId="3C1DC07C"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843" w:type="dxa"/>
            <w:tcBorders>
              <w:top w:val="nil"/>
              <w:left w:val="nil"/>
              <w:bottom w:val="single" w:sz="4" w:space="0" w:color="auto"/>
              <w:right w:val="single" w:sz="4" w:space="0" w:color="auto"/>
            </w:tcBorders>
            <w:shd w:val="clear" w:color="000000" w:fill="FFFFFF"/>
            <w:hideMark/>
          </w:tcPr>
          <w:p w14:paraId="39C915A5" w14:textId="5C6E3268" w:rsidR="00025910" w:rsidRPr="00025910" w:rsidRDefault="00025910" w:rsidP="00025910">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701" w:type="dxa"/>
            <w:tcBorders>
              <w:top w:val="nil"/>
              <w:left w:val="nil"/>
              <w:bottom w:val="single" w:sz="4" w:space="0" w:color="auto"/>
              <w:right w:val="single" w:sz="4" w:space="0" w:color="auto"/>
            </w:tcBorders>
            <w:shd w:val="clear" w:color="000000" w:fill="FFFFFF"/>
            <w:hideMark/>
          </w:tcPr>
          <w:p w14:paraId="72503C1F" w14:textId="0A90A610"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Varies</w:t>
            </w:r>
          </w:p>
        </w:tc>
        <w:tc>
          <w:tcPr>
            <w:tcW w:w="1134" w:type="dxa"/>
            <w:tcBorders>
              <w:top w:val="nil"/>
              <w:left w:val="nil"/>
              <w:bottom w:val="single" w:sz="4" w:space="0" w:color="auto"/>
              <w:right w:val="single" w:sz="4" w:space="0" w:color="auto"/>
            </w:tcBorders>
            <w:shd w:val="clear" w:color="000000" w:fill="FFFFFF"/>
            <w:hideMark/>
          </w:tcPr>
          <w:p w14:paraId="0B1F61A8" w14:textId="6A3F64F7" w:rsidR="00025910" w:rsidRPr="00025910" w:rsidRDefault="00025910" w:rsidP="00025910">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 fees</w:t>
            </w:r>
          </w:p>
        </w:tc>
      </w:tr>
    </w:tbl>
    <w:p w14:paraId="79251528" w14:textId="388D755E" w:rsidR="00025910" w:rsidRDefault="00025910" w:rsidP="00095CAE">
      <w:pPr>
        <w:shd w:val="clear" w:color="auto" w:fill="FFFFFF"/>
        <w:spacing w:after="0" w:line="240" w:lineRule="auto"/>
        <w:jc w:val="both"/>
        <w:rPr>
          <w:rFonts w:asciiTheme="majorHAnsi" w:hAnsiTheme="majorHAnsi" w:cstheme="majorHAnsi"/>
          <w:color w:val="171717"/>
          <w:shd w:val="clear" w:color="auto" w:fill="FFFFFF"/>
        </w:rPr>
      </w:pPr>
    </w:p>
    <w:p w14:paraId="2EBEC0B4" w14:textId="116C53AD" w:rsidR="00565394" w:rsidRDefault="00025910" w:rsidP="00095CAE">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 </w:t>
      </w:r>
    </w:p>
    <w:p w14:paraId="0E21F66A" w14:textId="49DEF9AF" w:rsidR="002A0FCD" w:rsidRDefault="002A0FCD" w:rsidP="00095CAE">
      <w:pPr>
        <w:shd w:val="clear" w:color="auto" w:fill="FFFFFF"/>
        <w:spacing w:after="0" w:line="240" w:lineRule="auto"/>
        <w:jc w:val="both"/>
        <w:rPr>
          <w:rFonts w:asciiTheme="majorHAnsi" w:hAnsiTheme="majorHAnsi" w:cstheme="majorHAnsi"/>
          <w:color w:val="171717"/>
          <w:shd w:val="clear" w:color="auto" w:fill="FFFFFF"/>
        </w:rPr>
      </w:pPr>
      <w:r w:rsidRPr="002A0FCD">
        <w:rPr>
          <w:rFonts w:asciiTheme="majorHAnsi" w:hAnsiTheme="majorHAnsi" w:cstheme="majorHAnsi"/>
          <w:color w:val="171717"/>
          <w:shd w:val="clear" w:color="auto" w:fill="FFFFFF"/>
        </w:rPr>
        <w:t>AWS services integrated with AWS KMS</w:t>
      </w:r>
    </w:p>
    <w:p w14:paraId="284E0BF9" w14:textId="0A1D8BDD" w:rsidR="00565394" w:rsidRDefault="00565394" w:rsidP="00095CAE">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lastRenderedPageBreak/>
        <w:t xml:space="preserve">  </w:t>
      </w:r>
    </w:p>
    <w:tbl>
      <w:tblPr>
        <w:tblW w:w="9351" w:type="dxa"/>
        <w:tblLook w:val="04A0" w:firstRow="1" w:lastRow="0" w:firstColumn="1" w:lastColumn="0" w:noHBand="0" w:noVBand="1"/>
      </w:tblPr>
      <w:tblGrid>
        <w:gridCol w:w="3114"/>
        <w:gridCol w:w="1984"/>
        <w:gridCol w:w="2127"/>
        <w:gridCol w:w="2126"/>
      </w:tblGrid>
      <w:tr w:rsidR="002A0FCD" w:rsidRPr="002A0FCD" w14:paraId="601B85A8" w14:textId="0F4D1CD6" w:rsidTr="00565394">
        <w:trPr>
          <w:trHeight w:val="24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778C1DC" w14:textId="2A8B563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Alexa for Business[1]</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6EB211AD" w14:textId="3E77F112"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Forecast</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405D0452" w14:textId="1A681F0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Nimble Studio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B7B9BF9" w14:textId="277A063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w:t>
            </w:r>
            <w:proofErr w:type="spellStart"/>
            <w:r w:rsidRPr="002A0FCD">
              <w:rPr>
                <w:rFonts w:ascii="Calibri Light" w:eastAsia="Times New Roman" w:hAnsi="Calibri Light" w:cs="Calibri Light"/>
                <w:color w:val="333333"/>
                <w:sz w:val="18"/>
                <w:szCs w:val="18"/>
                <w:lang w:val="en-IN" w:eastAsia="en-IN"/>
              </w:rPr>
              <w:t>CloudHSM</w:t>
            </w:r>
            <w:proofErr w:type="spellEnd"/>
            <w:r w:rsidRPr="002A0FCD">
              <w:rPr>
                <w:rFonts w:ascii="Calibri Light" w:eastAsia="Times New Roman" w:hAnsi="Calibri Light" w:cs="Calibri Light"/>
                <w:color w:val="333333"/>
                <w:sz w:val="18"/>
                <w:szCs w:val="18"/>
                <w:lang w:val="en-IN" w:eastAsia="en-IN"/>
              </w:rPr>
              <w:t>[2]</w:t>
            </w:r>
          </w:p>
        </w:tc>
      </w:tr>
      <w:tr w:rsidR="002A0FCD" w:rsidRPr="002A0FCD" w14:paraId="6B702FED" w14:textId="5B69BA77"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1AE374F2" w14:textId="1C5801B4"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AppFlow</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230A2582" w14:textId="7746269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Fraud Detector</w:t>
            </w:r>
          </w:p>
        </w:tc>
        <w:tc>
          <w:tcPr>
            <w:tcW w:w="2127" w:type="dxa"/>
            <w:tcBorders>
              <w:top w:val="nil"/>
              <w:left w:val="nil"/>
              <w:bottom w:val="single" w:sz="4" w:space="0" w:color="auto"/>
              <w:right w:val="single" w:sz="4" w:space="0" w:color="auto"/>
            </w:tcBorders>
            <w:shd w:val="clear" w:color="auto" w:fill="auto"/>
            <w:vAlign w:val="center"/>
            <w:hideMark/>
          </w:tcPr>
          <w:p w14:paraId="574DAB8A" w14:textId="594249C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Personalize</w:t>
            </w:r>
          </w:p>
        </w:tc>
        <w:tc>
          <w:tcPr>
            <w:tcW w:w="2126" w:type="dxa"/>
            <w:tcBorders>
              <w:top w:val="nil"/>
              <w:left w:val="nil"/>
              <w:bottom w:val="single" w:sz="4" w:space="0" w:color="auto"/>
              <w:right w:val="single" w:sz="4" w:space="0" w:color="auto"/>
            </w:tcBorders>
            <w:shd w:val="clear" w:color="auto" w:fill="auto"/>
            <w:vAlign w:val="center"/>
            <w:hideMark/>
          </w:tcPr>
          <w:p w14:paraId="59BAB9A1" w14:textId="5F159E6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CloudTrail</w:t>
            </w:r>
          </w:p>
        </w:tc>
      </w:tr>
      <w:tr w:rsidR="002A0FCD" w:rsidRPr="002A0FCD" w14:paraId="7FDC2D6C" w14:textId="71916962"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9EB7A27" w14:textId="02234F29"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Athena</w:t>
            </w:r>
          </w:p>
        </w:tc>
        <w:tc>
          <w:tcPr>
            <w:tcW w:w="1984" w:type="dxa"/>
            <w:tcBorders>
              <w:top w:val="nil"/>
              <w:left w:val="nil"/>
              <w:bottom w:val="single" w:sz="4" w:space="0" w:color="auto"/>
              <w:right w:val="single" w:sz="4" w:space="0" w:color="auto"/>
            </w:tcBorders>
            <w:shd w:val="clear" w:color="auto" w:fill="auto"/>
            <w:vAlign w:val="center"/>
            <w:hideMark/>
          </w:tcPr>
          <w:p w14:paraId="69BA091A" w14:textId="6CB0B174"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FSx</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20FC099B" w14:textId="51948E13"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QLDB</w:t>
            </w:r>
          </w:p>
        </w:tc>
        <w:tc>
          <w:tcPr>
            <w:tcW w:w="2126" w:type="dxa"/>
            <w:tcBorders>
              <w:top w:val="nil"/>
              <w:left w:val="nil"/>
              <w:bottom w:val="single" w:sz="4" w:space="0" w:color="auto"/>
              <w:right w:val="single" w:sz="4" w:space="0" w:color="auto"/>
            </w:tcBorders>
            <w:shd w:val="clear" w:color="auto" w:fill="auto"/>
            <w:vAlign w:val="center"/>
            <w:hideMark/>
          </w:tcPr>
          <w:p w14:paraId="00094D03" w14:textId="4B1B4E23"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w:t>
            </w:r>
            <w:proofErr w:type="spellStart"/>
            <w:r w:rsidRPr="002A0FCD">
              <w:rPr>
                <w:rFonts w:ascii="Calibri Light" w:eastAsia="Times New Roman" w:hAnsi="Calibri Light" w:cs="Calibri Light"/>
                <w:color w:val="333333"/>
                <w:sz w:val="18"/>
                <w:szCs w:val="18"/>
                <w:lang w:val="en-IN" w:eastAsia="en-IN"/>
              </w:rPr>
              <w:t>CodeArtifact</w:t>
            </w:r>
            <w:proofErr w:type="spellEnd"/>
          </w:p>
        </w:tc>
      </w:tr>
      <w:tr w:rsidR="002A0FCD" w:rsidRPr="002A0FCD" w14:paraId="5655590B" w14:textId="6EB64803"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CC7976D" w14:textId="7284B82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Aurora</w:t>
            </w:r>
          </w:p>
        </w:tc>
        <w:tc>
          <w:tcPr>
            <w:tcW w:w="1984" w:type="dxa"/>
            <w:tcBorders>
              <w:top w:val="nil"/>
              <w:left w:val="nil"/>
              <w:bottom w:val="single" w:sz="4" w:space="0" w:color="auto"/>
              <w:right w:val="single" w:sz="4" w:space="0" w:color="auto"/>
            </w:tcBorders>
            <w:shd w:val="clear" w:color="auto" w:fill="auto"/>
            <w:vAlign w:val="center"/>
            <w:hideMark/>
          </w:tcPr>
          <w:p w14:paraId="5008F635" w14:textId="689AA5FC"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GuardDuty</w:t>
            </w:r>
          </w:p>
        </w:tc>
        <w:tc>
          <w:tcPr>
            <w:tcW w:w="2127" w:type="dxa"/>
            <w:tcBorders>
              <w:top w:val="nil"/>
              <w:left w:val="nil"/>
              <w:bottom w:val="single" w:sz="4" w:space="0" w:color="auto"/>
              <w:right w:val="single" w:sz="4" w:space="0" w:color="auto"/>
            </w:tcBorders>
            <w:shd w:val="clear" w:color="auto" w:fill="auto"/>
            <w:vAlign w:val="center"/>
            <w:hideMark/>
          </w:tcPr>
          <w:p w14:paraId="02DA1F48" w14:textId="0FDE9655"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Redshift</w:t>
            </w:r>
          </w:p>
        </w:tc>
        <w:tc>
          <w:tcPr>
            <w:tcW w:w="2126" w:type="dxa"/>
            <w:tcBorders>
              <w:top w:val="nil"/>
              <w:left w:val="nil"/>
              <w:bottom w:val="single" w:sz="4" w:space="0" w:color="auto"/>
              <w:right w:val="single" w:sz="4" w:space="0" w:color="auto"/>
            </w:tcBorders>
            <w:shd w:val="clear" w:color="auto" w:fill="auto"/>
            <w:vAlign w:val="center"/>
            <w:hideMark/>
          </w:tcPr>
          <w:p w14:paraId="04EEC056" w14:textId="6939EFE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CodeBuild</w:t>
            </w:r>
          </w:p>
        </w:tc>
      </w:tr>
      <w:tr w:rsidR="002A0FCD" w:rsidRPr="002A0FCD" w14:paraId="045004BD" w14:textId="7CB8A2C7"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345D581" w14:textId="61F5910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CloudWatch Logs</w:t>
            </w:r>
          </w:p>
        </w:tc>
        <w:tc>
          <w:tcPr>
            <w:tcW w:w="1984" w:type="dxa"/>
            <w:tcBorders>
              <w:top w:val="nil"/>
              <w:left w:val="nil"/>
              <w:bottom w:val="single" w:sz="4" w:space="0" w:color="auto"/>
              <w:right w:val="single" w:sz="4" w:space="0" w:color="auto"/>
            </w:tcBorders>
            <w:shd w:val="clear" w:color="auto" w:fill="auto"/>
            <w:vAlign w:val="center"/>
            <w:hideMark/>
          </w:tcPr>
          <w:p w14:paraId="491C6A3D" w14:textId="24C98FC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HealthLake</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62247EB9" w14:textId="639DEE7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Rekognition</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D1E73DF" w14:textId="3CD2C411"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CodeCommit[1]</w:t>
            </w:r>
          </w:p>
        </w:tc>
      </w:tr>
      <w:tr w:rsidR="002A0FCD" w:rsidRPr="002A0FCD" w14:paraId="2E671196" w14:textId="2EBACFDC"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CD26828" w14:textId="5249ADF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CloudWatch Synthetics</w:t>
            </w:r>
          </w:p>
        </w:tc>
        <w:tc>
          <w:tcPr>
            <w:tcW w:w="1984" w:type="dxa"/>
            <w:tcBorders>
              <w:top w:val="nil"/>
              <w:left w:val="nil"/>
              <w:bottom w:val="single" w:sz="4" w:space="0" w:color="auto"/>
              <w:right w:val="single" w:sz="4" w:space="0" w:color="auto"/>
            </w:tcBorders>
            <w:shd w:val="clear" w:color="auto" w:fill="auto"/>
            <w:vAlign w:val="center"/>
            <w:hideMark/>
          </w:tcPr>
          <w:p w14:paraId="7EF2816C" w14:textId="6FA4D34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Inspector</w:t>
            </w:r>
          </w:p>
        </w:tc>
        <w:tc>
          <w:tcPr>
            <w:tcW w:w="2127" w:type="dxa"/>
            <w:tcBorders>
              <w:top w:val="nil"/>
              <w:left w:val="nil"/>
              <w:bottom w:val="single" w:sz="4" w:space="0" w:color="auto"/>
              <w:right w:val="single" w:sz="4" w:space="0" w:color="auto"/>
            </w:tcBorders>
            <w:shd w:val="clear" w:color="auto" w:fill="auto"/>
            <w:vAlign w:val="center"/>
            <w:hideMark/>
          </w:tcPr>
          <w:p w14:paraId="385C0399" w14:textId="514A802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Relational Database Service (RDS)</w:t>
            </w:r>
          </w:p>
        </w:tc>
        <w:tc>
          <w:tcPr>
            <w:tcW w:w="2126" w:type="dxa"/>
            <w:tcBorders>
              <w:top w:val="nil"/>
              <w:left w:val="nil"/>
              <w:bottom w:val="single" w:sz="4" w:space="0" w:color="auto"/>
              <w:right w:val="single" w:sz="4" w:space="0" w:color="auto"/>
            </w:tcBorders>
            <w:shd w:val="clear" w:color="auto" w:fill="auto"/>
            <w:vAlign w:val="center"/>
            <w:hideMark/>
          </w:tcPr>
          <w:p w14:paraId="3D02C5B2" w14:textId="32241EB5"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CodePipeline</w:t>
            </w:r>
          </w:p>
        </w:tc>
      </w:tr>
      <w:tr w:rsidR="002A0FCD" w:rsidRPr="002A0FCD" w14:paraId="6B2ECDD2" w14:textId="09FDB273"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31A6BC1" w14:textId="4FC4F70C"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CodeGuru</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67A490CB" w14:textId="5246762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Kendra</w:t>
            </w:r>
          </w:p>
        </w:tc>
        <w:tc>
          <w:tcPr>
            <w:tcW w:w="2127" w:type="dxa"/>
            <w:tcBorders>
              <w:top w:val="nil"/>
              <w:left w:val="nil"/>
              <w:bottom w:val="single" w:sz="4" w:space="0" w:color="auto"/>
              <w:right w:val="single" w:sz="4" w:space="0" w:color="auto"/>
            </w:tcBorders>
            <w:shd w:val="clear" w:color="auto" w:fill="auto"/>
            <w:vAlign w:val="center"/>
            <w:hideMark/>
          </w:tcPr>
          <w:p w14:paraId="2F53B91A" w14:textId="74308EFC"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Route 53</w:t>
            </w:r>
          </w:p>
        </w:tc>
        <w:tc>
          <w:tcPr>
            <w:tcW w:w="2126" w:type="dxa"/>
            <w:tcBorders>
              <w:top w:val="nil"/>
              <w:left w:val="nil"/>
              <w:bottom w:val="single" w:sz="4" w:space="0" w:color="auto"/>
              <w:right w:val="single" w:sz="4" w:space="0" w:color="auto"/>
            </w:tcBorders>
            <w:shd w:val="clear" w:color="auto" w:fill="auto"/>
            <w:vAlign w:val="center"/>
            <w:hideMark/>
          </w:tcPr>
          <w:p w14:paraId="39F0EFDD" w14:textId="05EA564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Control Tower</w:t>
            </w:r>
          </w:p>
        </w:tc>
      </w:tr>
      <w:tr w:rsidR="002A0FCD" w:rsidRPr="002A0FCD" w14:paraId="47D9F48F" w14:textId="740D87CB" w:rsidTr="00565394">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D9AD7A3" w14:textId="64B39D8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Comprehend</w:t>
            </w:r>
          </w:p>
        </w:tc>
        <w:tc>
          <w:tcPr>
            <w:tcW w:w="1984" w:type="dxa"/>
            <w:tcBorders>
              <w:top w:val="nil"/>
              <w:left w:val="nil"/>
              <w:bottom w:val="single" w:sz="4" w:space="0" w:color="auto"/>
              <w:right w:val="single" w:sz="4" w:space="0" w:color="auto"/>
            </w:tcBorders>
            <w:shd w:val="clear" w:color="auto" w:fill="auto"/>
            <w:vAlign w:val="center"/>
            <w:hideMark/>
          </w:tcPr>
          <w:p w14:paraId="384F8D37" w14:textId="59AEFCE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Keyspaces</w:t>
            </w:r>
            <w:proofErr w:type="spellEnd"/>
            <w:r w:rsidRPr="002A0FCD">
              <w:rPr>
                <w:rFonts w:ascii="Calibri Light" w:eastAsia="Times New Roman" w:hAnsi="Calibri Light" w:cs="Calibri Light"/>
                <w:color w:val="333333"/>
                <w:sz w:val="18"/>
                <w:szCs w:val="18"/>
                <w:lang w:val="en-IN" w:eastAsia="en-IN"/>
              </w:rPr>
              <w:t xml:space="preserve"> (for Apache Cassandra)</w:t>
            </w:r>
          </w:p>
        </w:tc>
        <w:tc>
          <w:tcPr>
            <w:tcW w:w="2127" w:type="dxa"/>
            <w:tcBorders>
              <w:top w:val="nil"/>
              <w:left w:val="nil"/>
              <w:bottom w:val="single" w:sz="4" w:space="0" w:color="auto"/>
              <w:right w:val="single" w:sz="4" w:space="0" w:color="auto"/>
            </w:tcBorders>
            <w:shd w:val="clear" w:color="auto" w:fill="auto"/>
            <w:vAlign w:val="center"/>
            <w:hideMark/>
          </w:tcPr>
          <w:p w14:paraId="5EE93A57" w14:textId="292971A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S3</w:t>
            </w:r>
          </w:p>
        </w:tc>
        <w:tc>
          <w:tcPr>
            <w:tcW w:w="2126" w:type="dxa"/>
            <w:tcBorders>
              <w:top w:val="nil"/>
              <w:left w:val="nil"/>
              <w:bottom w:val="single" w:sz="4" w:space="0" w:color="auto"/>
              <w:right w:val="single" w:sz="4" w:space="0" w:color="auto"/>
            </w:tcBorders>
            <w:shd w:val="clear" w:color="auto" w:fill="auto"/>
            <w:vAlign w:val="center"/>
            <w:hideMark/>
          </w:tcPr>
          <w:p w14:paraId="347000C2" w14:textId="35FADD6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Database Migration Service</w:t>
            </w:r>
          </w:p>
        </w:tc>
      </w:tr>
      <w:tr w:rsidR="002A0FCD" w:rsidRPr="002A0FCD" w14:paraId="37ABB785" w14:textId="5B6D8237"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F87E2E0" w14:textId="461F77D9"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w:t>
            </w:r>
          </w:p>
        </w:tc>
        <w:tc>
          <w:tcPr>
            <w:tcW w:w="1984" w:type="dxa"/>
            <w:tcBorders>
              <w:top w:val="nil"/>
              <w:left w:val="nil"/>
              <w:bottom w:val="single" w:sz="4" w:space="0" w:color="auto"/>
              <w:right w:val="single" w:sz="4" w:space="0" w:color="auto"/>
            </w:tcBorders>
            <w:shd w:val="clear" w:color="auto" w:fill="auto"/>
            <w:vAlign w:val="center"/>
            <w:hideMark/>
          </w:tcPr>
          <w:p w14:paraId="6B176571" w14:textId="40459879"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Kinesis Data Streams</w:t>
            </w:r>
          </w:p>
        </w:tc>
        <w:tc>
          <w:tcPr>
            <w:tcW w:w="2127" w:type="dxa"/>
            <w:tcBorders>
              <w:top w:val="nil"/>
              <w:left w:val="nil"/>
              <w:bottom w:val="single" w:sz="4" w:space="0" w:color="auto"/>
              <w:right w:val="single" w:sz="4" w:space="0" w:color="auto"/>
            </w:tcBorders>
            <w:shd w:val="clear" w:color="auto" w:fill="auto"/>
            <w:vAlign w:val="center"/>
            <w:hideMark/>
          </w:tcPr>
          <w:p w14:paraId="7B9B977C" w14:textId="48F72F3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SageMaker</w:t>
            </w:r>
          </w:p>
        </w:tc>
        <w:tc>
          <w:tcPr>
            <w:tcW w:w="2126" w:type="dxa"/>
            <w:tcBorders>
              <w:top w:val="nil"/>
              <w:left w:val="nil"/>
              <w:bottom w:val="single" w:sz="4" w:space="0" w:color="auto"/>
              <w:right w:val="single" w:sz="4" w:space="0" w:color="auto"/>
            </w:tcBorders>
            <w:shd w:val="clear" w:color="auto" w:fill="auto"/>
            <w:vAlign w:val="center"/>
            <w:hideMark/>
          </w:tcPr>
          <w:p w14:paraId="1B0F5E92" w14:textId="7B9698B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Elastic Disaster Recovery</w:t>
            </w:r>
          </w:p>
        </w:tc>
      </w:tr>
      <w:tr w:rsidR="002A0FCD" w:rsidRPr="002A0FCD" w14:paraId="7E0E1D06" w14:textId="53A08D6C"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1AC30CC" w14:textId="13295AD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 Customer Profiles</w:t>
            </w:r>
          </w:p>
        </w:tc>
        <w:tc>
          <w:tcPr>
            <w:tcW w:w="1984" w:type="dxa"/>
            <w:tcBorders>
              <w:top w:val="nil"/>
              <w:left w:val="nil"/>
              <w:bottom w:val="single" w:sz="4" w:space="0" w:color="auto"/>
              <w:right w:val="single" w:sz="4" w:space="0" w:color="auto"/>
            </w:tcBorders>
            <w:shd w:val="clear" w:color="auto" w:fill="auto"/>
            <w:vAlign w:val="center"/>
            <w:hideMark/>
          </w:tcPr>
          <w:p w14:paraId="55D8E6E3" w14:textId="348DA771"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Kinesis Firehose</w:t>
            </w:r>
          </w:p>
        </w:tc>
        <w:tc>
          <w:tcPr>
            <w:tcW w:w="2127" w:type="dxa"/>
            <w:tcBorders>
              <w:top w:val="nil"/>
              <w:left w:val="nil"/>
              <w:bottom w:val="single" w:sz="4" w:space="0" w:color="auto"/>
              <w:right w:val="single" w:sz="4" w:space="0" w:color="auto"/>
            </w:tcBorders>
            <w:shd w:val="clear" w:color="auto" w:fill="auto"/>
            <w:vAlign w:val="center"/>
            <w:hideMark/>
          </w:tcPr>
          <w:p w14:paraId="7D1E7810" w14:textId="395D77A3"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Simple Email Service (SES)</w:t>
            </w:r>
          </w:p>
        </w:tc>
        <w:tc>
          <w:tcPr>
            <w:tcW w:w="2126" w:type="dxa"/>
            <w:tcBorders>
              <w:top w:val="nil"/>
              <w:left w:val="nil"/>
              <w:bottom w:val="single" w:sz="4" w:space="0" w:color="auto"/>
              <w:right w:val="single" w:sz="4" w:space="0" w:color="auto"/>
            </w:tcBorders>
            <w:shd w:val="clear" w:color="auto" w:fill="auto"/>
            <w:vAlign w:val="center"/>
            <w:hideMark/>
          </w:tcPr>
          <w:p w14:paraId="14F109B5" w14:textId="51C37D08"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Elemental </w:t>
            </w:r>
            <w:proofErr w:type="spellStart"/>
            <w:r w:rsidRPr="002A0FCD">
              <w:rPr>
                <w:rFonts w:ascii="Calibri Light" w:eastAsia="Times New Roman" w:hAnsi="Calibri Light" w:cs="Calibri Light"/>
                <w:color w:val="333333"/>
                <w:sz w:val="18"/>
                <w:szCs w:val="18"/>
                <w:lang w:val="en-IN" w:eastAsia="en-IN"/>
              </w:rPr>
              <w:t>MediaTailor</w:t>
            </w:r>
            <w:proofErr w:type="spellEnd"/>
          </w:p>
        </w:tc>
      </w:tr>
      <w:tr w:rsidR="002A0FCD" w:rsidRPr="002A0FCD" w14:paraId="6BBD7BEF" w14:textId="046DD145" w:rsidTr="00565394">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E7C58D3" w14:textId="515E4931"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 Voice ID</w:t>
            </w:r>
          </w:p>
        </w:tc>
        <w:tc>
          <w:tcPr>
            <w:tcW w:w="1984" w:type="dxa"/>
            <w:tcBorders>
              <w:top w:val="nil"/>
              <w:left w:val="nil"/>
              <w:bottom w:val="single" w:sz="4" w:space="0" w:color="auto"/>
              <w:right w:val="single" w:sz="4" w:space="0" w:color="auto"/>
            </w:tcBorders>
            <w:shd w:val="clear" w:color="auto" w:fill="auto"/>
            <w:vAlign w:val="center"/>
            <w:hideMark/>
          </w:tcPr>
          <w:p w14:paraId="03689B5B" w14:textId="292AB84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Kinesis Video Streams</w:t>
            </w:r>
          </w:p>
        </w:tc>
        <w:tc>
          <w:tcPr>
            <w:tcW w:w="2127" w:type="dxa"/>
            <w:tcBorders>
              <w:top w:val="nil"/>
              <w:left w:val="nil"/>
              <w:bottom w:val="single" w:sz="4" w:space="0" w:color="auto"/>
              <w:right w:val="single" w:sz="4" w:space="0" w:color="auto"/>
            </w:tcBorders>
            <w:shd w:val="clear" w:color="auto" w:fill="auto"/>
            <w:vAlign w:val="center"/>
            <w:hideMark/>
          </w:tcPr>
          <w:p w14:paraId="5F1C998B" w14:textId="66ECC06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Simple Notification Service (SNS)</w:t>
            </w:r>
          </w:p>
        </w:tc>
        <w:tc>
          <w:tcPr>
            <w:tcW w:w="2126" w:type="dxa"/>
            <w:tcBorders>
              <w:top w:val="nil"/>
              <w:left w:val="nil"/>
              <w:bottom w:val="single" w:sz="4" w:space="0" w:color="auto"/>
              <w:right w:val="single" w:sz="4" w:space="0" w:color="auto"/>
            </w:tcBorders>
            <w:shd w:val="clear" w:color="auto" w:fill="auto"/>
            <w:vAlign w:val="center"/>
            <w:hideMark/>
          </w:tcPr>
          <w:p w14:paraId="673B5F22" w14:textId="239E213C"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Glue</w:t>
            </w:r>
          </w:p>
        </w:tc>
      </w:tr>
      <w:tr w:rsidR="002A0FCD" w:rsidRPr="002A0FCD" w14:paraId="4A18B4B1" w14:textId="115A754B"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F485ED5" w14:textId="58493AC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 Wisdom</w:t>
            </w:r>
          </w:p>
        </w:tc>
        <w:tc>
          <w:tcPr>
            <w:tcW w:w="1984" w:type="dxa"/>
            <w:tcBorders>
              <w:top w:val="nil"/>
              <w:left w:val="nil"/>
              <w:bottom w:val="single" w:sz="4" w:space="0" w:color="auto"/>
              <w:right w:val="single" w:sz="4" w:space="0" w:color="auto"/>
            </w:tcBorders>
            <w:shd w:val="clear" w:color="auto" w:fill="auto"/>
            <w:vAlign w:val="center"/>
            <w:hideMark/>
          </w:tcPr>
          <w:p w14:paraId="766AF781" w14:textId="0C60A1A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Lex</w:t>
            </w:r>
          </w:p>
        </w:tc>
        <w:tc>
          <w:tcPr>
            <w:tcW w:w="2127" w:type="dxa"/>
            <w:tcBorders>
              <w:top w:val="nil"/>
              <w:left w:val="nil"/>
              <w:bottom w:val="single" w:sz="4" w:space="0" w:color="auto"/>
              <w:right w:val="single" w:sz="4" w:space="0" w:color="auto"/>
            </w:tcBorders>
            <w:shd w:val="clear" w:color="auto" w:fill="auto"/>
            <w:vAlign w:val="center"/>
            <w:hideMark/>
          </w:tcPr>
          <w:p w14:paraId="00A5FFCF" w14:textId="7226A12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Simple Queue Service (SQS)</w:t>
            </w:r>
          </w:p>
        </w:tc>
        <w:tc>
          <w:tcPr>
            <w:tcW w:w="2126" w:type="dxa"/>
            <w:tcBorders>
              <w:top w:val="nil"/>
              <w:left w:val="nil"/>
              <w:bottom w:val="single" w:sz="4" w:space="0" w:color="auto"/>
              <w:right w:val="single" w:sz="4" w:space="0" w:color="auto"/>
            </w:tcBorders>
            <w:shd w:val="clear" w:color="auto" w:fill="auto"/>
            <w:vAlign w:val="center"/>
            <w:hideMark/>
          </w:tcPr>
          <w:p w14:paraId="7B536A0F" w14:textId="4F01C11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Glue </w:t>
            </w:r>
            <w:proofErr w:type="spellStart"/>
            <w:r w:rsidRPr="002A0FCD">
              <w:rPr>
                <w:rFonts w:ascii="Calibri Light" w:eastAsia="Times New Roman" w:hAnsi="Calibri Light" w:cs="Calibri Light"/>
                <w:color w:val="333333"/>
                <w:sz w:val="18"/>
                <w:szCs w:val="18"/>
                <w:lang w:val="en-IN" w:eastAsia="en-IN"/>
              </w:rPr>
              <w:t>DataBrew</w:t>
            </w:r>
            <w:proofErr w:type="spellEnd"/>
          </w:p>
        </w:tc>
      </w:tr>
      <w:tr w:rsidR="002A0FCD" w:rsidRPr="002A0FCD" w14:paraId="3AA6389F" w14:textId="2DA22F8A"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0D8B741" w14:textId="5652661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DocumentDB</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04FB00FF" w14:textId="32240BE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Lightsail</w:t>
            </w:r>
            <w:proofErr w:type="spellEnd"/>
            <w:r w:rsidRPr="002A0FCD">
              <w:rPr>
                <w:rFonts w:ascii="Calibri Light" w:eastAsia="Times New Roman" w:hAnsi="Calibri Light" w:cs="Calibri Light"/>
                <w:color w:val="333333"/>
                <w:sz w:val="18"/>
                <w:szCs w:val="18"/>
                <w:lang w:val="en-IN" w:eastAsia="en-IN"/>
              </w:rPr>
              <w:t>[1]</w:t>
            </w:r>
          </w:p>
        </w:tc>
        <w:tc>
          <w:tcPr>
            <w:tcW w:w="2127" w:type="dxa"/>
            <w:tcBorders>
              <w:top w:val="nil"/>
              <w:left w:val="nil"/>
              <w:bottom w:val="single" w:sz="4" w:space="0" w:color="auto"/>
              <w:right w:val="single" w:sz="4" w:space="0" w:color="auto"/>
            </w:tcBorders>
            <w:shd w:val="clear" w:color="auto" w:fill="auto"/>
            <w:vAlign w:val="center"/>
            <w:hideMark/>
          </w:tcPr>
          <w:p w14:paraId="2C61FBF2" w14:textId="2BEA4F14"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Textract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60B4D6D" w14:textId="56E86CC9"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IoT </w:t>
            </w:r>
            <w:proofErr w:type="spellStart"/>
            <w:r w:rsidRPr="002A0FCD">
              <w:rPr>
                <w:rFonts w:ascii="Calibri Light" w:eastAsia="Times New Roman" w:hAnsi="Calibri Light" w:cs="Calibri Light"/>
                <w:color w:val="333333"/>
                <w:sz w:val="18"/>
                <w:szCs w:val="18"/>
                <w:lang w:val="en-IN" w:eastAsia="en-IN"/>
              </w:rPr>
              <w:t>SiteWise</w:t>
            </w:r>
            <w:proofErr w:type="spellEnd"/>
          </w:p>
        </w:tc>
      </w:tr>
      <w:tr w:rsidR="002A0FCD" w:rsidRPr="002A0FCD" w14:paraId="314A187C" w14:textId="7083E651"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15D7066E" w14:textId="420696C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DynamoDB</w:t>
            </w:r>
          </w:p>
        </w:tc>
        <w:tc>
          <w:tcPr>
            <w:tcW w:w="1984" w:type="dxa"/>
            <w:tcBorders>
              <w:top w:val="nil"/>
              <w:left w:val="nil"/>
              <w:bottom w:val="single" w:sz="4" w:space="0" w:color="auto"/>
              <w:right w:val="single" w:sz="4" w:space="0" w:color="auto"/>
            </w:tcBorders>
            <w:shd w:val="clear" w:color="auto" w:fill="auto"/>
            <w:vAlign w:val="center"/>
            <w:hideMark/>
          </w:tcPr>
          <w:p w14:paraId="751E5531" w14:textId="11D31B6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Location Service</w:t>
            </w:r>
          </w:p>
        </w:tc>
        <w:tc>
          <w:tcPr>
            <w:tcW w:w="2127" w:type="dxa"/>
            <w:tcBorders>
              <w:top w:val="nil"/>
              <w:left w:val="nil"/>
              <w:bottom w:val="single" w:sz="4" w:space="0" w:color="auto"/>
              <w:right w:val="single" w:sz="4" w:space="0" w:color="auto"/>
            </w:tcBorders>
            <w:shd w:val="clear" w:color="auto" w:fill="auto"/>
            <w:vAlign w:val="center"/>
            <w:hideMark/>
          </w:tcPr>
          <w:p w14:paraId="27B73196" w14:textId="6ACDE58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Timestream</w:t>
            </w:r>
          </w:p>
        </w:tc>
        <w:tc>
          <w:tcPr>
            <w:tcW w:w="2126" w:type="dxa"/>
            <w:tcBorders>
              <w:top w:val="nil"/>
              <w:left w:val="nil"/>
              <w:bottom w:val="single" w:sz="4" w:space="0" w:color="auto"/>
              <w:right w:val="single" w:sz="4" w:space="0" w:color="auto"/>
            </w:tcBorders>
            <w:shd w:val="clear" w:color="auto" w:fill="auto"/>
            <w:vAlign w:val="center"/>
            <w:hideMark/>
          </w:tcPr>
          <w:p w14:paraId="39F619D7" w14:textId="77EA3F1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Lambda</w:t>
            </w:r>
          </w:p>
        </w:tc>
      </w:tr>
      <w:tr w:rsidR="002A0FCD" w:rsidRPr="002A0FCD" w14:paraId="4C71C266" w14:textId="51A3ABAD"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29A1C8D" w14:textId="7F3851D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DynamoDB Accelerator (DAX)[1]</w:t>
            </w:r>
          </w:p>
        </w:tc>
        <w:tc>
          <w:tcPr>
            <w:tcW w:w="1984" w:type="dxa"/>
            <w:tcBorders>
              <w:top w:val="nil"/>
              <w:left w:val="nil"/>
              <w:bottom w:val="single" w:sz="4" w:space="0" w:color="auto"/>
              <w:right w:val="single" w:sz="4" w:space="0" w:color="auto"/>
            </w:tcBorders>
            <w:shd w:val="clear" w:color="auto" w:fill="auto"/>
            <w:vAlign w:val="center"/>
            <w:hideMark/>
          </w:tcPr>
          <w:p w14:paraId="6D45F5FB" w14:textId="2EA930E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Lookout for Equipment</w:t>
            </w:r>
          </w:p>
        </w:tc>
        <w:tc>
          <w:tcPr>
            <w:tcW w:w="2127" w:type="dxa"/>
            <w:tcBorders>
              <w:top w:val="nil"/>
              <w:left w:val="nil"/>
              <w:bottom w:val="single" w:sz="4" w:space="0" w:color="auto"/>
              <w:right w:val="single" w:sz="4" w:space="0" w:color="auto"/>
            </w:tcBorders>
            <w:shd w:val="clear" w:color="auto" w:fill="auto"/>
            <w:vAlign w:val="center"/>
            <w:hideMark/>
          </w:tcPr>
          <w:p w14:paraId="2FFA9732" w14:textId="2BC5C89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Transcribe</w:t>
            </w:r>
          </w:p>
        </w:tc>
        <w:tc>
          <w:tcPr>
            <w:tcW w:w="2126" w:type="dxa"/>
            <w:tcBorders>
              <w:top w:val="nil"/>
              <w:left w:val="nil"/>
              <w:bottom w:val="single" w:sz="4" w:space="0" w:color="auto"/>
              <w:right w:val="single" w:sz="4" w:space="0" w:color="auto"/>
            </w:tcBorders>
            <w:shd w:val="clear" w:color="auto" w:fill="auto"/>
            <w:vAlign w:val="center"/>
            <w:hideMark/>
          </w:tcPr>
          <w:p w14:paraId="3B87310E" w14:textId="5DAD04F2"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License Manager</w:t>
            </w:r>
          </w:p>
        </w:tc>
      </w:tr>
      <w:tr w:rsidR="002A0FCD" w:rsidRPr="002A0FCD" w14:paraId="20E14F54" w14:textId="7D380E4E"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33B9480" w14:textId="0EFDFE0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EBS</w:t>
            </w:r>
          </w:p>
        </w:tc>
        <w:tc>
          <w:tcPr>
            <w:tcW w:w="1984" w:type="dxa"/>
            <w:tcBorders>
              <w:top w:val="nil"/>
              <w:left w:val="nil"/>
              <w:bottom w:val="single" w:sz="4" w:space="0" w:color="auto"/>
              <w:right w:val="single" w:sz="4" w:space="0" w:color="auto"/>
            </w:tcBorders>
            <w:shd w:val="clear" w:color="auto" w:fill="auto"/>
            <w:vAlign w:val="center"/>
            <w:hideMark/>
          </w:tcPr>
          <w:p w14:paraId="5FBCDD59" w14:textId="41079894"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Lookout for Metrics</w:t>
            </w:r>
          </w:p>
        </w:tc>
        <w:tc>
          <w:tcPr>
            <w:tcW w:w="2127" w:type="dxa"/>
            <w:tcBorders>
              <w:top w:val="nil"/>
              <w:left w:val="nil"/>
              <w:bottom w:val="single" w:sz="4" w:space="0" w:color="auto"/>
              <w:right w:val="single" w:sz="4" w:space="0" w:color="auto"/>
            </w:tcBorders>
            <w:shd w:val="clear" w:color="auto" w:fill="auto"/>
            <w:vAlign w:val="center"/>
            <w:hideMark/>
          </w:tcPr>
          <w:p w14:paraId="6B8479EB" w14:textId="5B75428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Translate</w:t>
            </w:r>
          </w:p>
        </w:tc>
        <w:tc>
          <w:tcPr>
            <w:tcW w:w="2126" w:type="dxa"/>
            <w:tcBorders>
              <w:top w:val="nil"/>
              <w:left w:val="nil"/>
              <w:bottom w:val="single" w:sz="4" w:space="0" w:color="auto"/>
              <w:right w:val="single" w:sz="4" w:space="0" w:color="auto"/>
            </w:tcBorders>
            <w:shd w:val="clear" w:color="auto" w:fill="auto"/>
            <w:vAlign w:val="center"/>
            <w:hideMark/>
          </w:tcPr>
          <w:p w14:paraId="54461D5D" w14:textId="3C8609F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Network Firewall</w:t>
            </w:r>
          </w:p>
        </w:tc>
      </w:tr>
      <w:tr w:rsidR="002A0FCD" w:rsidRPr="002A0FCD" w14:paraId="0C15DD24" w14:textId="1C5EE254"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EAD1B7C" w14:textId="6A89C988"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EC2 Image Builder</w:t>
            </w:r>
          </w:p>
        </w:tc>
        <w:tc>
          <w:tcPr>
            <w:tcW w:w="1984" w:type="dxa"/>
            <w:tcBorders>
              <w:top w:val="nil"/>
              <w:left w:val="nil"/>
              <w:bottom w:val="single" w:sz="4" w:space="0" w:color="auto"/>
              <w:right w:val="single" w:sz="4" w:space="0" w:color="auto"/>
            </w:tcBorders>
            <w:shd w:val="clear" w:color="auto" w:fill="auto"/>
            <w:vAlign w:val="center"/>
            <w:hideMark/>
          </w:tcPr>
          <w:p w14:paraId="5204594F" w14:textId="430568B5"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Lookout for Vision</w:t>
            </w:r>
          </w:p>
        </w:tc>
        <w:tc>
          <w:tcPr>
            <w:tcW w:w="2127" w:type="dxa"/>
            <w:tcBorders>
              <w:top w:val="nil"/>
              <w:left w:val="nil"/>
              <w:bottom w:val="single" w:sz="4" w:space="0" w:color="auto"/>
              <w:right w:val="single" w:sz="4" w:space="0" w:color="auto"/>
            </w:tcBorders>
            <w:shd w:val="clear" w:color="auto" w:fill="auto"/>
            <w:vAlign w:val="center"/>
            <w:hideMark/>
          </w:tcPr>
          <w:p w14:paraId="0BE30FE2" w14:textId="418EBCB9"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WorkMail</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0E4FEF6" w14:textId="1BEADE4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Proton</w:t>
            </w:r>
          </w:p>
        </w:tc>
      </w:tr>
      <w:tr w:rsidR="002A0FCD" w:rsidRPr="002A0FCD" w14:paraId="37B86F31" w14:textId="29050C91"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DD16347" w14:textId="7F1D6663"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EFS</w:t>
            </w:r>
          </w:p>
        </w:tc>
        <w:tc>
          <w:tcPr>
            <w:tcW w:w="1984" w:type="dxa"/>
            <w:tcBorders>
              <w:top w:val="nil"/>
              <w:left w:val="nil"/>
              <w:bottom w:val="single" w:sz="4" w:space="0" w:color="auto"/>
              <w:right w:val="single" w:sz="4" w:space="0" w:color="auto"/>
            </w:tcBorders>
            <w:shd w:val="clear" w:color="auto" w:fill="auto"/>
            <w:vAlign w:val="center"/>
            <w:hideMark/>
          </w:tcPr>
          <w:p w14:paraId="24DA7349" w14:textId="25EDD4CF"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Macie</w:t>
            </w:r>
          </w:p>
        </w:tc>
        <w:tc>
          <w:tcPr>
            <w:tcW w:w="2127" w:type="dxa"/>
            <w:tcBorders>
              <w:top w:val="nil"/>
              <w:left w:val="nil"/>
              <w:bottom w:val="single" w:sz="4" w:space="0" w:color="auto"/>
              <w:right w:val="single" w:sz="4" w:space="0" w:color="auto"/>
            </w:tcBorders>
            <w:shd w:val="clear" w:color="auto" w:fill="auto"/>
            <w:vAlign w:val="center"/>
            <w:hideMark/>
          </w:tcPr>
          <w:p w14:paraId="6B857ED9" w14:textId="03C865CC"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WorkSpaces</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B604809" w14:textId="39F5E2A8"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Secrets Manager</w:t>
            </w:r>
          </w:p>
        </w:tc>
      </w:tr>
      <w:tr w:rsidR="002A0FCD" w:rsidRPr="002A0FCD" w14:paraId="30A7C039" w14:textId="6D9333AD" w:rsidTr="00565394">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98E7043" w14:textId="41BFDFB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Elastic Container Registry (ECR)</w:t>
            </w:r>
          </w:p>
        </w:tc>
        <w:tc>
          <w:tcPr>
            <w:tcW w:w="1984" w:type="dxa"/>
            <w:tcBorders>
              <w:top w:val="nil"/>
              <w:left w:val="nil"/>
              <w:bottom w:val="single" w:sz="4" w:space="0" w:color="auto"/>
              <w:right w:val="single" w:sz="4" w:space="0" w:color="auto"/>
            </w:tcBorders>
            <w:shd w:val="clear" w:color="auto" w:fill="auto"/>
            <w:vAlign w:val="center"/>
            <w:hideMark/>
          </w:tcPr>
          <w:p w14:paraId="28757C6E" w14:textId="78F6E69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Blockchain</w:t>
            </w:r>
          </w:p>
        </w:tc>
        <w:tc>
          <w:tcPr>
            <w:tcW w:w="2127" w:type="dxa"/>
            <w:tcBorders>
              <w:top w:val="nil"/>
              <w:left w:val="nil"/>
              <w:bottom w:val="single" w:sz="4" w:space="0" w:color="auto"/>
              <w:right w:val="single" w:sz="4" w:space="0" w:color="auto"/>
            </w:tcBorders>
            <w:shd w:val="clear" w:color="auto" w:fill="auto"/>
            <w:vAlign w:val="center"/>
            <w:hideMark/>
          </w:tcPr>
          <w:p w14:paraId="3E334361" w14:textId="32F93102"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WorkSpaces</w:t>
            </w:r>
            <w:proofErr w:type="spellEnd"/>
            <w:r w:rsidRPr="002A0FCD">
              <w:rPr>
                <w:rFonts w:ascii="Calibri Light" w:eastAsia="Times New Roman" w:hAnsi="Calibri Light" w:cs="Calibri Light"/>
                <w:color w:val="333333"/>
                <w:sz w:val="18"/>
                <w:szCs w:val="18"/>
                <w:lang w:val="en-IN" w:eastAsia="en-IN"/>
              </w:rPr>
              <w:t xml:space="preserve"> Web</w:t>
            </w:r>
          </w:p>
        </w:tc>
        <w:tc>
          <w:tcPr>
            <w:tcW w:w="2126" w:type="dxa"/>
            <w:tcBorders>
              <w:top w:val="nil"/>
              <w:left w:val="nil"/>
              <w:bottom w:val="single" w:sz="4" w:space="0" w:color="auto"/>
              <w:right w:val="single" w:sz="4" w:space="0" w:color="auto"/>
            </w:tcBorders>
            <w:shd w:val="clear" w:color="auto" w:fill="auto"/>
            <w:vAlign w:val="center"/>
            <w:hideMark/>
          </w:tcPr>
          <w:p w14:paraId="4FACBBA6" w14:textId="1CD9E0D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Snowball</w:t>
            </w:r>
          </w:p>
        </w:tc>
      </w:tr>
      <w:tr w:rsidR="002A0FCD" w:rsidRPr="002A0FCD" w14:paraId="7FF93770" w14:textId="7A5F5674" w:rsidTr="00565394">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E861A48" w14:textId="43326E0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Elastic Kubernetes Service (EKS)</w:t>
            </w:r>
          </w:p>
        </w:tc>
        <w:tc>
          <w:tcPr>
            <w:tcW w:w="1984" w:type="dxa"/>
            <w:tcBorders>
              <w:top w:val="nil"/>
              <w:left w:val="nil"/>
              <w:bottom w:val="single" w:sz="4" w:space="0" w:color="auto"/>
              <w:right w:val="single" w:sz="4" w:space="0" w:color="auto"/>
            </w:tcBorders>
            <w:shd w:val="clear" w:color="auto" w:fill="auto"/>
            <w:vAlign w:val="center"/>
            <w:hideMark/>
          </w:tcPr>
          <w:p w14:paraId="69AB123F" w14:textId="00B4F2D2"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Service for Prometheus</w:t>
            </w:r>
          </w:p>
        </w:tc>
        <w:tc>
          <w:tcPr>
            <w:tcW w:w="2127" w:type="dxa"/>
            <w:tcBorders>
              <w:top w:val="nil"/>
              <w:left w:val="nil"/>
              <w:bottom w:val="single" w:sz="4" w:space="0" w:color="auto"/>
              <w:right w:val="single" w:sz="4" w:space="0" w:color="auto"/>
            </w:tcBorders>
            <w:shd w:val="clear" w:color="auto" w:fill="auto"/>
            <w:vAlign w:val="center"/>
            <w:hideMark/>
          </w:tcPr>
          <w:p w14:paraId="62E7EFC6" w14:textId="38D40CB3"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Audit Manager</w:t>
            </w:r>
          </w:p>
        </w:tc>
        <w:tc>
          <w:tcPr>
            <w:tcW w:w="2126" w:type="dxa"/>
            <w:tcBorders>
              <w:top w:val="nil"/>
              <w:left w:val="nil"/>
              <w:bottom w:val="single" w:sz="4" w:space="0" w:color="auto"/>
              <w:right w:val="single" w:sz="4" w:space="0" w:color="auto"/>
            </w:tcBorders>
            <w:shd w:val="clear" w:color="auto" w:fill="auto"/>
            <w:vAlign w:val="center"/>
            <w:hideMark/>
          </w:tcPr>
          <w:p w14:paraId="76E6668D" w14:textId="39F8018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Snowball Edge</w:t>
            </w:r>
          </w:p>
        </w:tc>
      </w:tr>
      <w:tr w:rsidR="002A0FCD" w:rsidRPr="002A0FCD" w14:paraId="1242DEEC" w14:textId="766C0EC8" w:rsidTr="00565394">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16D0CC96" w14:textId="1ACB6D5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Elastic Transcoder</w:t>
            </w:r>
          </w:p>
        </w:tc>
        <w:tc>
          <w:tcPr>
            <w:tcW w:w="1984" w:type="dxa"/>
            <w:tcBorders>
              <w:top w:val="nil"/>
              <w:left w:val="nil"/>
              <w:bottom w:val="single" w:sz="4" w:space="0" w:color="auto"/>
              <w:right w:val="single" w:sz="4" w:space="0" w:color="auto"/>
            </w:tcBorders>
            <w:shd w:val="clear" w:color="auto" w:fill="auto"/>
            <w:vAlign w:val="center"/>
            <w:hideMark/>
          </w:tcPr>
          <w:p w14:paraId="63454492" w14:textId="092E5AC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Streaming for Kafka (MSK)</w:t>
            </w:r>
          </w:p>
        </w:tc>
        <w:tc>
          <w:tcPr>
            <w:tcW w:w="2127" w:type="dxa"/>
            <w:tcBorders>
              <w:top w:val="nil"/>
              <w:left w:val="nil"/>
              <w:bottom w:val="single" w:sz="4" w:space="0" w:color="auto"/>
              <w:right w:val="single" w:sz="4" w:space="0" w:color="auto"/>
            </w:tcBorders>
            <w:shd w:val="clear" w:color="auto" w:fill="auto"/>
            <w:vAlign w:val="center"/>
            <w:hideMark/>
          </w:tcPr>
          <w:p w14:paraId="73648A13" w14:textId="525E4D2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Application Cost Profiler</w:t>
            </w:r>
          </w:p>
        </w:tc>
        <w:tc>
          <w:tcPr>
            <w:tcW w:w="2126" w:type="dxa"/>
            <w:tcBorders>
              <w:top w:val="nil"/>
              <w:left w:val="nil"/>
              <w:bottom w:val="single" w:sz="4" w:space="0" w:color="auto"/>
              <w:right w:val="single" w:sz="4" w:space="0" w:color="auto"/>
            </w:tcBorders>
            <w:shd w:val="clear" w:color="auto" w:fill="auto"/>
            <w:vAlign w:val="center"/>
            <w:hideMark/>
          </w:tcPr>
          <w:p w14:paraId="7311F076" w14:textId="06C2B37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w:t>
            </w:r>
            <w:proofErr w:type="spellStart"/>
            <w:r w:rsidRPr="002A0FCD">
              <w:rPr>
                <w:rFonts w:ascii="Calibri Light" w:eastAsia="Times New Roman" w:hAnsi="Calibri Light" w:cs="Calibri Light"/>
                <w:color w:val="333333"/>
                <w:sz w:val="18"/>
                <w:szCs w:val="18"/>
                <w:lang w:val="en-IN" w:eastAsia="en-IN"/>
              </w:rPr>
              <w:t>Snowcone</w:t>
            </w:r>
            <w:proofErr w:type="spellEnd"/>
          </w:p>
        </w:tc>
      </w:tr>
      <w:tr w:rsidR="002A0FCD" w:rsidRPr="002A0FCD" w14:paraId="0728E219" w14:textId="4A92CD60" w:rsidTr="00565394">
        <w:trPr>
          <w:trHeight w:val="96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A6EC78C" w14:textId="2A800917"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ElastiCache</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76EA0818" w14:textId="0CE989B5"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Workflows for Apache Airflow (MWAA)</w:t>
            </w:r>
          </w:p>
        </w:tc>
        <w:tc>
          <w:tcPr>
            <w:tcW w:w="2127" w:type="dxa"/>
            <w:tcBorders>
              <w:top w:val="nil"/>
              <w:left w:val="nil"/>
              <w:bottom w:val="single" w:sz="4" w:space="0" w:color="auto"/>
              <w:right w:val="single" w:sz="4" w:space="0" w:color="auto"/>
            </w:tcBorders>
            <w:shd w:val="clear" w:color="auto" w:fill="auto"/>
            <w:vAlign w:val="center"/>
            <w:hideMark/>
          </w:tcPr>
          <w:p w14:paraId="0B457071" w14:textId="765489C4"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Application Migration Service</w:t>
            </w:r>
          </w:p>
        </w:tc>
        <w:tc>
          <w:tcPr>
            <w:tcW w:w="2126" w:type="dxa"/>
            <w:tcBorders>
              <w:top w:val="nil"/>
              <w:left w:val="nil"/>
              <w:bottom w:val="single" w:sz="4" w:space="0" w:color="auto"/>
              <w:right w:val="single" w:sz="4" w:space="0" w:color="auto"/>
            </w:tcBorders>
            <w:shd w:val="clear" w:color="auto" w:fill="auto"/>
            <w:vAlign w:val="center"/>
            <w:hideMark/>
          </w:tcPr>
          <w:p w14:paraId="01F74BF0" w14:textId="24361A11"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Snowmobile</w:t>
            </w:r>
          </w:p>
        </w:tc>
      </w:tr>
      <w:tr w:rsidR="002A0FCD" w:rsidRPr="002A0FCD" w14:paraId="6FC8F659" w14:textId="6B90DAA5"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6769D7E" w14:textId="7CDDB57C"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OpenSearch</w:t>
            </w:r>
          </w:p>
        </w:tc>
        <w:tc>
          <w:tcPr>
            <w:tcW w:w="1984" w:type="dxa"/>
            <w:tcBorders>
              <w:top w:val="nil"/>
              <w:left w:val="nil"/>
              <w:bottom w:val="single" w:sz="4" w:space="0" w:color="auto"/>
              <w:right w:val="single" w:sz="4" w:space="0" w:color="auto"/>
            </w:tcBorders>
            <w:shd w:val="clear" w:color="auto" w:fill="auto"/>
            <w:vAlign w:val="center"/>
            <w:hideMark/>
          </w:tcPr>
          <w:p w14:paraId="4F84D563" w14:textId="6AC616F5"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MemoryDB</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35FB13BA" w14:textId="4C6BAF70"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App Runner</w:t>
            </w:r>
          </w:p>
        </w:tc>
        <w:tc>
          <w:tcPr>
            <w:tcW w:w="2126" w:type="dxa"/>
            <w:tcBorders>
              <w:top w:val="nil"/>
              <w:left w:val="nil"/>
              <w:bottom w:val="single" w:sz="4" w:space="0" w:color="auto"/>
              <w:right w:val="single" w:sz="4" w:space="0" w:color="auto"/>
            </w:tcBorders>
            <w:shd w:val="clear" w:color="auto" w:fill="auto"/>
            <w:vAlign w:val="center"/>
            <w:hideMark/>
          </w:tcPr>
          <w:p w14:paraId="7C309B76" w14:textId="5A362E08"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Storage Gateway</w:t>
            </w:r>
          </w:p>
        </w:tc>
      </w:tr>
      <w:tr w:rsidR="002A0FCD" w:rsidRPr="002A0FCD" w14:paraId="1967C896" w14:textId="58F0332F"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B9FB789" w14:textId="2F20E1CE"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EMR</w:t>
            </w:r>
          </w:p>
        </w:tc>
        <w:tc>
          <w:tcPr>
            <w:tcW w:w="1984" w:type="dxa"/>
            <w:tcBorders>
              <w:top w:val="nil"/>
              <w:left w:val="nil"/>
              <w:bottom w:val="single" w:sz="4" w:space="0" w:color="auto"/>
              <w:right w:val="single" w:sz="4" w:space="0" w:color="auto"/>
            </w:tcBorders>
            <w:shd w:val="clear" w:color="auto" w:fill="auto"/>
            <w:vAlign w:val="center"/>
            <w:hideMark/>
          </w:tcPr>
          <w:p w14:paraId="0950B859" w14:textId="1B836B0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Monitron</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78BCDCEF" w14:textId="1BAE11E3"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Backup</w:t>
            </w:r>
          </w:p>
        </w:tc>
        <w:tc>
          <w:tcPr>
            <w:tcW w:w="2126" w:type="dxa"/>
            <w:tcBorders>
              <w:top w:val="nil"/>
              <w:left w:val="nil"/>
              <w:bottom w:val="single" w:sz="4" w:space="0" w:color="auto"/>
              <w:right w:val="single" w:sz="4" w:space="0" w:color="auto"/>
            </w:tcBorders>
            <w:shd w:val="clear" w:color="auto" w:fill="auto"/>
            <w:vAlign w:val="center"/>
            <w:hideMark/>
          </w:tcPr>
          <w:p w14:paraId="0074BC48" w14:textId="7FF0EE3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Systems Manager</w:t>
            </w:r>
          </w:p>
        </w:tc>
      </w:tr>
      <w:tr w:rsidR="002A0FCD" w:rsidRPr="002A0FCD" w14:paraId="4473FB1A" w14:textId="0CE0F5AD" w:rsidTr="00565394">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D86DF56" w14:textId="11E885B1"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EMR Serverless</w:t>
            </w:r>
          </w:p>
        </w:tc>
        <w:tc>
          <w:tcPr>
            <w:tcW w:w="1984" w:type="dxa"/>
            <w:tcBorders>
              <w:top w:val="nil"/>
              <w:left w:val="nil"/>
              <w:bottom w:val="single" w:sz="4" w:space="0" w:color="auto"/>
              <w:right w:val="single" w:sz="4" w:space="0" w:color="auto"/>
            </w:tcBorders>
            <w:shd w:val="clear" w:color="auto" w:fill="auto"/>
            <w:vAlign w:val="center"/>
            <w:hideMark/>
          </w:tcPr>
          <w:p w14:paraId="7A32B819" w14:textId="205D9532"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MQ</w:t>
            </w:r>
          </w:p>
        </w:tc>
        <w:tc>
          <w:tcPr>
            <w:tcW w:w="2127" w:type="dxa"/>
            <w:tcBorders>
              <w:top w:val="nil"/>
              <w:left w:val="nil"/>
              <w:bottom w:val="single" w:sz="4" w:space="0" w:color="auto"/>
              <w:right w:val="single" w:sz="4" w:space="0" w:color="auto"/>
            </w:tcBorders>
            <w:shd w:val="clear" w:color="auto" w:fill="auto"/>
            <w:vAlign w:val="center"/>
            <w:hideMark/>
          </w:tcPr>
          <w:p w14:paraId="06CD951E" w14:textId="413153F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Certificate Manager[1]</w:t>
            </w:r>
          </w:p>
        </w:tc>
        <w:tc>
          <w:tcPr>
            <w:tcW w:w="2126" w:type="dxa"/>
            <w:tcBorders>
              <w:top w:val="nil"/>
              <w:left w:val="nil"/>
              <w:bottom w:val="single" w:sz="4" w:space="0" w:color="auto"/>
              <w:right w:val="single" w:sz="4" w:space="0" w:color="auto"/>
            </w:tcBorders>
            <w:shd w:val="clear" w:color="auto" w:fill="auto"/>
            <w:vAlign w:val="center"/>
            <w:hideMark/>
          </w:tcPr>
          <w:p w14:paraId="17DE4118" w14:textId="1C6FECED"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X-Ray</w:t>
            </w:r>
          </w:p>
        </w:tc>
      </w:tr>
      <w:tr w:rsidR="002A0FCD" w:rsidRPr="002A0FCD" w14:paraId="256006EF" w14:textId="4896B97A" w:rsidTr="00565394">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074F5EE" w14:textId="2D3D9C74"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FinSpace</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120B6B01" w14:textId="2FA7E73B"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Neptune</w:t>
            </w:r>
          </w:p>
        </w:tc>
        <w:tc>
          <w:tcPr>
            <w:tcW w:w="2127" w:type="dxa"/>
            <w:tcBorders>
              <w:top w:val="nil"/>
              <w:left w:val="nil"/>
              <w:bottom w:val="single" w:sz="4" w:space="0" w:color="auto"/>
              <w:right w:val="single" w:sz="4" w:space="0" w:color="auto"/>
            </w:tcBorders>
            <w:shd w:val="clear" w:color="auto" w:fill="auto"/>
            <w:vAlign w:val="center"/>
            <w:hideMark/>
          </w:tcPr>
          <w:p w14:paraId="5B14BA09" w14:textId="575E9B26"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Cloud9[1]</w:t>
            </w:r>
          </w:p>
        </w:tc>
        <w:tc>
          <w:tcPr>
            <w:tcW w:w="2126" w:type="dxa"/>
            <w:tcBorders>
              <w:top w:val="nil"/>
              <w:left w:val="nil"/>
              <w:bottom w:val="single" w:sz="4" w:space="0" w:color="auto"/>
              <w:right w:val="single" w:sz="4" w:space="0" w:color="auto"/>
            </w:tcBorders>
            <w:shd w:val="clear" w:color="auto" w:fill="auto"/>
            <w:vAlign w:val="center"/>
            <w:hideMark/>
          </w:tcPr>
          <w:p w14:paraId="4531DFB5" w14:textId="6372DD0A" w:rsidR="002A0FCD" w:rsidRPr="002A0FCD" w:rsidRDefault="002A0FCD" w:rsidP="002A0FCD">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w:t>
            </w:r>
          </w:p>
        </w:tc>
      </w:tr>
    </w:tbl>
    <w:p w14:paraId="5C944B89" w14:textId="595645ED" w:rsidR="002A0FCD" w:rsidRDefault="002A0FCD" w:rsidP="00095CAE">
      <w:pPr>
        <w:shd w:val="clear" w:color="auto" w:fill="FFFFFF"/>
        <w:spacing w:after="0" w:line="240" w:lineRule="auto"/>
        <w:jc w:val="both"/>
        <w:rPr>
          <w:rFonts w:asciiTheme="majorHAnsi" w:hAnsiTheme="majorHAnsi" w:cstheme="majorHAnsi"/>
          <w:color w:val="171717"/>
          <w:shd w:val="clear" w:color="auto" w:fill="FFFFFF"/>
        </w:rPr>
      </w:pPr>
    </w:p>
    <w:p w14:paraId="53DF47FB" w14:textId="5DC56F4F" w:rsidR="00565394" w:rsidRPr="00565394" w:rsidRDefault="00565394" w:rsidP="00565394">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lastRenderedPageBreak/>
        <w:t>[1] Supports only AWS managed keys.</w:t>
      </w:r>
    </w:p>
    <w:p w14:paraId="37D94851" w14:textId="552FE8C4" w:rsidR="00565394" w:rsidRPr="00565394" w:rsidRDefault="00565394" w:rsidP="00565394">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 xml:space="preserve">[2] AWS KMS supports custom key stores backed by an AWS </w:t>
      </w:r>
      <w:proofErr w:type="spellStart"/>
      <w:r w:rsidRPr="00565394">
        <w:rPr>
          <w:rFonts w:asciiTheme="majorHAnsi" w:hAnsiTheme="majorHAnsi" w:cstheme="majorHAnsi"/>
          <w:color w:val="171717"/>
          <w:shd w:val="clear" w:color="auto" w:fill="FFFFFF"/>
        </w:rPr>
        <w:t>CloudHSM</w:t>
      </w:r>
      <w:proofErr w:type="spellEnd"/>
      <w:r w:rsidRPr="00565394">
        <w:rPr>
          <w:rFonts w:asciiTheme="majorHAnsi" w:hAnsiTheme="majorHAnsi" w:cstheme="majorHAnsi"/>
          <w:color w:val="171717"/>
          <w:shd w:val="clear" w:color="auto" w:fill="FFFFFF"/>
        </w:rPr>
        <w:t xml:space="preserve"> cluster.</w:t>
      </w:r>
    </w:p>
    <w:p w14:paraId="25B826FD" w14:textId="15506539" w:rsidR="00565394" w:rsidRPr="00565394" w:rsidRDefault="00565394" w:rsidP="00565394">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 xml:space="preserve">[3] For a list of services integrated with AWS KMS in the AWS China (Beijing) Region, operated by </w:t>
      </w:r>
      <w:proofErr w:type="spellStart"/>
      <w:r w:rsidRPr="00565394">
        <w:rPr>
          <w:rFonts w:asciiTheme="majorHAnsi" w:hAnsiTheme="majorHAnsi" w:cstheme="majorHAnsi"/>
          <w:color w:val="171717"/>
          <w:shd w:val="clear" w:color="auto" w:fill="FFFFFF"/>
        </w:rPr>
        <w:t>Sinnet</w:t>
      </w:r>
      <w:proofErr w:type="spellEnd"/>
      <w:r w:rsidRPr="00565394">
        <w:rPr>
          <w:rFonts w:asciiTheme="majorHAnsi" w:hAnsiTheme="majorHAnsi" w:cstheme="majorHAnsi"/>
          <w:color w:val="171717"/>
          <w:shd w:val="clear" w:color="auto" w:fill="FFFFFF"/>
        </w:rPr>
        <w:t xml:space="preserve"> and the AWS China (Ningxia) Region, operated by NWCD, please visit AWS KMS Service integration in China.</w:t>
      </w:r>
    </w:p>
    <w:p w14:paraId="1D9F47AE" w14:textId="48480B81" w:rsidR="00565394" w:rsidRDefault="00565394" w:rsidP="00565394">
      <w:pPr>
        <w:shd w:val="clear" w:color="auto" w:fill="FFFFFF"/>
        <w:spacing w:after="0" w:line="240" w:lineRule="auto"/>
        <w:jc w:val="both"/>
        <w:rPr>
          <w:rFonts w:asciiTheme="majorHAnsi" w:hAnsiTheme="majorHAnsi" w:cstheme="majorHAnsi"/>
          <w:color w:val="171717"/>
          <w:shd w:val="clear" w:color="auto" w:fill="FFFFFF"/>
        </w:rPr>
      </w:pPr>
    </w:p>
    <w:p w14:paraId="7FEB9FAD" w14:textId="64EE6672" w:rsidR="00565394" w:rsidRPr="002705C3" w:rsidRDefault="00565394" w:rsidP="00565394">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AWS services not listed above encrypt customer data using keys owned and managed by the respective service.</w:t>
      </w:r>
    </w:p>
    <w:p w14:paraId="5AC0AB74" w14:textId="77777777"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p>
    <w:p w14:paraId="2C7E70C9" w14:textId="77777777" w:rsidR="00095CAE" w:rsidRPr="00095CAE" w:rsidRDefault="00095CAE" w:rsidP="00095CAE">
      <w:pPr>
        <w:shd w:val="clear" w:color="auto" w:fill="FFFFFF"/>
        <w:spacing w:after="0" w:line="240" w:lineRule="auto"/>
        <w:jc w:val="both"/>
        <w:rPr>
          <w:rFonts w:asciiTheme="majorHAnsi" w:hAnsiTheme="majorHAnsi" w:cstheme="majorHAnsi"/>
          <w:b/>
          <w:color w:val="171717"/>
          <w:shd w:val="clear" w:color="auto" w:fill="FFFFFF"/>
        </w:rPr>
      </w:pPr>
      <w:r w:rsidRPr="00095CAE">
        <w:rPr>
          <w:rFonts w:asciiTheme="majorHAnsi" w:hAnsiTheme="majorHAnsi" w:cstheme="majorHAnsi"/>
          <w:b/>
          <w:color w:val="171717"/>
          <w:shd w:val="clear" w:color="auto" w:fill="FFFFFF"/>
        </w:rPr>
        <w:t>AWS Private Link</w:t>
      </w:r>
    </w:p>
    <w:p w14:paraId="09B99B3A" w14:textId="2A31780A"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r w:rsidRPr="00896532">
        <w:rPr>
          <w:rFonts w:asciiTheme="majorHAnsi" w:hAnsiTheme="majorHAnsi" w:cstheme="majorHAnsi"/>
          <w:color w:val="171717"/>
          <w:shd w:val="clear" w:color="auto" w:fill="FFFFFF"/>
        </w:rPr>
        <w:t>AWS PrivateLink provides private connectivity between virtual private clouds (VPCs), supported AWS services, and your on-premises networks without exposing your traffic to the public internet. Interface VPC endpoints, powered by PrivateLink, connect you to services hosted by AWS Partners and supported solutions available in AWS Marketplace.</w:t>
      </w:r>
    </w:p>
    <w:p w14:paraId="46D6D380" w14:textId="3A7CB45C" w:rsidR="00095CAE" w:rsidRDefault="00095CAE" w:rsidP="00095CAE">
      <w:pPr>
        <w:shd w:val="clear" w:color="auto" w:fill="FFFFFF"/>
        <w:spacing w:after="0" w:line="240" w:lineRule="auto"/>
        <w:jc w:val="both"/>
        <w:rPr>
          <w:rFonts w:asciiTheme="majorHAnsi" w:hAnsiTheme="majorHAnsi" w:cstheme="majorHAnsi"/>
          <w:color w:val="171717"/>
          <w:shd w:val="clear" w:color="auto" w:fill="FFFFFF"/>
        </w:rPr>
      </w:pPr>
    </w:p>
    <w:p w14:paraId="5FE0AA64" w14:textId="77777777" w:rsidR="00095CAE" w:rsidRPr="00095CAE" w:rsidRDefault="00095CAE" w:rsidP="00095CAE">
      <w:pPr>
        <w:shd w:val="clear" w:color="auto" w:fill="FFFFFF"/>
        <w:spacing w:after="0" w:line="240" w:lineRule="auto"/>
        <w:jc w:val="both"/>
        <w:rPr>
          <w:rFonts w:asciiTheme="majorHAnsi" w:eastAsia="Times New Roman" w:hAnsiTheme="majorHAnsi" w:cstheme="majorHAnsi"/>
          <w:color w:val="171717"/>
        </w:rPr>
      </w:pPr>
    </w:p>
    <w:p w14:paraId="48F59698" w14:textId="77777777" w:rsidR="00095CAE" w:rsidRPr="00095CAE" w:rsidRDefault="00095CAE" w:rsidP="00095CAE">
      <w:pPr>
        <w:shd w:val="clear" w:color="auto" w:fill="FFFFFF"/>
        <w:spacing w:after="0" w:line="240" w:lineRule="auto"/>
        <w:jc w:val="both"/>
        <w:rPr>
          <w:rFonts w:asciiTheme="majorHAnsi" w:hAnsiTheme="majorHAnsi" w:cstheme="majorHAnsi"/>
          <w:b/>
          <w:color w:val="171717"/>
          <w:shd w:val="clear" w:color="auto" w:fill="FFFFFF"/>
        </w:rPr>
      </w:pPr>
      <w:r w:rsidRPr="00095CAE">
        <w:rPr>
          <w:rFonts w:asciiTheme="majorHAnsi" w:hAnsiTheme="majorHAnsi" w:cstheme="majorHAnsi"/>
          <w:b/>
          <w:color w:val="171717"/>
          <w:shd w:val="clear" w:color="auto" w:fill="FFFFFF"/>
        </w:rPr>
        <w:t>AWS GuardDuty</w:t>
      </w:r>
    </w:p>
    <w:p w14:paraId="053C371B" w14:textId="0062AE64" w:rsidR="00095CAE" w:rsidRPr="00965F8C" w:rsidRDefault="00095CAE" w:rsidP="00965F8C">
      <w:pPr>
        <w:shd w:val="clear" w:color="auto" w:fill="FFFFFF"/>
        <w:spacing w:after="0" w:line="240" w:lineRule="auto"/>
        <w:jc w:val="both"/>
        <w:rPr>
          <w:rFonts w:asciiTheme="majorHAnsi" w:hAnsiTheme="majorHAnsi" w:cstheme="majorHAnsi"/>
          <w:color w:val="171717"/>
          <w:shd w:val="clear" w:color="auto" w:fill="FFFFFF"/>
        </w:rPr>
      </w:pPr>
      <w:r w:rsidRPr="00965F8C">
        <w:rPr>
          <w:rFonts w:asciiTheme="majorHAnsi" w:hAnsiTheme="majorHAnsi" w:cstheme="majorHAnsi"/>
          <w:color w:val="171717"/>
          <w:shd w:val="clear" w:color="auto" w:fill="FFFFFF"/>
        </w:rPr>
        <w:t xml:space="preserve">Amazon GuardDuty is a threat detection service that continuously monitors for malicious activity and unauthorized </w:t>
      </w:r>
      <w:proofErr w:type="spellStart"/>
      <w:r w:rsidRPr="00965F8C">
        <w:rPr>
          <w:rFonts w:asciiTheme="majorHAnsi" w:hAnsiTheme="majorHAnsi" w:cstheme="majorHAnsi"/>
          <w:color w:val="171717"/>
          <w:shd w:val="clear" w:color="auto" w:fill="FFFFFF"/>
        </w:rPr>
        <w:t>behavior</w:t>
      </w:r>
      <w:proofErr w:type="spellEnd"/>
      <w:r w:rsidRPr="00965F8C">
        <w:rPr>
          <w:rFonts w:asciiTheme="majorHAnsi" w:hAnsiTheme="majorHAnsi" w:cstheme="majorHAnsi"/>
          <w:color w:val="171717"/>
          <w:shd w:val="clear" w:color="auto" w:fill="FFFFFF"/>
        </w:rPr>
        <w:t xml:space="preserve"> to protect your AWS accounts, Amazon Elastic Compute Cloud (EC2) workloads, container applications, Amazon Relational Database Service Aurora databases (Preview), and data stored in Amazon Simple Storage Service (S3). GuardDuty combines machine learning, anomaly detection, network monitoring, and malicious file dis-</w:t>
      </w:r>
      <w:proofErr w:type="spellStart"/>
      <w:r w:rsidRPr="00965F8C">
        <w:rPr>
          <w:rFonts w:asciiTheme="majorHAnsi" w:hAnsiTheme="majorHAnsi" w:cstheme="majorHAnsi"/>
          <w:color w:val="171717"/>
          <w:shd w:val="clear" w:color="auto" w:fill="FFFFFF"/>
        </w:rPr>
        <w:t>covery</w:t>
      </w:r>
      <w:proofErr w:type="spellEnd"/>
      <w:r w:rsidRPr="00965F8C">
        <w:rPr>
          <w:rFonts w:asciiTheme="majorHAnsi" w:hAnsiTheme="majorHAnsi" w:cstheme="majorHAnsi"/>
          <w:color w:val="171717"/>
          <w:shd w:val="clear" w:color="auto" w:fill="FFFFFF"/>
        </w:rPr>
        <w:t xml:space="preserve">, utilizing both AWS-developed and industry-leading third-party sources to help protect workloads and data on AWS. GuardDuty is capable of </w:t>
      </w:r>
      <w:proofErr w:type="spellStart"/>
      <w:r w:rsidRPr="00965F8C">
        <w:rPr>
          <w:rFonts w:asciiTheme="majorHAnsi" w:hAnsiTheme="majorHAnsi" w:cstheme="majorHAnsi"/>
          <w:color w:val="171717"/>
          <w:shd w:val="clear" w:color="auto" w:fill="FFFFFF"/>
        </w:rPr>
        <w:t>analyzing</w:t>
      </w:r>
      <w:proofErr w:type="spellEnd"/>
      <w:r w:rsidRPr="00965F8C">
        <w:rPr>
          <w:rFonts w:asciiTheme="majorHAnsi" w:hAnsiTheme="majorHAnsi" w:cstheme="majorHAnsi"/>
          <w:color w:val="171717"/>
          <w:shd w:val="clear" w:color="auto" w:fill="FFFFFF"/>
        </w:rPr>
        <w:t xml:space="preserve"> tens of billions of events across multiple AWS data sources, such as AWS CloudTrail event logs, Amazon Virtual Private Cloud (VPC) Flow Logs, Amazon Elastic Kubernetes Service (EKS) audit logs, and DNS query logs.</w:t>
      </w:r>
    </w:p>
    <w:p w14:paraId="721AC452" w14:textId="77777777" w:rsidR="00095CAE" w:rsidRPr="00095CAE" w:rsidRDefault="00095CAE" w:rsidP="00095CAE">
      <w:pPr>
        <w:pStyle w:val="NormalWeb"/>
        <w:spacing w:before="225" w:beforeAutospacing="0" w:after="0" w:afterAutospacing="0"/>
        <w:rPr>
          <w:rFonts w:asciiTheme="majorHAnsi" w:eastAsiaTheme="minorHAnsi" w:hAnsiTheme="majorHAnsi" w:cstheme="majorHAnsi"/>
          <w:color w:val="171717"/>
          <w:sz w:val="22"/>
          <w:szCs w:val="22"/>
          <w:shd w:val="clear" w:color="auto" w:fill="FFFFFF"/>
          <w:lang w:eastAsia="en-US"/>
        </w:rPr>
      </w:pPr>
      <w:r w:rsidRPr="00095CAE">
        <w:rPr>
          <w:rFonts w:asciiTheme="majorHAnsi" w:eastAsiaTheme="minorHAnsi" w:hAnsiTheme="majorHAnsi" w:cstheme="majorHAnsi"/>
          <w:color w:val="171717"/>
          <w:sz w:val="22"/>
          <w:szCs w:val="22"/>
          <w:shd w:val="clear" w:color="auto" w:fill="FFFFFF"/>
          <w:lang w:eastAsia="en-US"/>
        </w:rPr>
        <w:t xml:space="preserve">Amazon GuardDuty identifies unusual activity within your accounts, </w:t>
      </w:r>
      <w:proofErr w:type="spellStart"/>
      <w:r w:rsidRPr="00095CAE">
        <w:rPr>
          <w:rFonts w:asciiTheme="majorHAnsi" w:eastAsiaTheme="minorHAnsi" w:hAnsiTheme="majorHAnsi" w:cstheme="majorHAnsi"/>
          <w:color w:val="171717"/>
          <w:sz w:val="22"/>
          <w:szCs w:val="22"/>
          <w:shd w:val="clear" w:color="auto" w:fill="FFFFFF"/>
          <w:lang w:eastAsia="en-US"/>
        </w:rPr>
        <w:t>analyzes</w:t>
      </w:r>
      <w:proofErr w:type="spellEnd"/>
      <w:r w:rsidRPr="00095CAE">
        <w:rPr>
          <w:rFonts w:asciiTheme="majorHAnsi" w:eastAsiaTheme="minorHAnsi" w:hAnsiTheme="majorHAnsi" w:cstheme="majorHAnsi"/>
          <w:color w:val="171717"/>
          <w:sz w:val="22"/>
          <w:szCs w:val="22"/>
          <w:shd w:val="clear" w:color="auto" w:fill="FFFFFF"/>
          <w:lang w:eastAsia="en-US"/>
        </w:rPr>
        <w:t xml:space="preserve"> the security relevance of the activity, and gives the context in which it was invoked. This allows a responder to determine if they should spend time on further investigation. GuardDuty findings are assigned a severity, and actions can be automated by integrating with </w:t>
      </w:r>
      <w:hyperlink r:id="rId39" w:history="1">
        <w:r w:rsidRPr="00095CAE">
          <w:rPr>
            <w:rFonts w:asciiTheme="majorHAnsi" w:eastAsiaTheme="minorHAnsi" w:hAnsiTheme="majorHAnsi" w:cstheme="majorHAnsi"/>
            <w:color w:val="171717"/>
            <w:sz w:val="22"/>
            <w:szCs w:val="22"/>
            <w:shd w:val="clear" w:color="auto" w:fill="FFFFFF"/>
            <w:lang w:eastAsia="en-US"/>
          </w:rPr>
          <w:t>AWS Security Hub,</w:t>
        </w:r>
      </w:hyperlink>
      <w:r w:rsidRPr="00095CAE">
        <w:rPr>
          <w:rFonts w:asciiTheme="majorHAnsi" w:eastAsiaTheme="minorHAnsi" w:hAnsiTheme="majorHAnsi" w:cstheme="majorHAnsi"/>
          <w:color w:val="171717"/>
          <w:sz w:val="22"/>
          <w:szCs w:val="22"/>
          <w:shd w:val="clear" w:color="auto" w:fill="FFFFFF"/>
          <w:lang w:eastAsia="en-US"/>
        </w:rPr>
        <w:t> </w:t>
      </w:r>
      <w:hyperlink r:id="rId40" w:history="1">
        <w:r w:rsidRPr="00095CAE">
          <w:rPr>
            <w:rFonts w:asciiTheme="majorHAnsi" w:eastAsiaTheme="minorHAnsi" w:hAnsiTheme="majorHAnsi" w:cstheme="majorHAnsi"/>
            <w:color w:val="171717"/>
            <w:sz w:val="22"/>
            <w:szCs w:val="22"/>
            <w:shd w:val="clear" w:color="auto" w:fill="FFFFFF"/>
            <w:lang w:eastAsia="en-US"/>
          </w:rPr>
          <w:t xml:space="preserve">Amazon </w:t>
        </w:r>
        <w:proofErr w:type="spellStart"/>
        <w:r w:rsidRPr="00095CAE">
          <w:rPr>
            <w:rFonts w:asciiTheme="majorHAnsi" w:eastAsiaTheme="minorHAnsi" w:hAnsiTheme="majorHAnsi" w:cstheme="majorHAnsi"/>
            <w:color w:val="171717"/>
            <w:sz w:val="22"/>
            <w:szCs w:val="22"/>
            <w:shd w:val="clear" w:color="auto" w:fill="FFFFFF"/>
            <w:lang w:eastAsia="en-US"/>
          </w:rPr>
          <w:t>EventBridge</w:t>
        </w:r>
        <w:proofErr w:type="spellEnd"/>
      </w:hyperlink>
      <w:r w:rsidRPr="00095CAE">
        <w:rPr>
          <w:rFonts w:asciiTheme="majorHAnsi" w:eastAsiaTheme="minorHAnsi" w:hAnsiTheme="majorHAnsi" w:cstheme="majorHAnsi"/>
          <w:color w:val="171717"/>
          <w:sz w:val="22"/>
          <w:szCs w:val="22"/>
          <w:shd w:val="clear" w:color="auto" w:fill="FFFFFF"/>
          <w:lang w:eastAsia="en-US"/>
        </w:rPr>
        <w:t>, </w:t>
      </w:r>
      <w:hyperlink r:id="rId41" w:history="1">
        <w:r w:rsidRPr="00095CAE">
          <w:rPr>
            <w:rFonts w:asciiTheme="majorHAnsi" w:eastAsiaTheme="minorHAnsi" w:hAnsiTheme="majorHAnsi" w:cstheme="majorHAnsi"/>
            <w:color w:val="171717"/>
            <w:sz w:val="22"/>
            <w:szCs w:val="22"/>
            <w:shd w:val="clear" w:color="auto" w:fill="FFFFFF"/>
            <w:lang w:eastAsia="en-US"/>
          </w:rPr>
          <w:t>AWS Lambda</w:t>
        </w:r>
      </w:hyperlink>
      <w:r w:rsidRPr="00095CAE">
        <w:rPr>
          <w:rFonts w:asciiTheme="majorHAnsi" w:eastAsiaTheme="minorHAnsi" w:hAnsiTheme="majorHAnsi" w:cstheme="majorHAnsi"/>
          <w:color w:val="171717"/>
          <w:sz w:val="22"/>
          <w:szCs w:val="22"/>
          <w:shd w:val="clear" w:color="auto" w:fill="FFFFFF"/>
          <w:lang w:eastAsia="en-US"/>
        </w:rPr>
        <w:t>, and </w:t>
      </w:r>
      <w:hyperlink r:id="rId42" w:history="1">
        <w:r w:rsidRPr="00095CAE">
          <w:rPr>
            <w:rFonts w:asciiTheme="majorHAnsi" w:eastAsiaTheme="minorHAnsi" w:hAnsiTheme="majorHAnsi" w:cstheme="majorHAnsi"/>
            <w:color w:val="171717"/>
            <w:sz w:val="22"/>
            <w:szCs w:val="22"/>
            <w:shd w:val="clear" w:color="auto" w:fill="FFFFFF"/>
            <w:lang w:eastAsia="en-US"/>
          </w:rPr>
          <w:t>AWS Step Functions</w:t>
        </w:r>
      </w:hyperlink>
      <w:r w:rsidRPr="00095CAE">
        <w:rPr>
          <w:rFonts w:asciiTheme="majorHAnsi" w:eastAsiaTheme="minorHAnsi" w:hAnsiTheme="majorHAnsi" w:cstheme="majorHAnsi"/>
          <w:color w:val="171717"/>
          <w:sz w:val="22"/>
          <w:szCs w:val="22"/>
          <w:shd w:val="clear" w:color="auto" w:fill="FFFFFF"/>
          <w:lang w:eastAsia="en-US"/>
        </w:rPr>
        <w:t>. </w:t>
      </w:r>
      <w:hyperlink r:id="rId43" w:history="1">
        <w:r w:rsidRPr="00095CAE">
          <w:rPr>
            <w:rFonts w:asciiTheme="majorHAnsi" w:eastAsiaTheme="minorHAnsi" w:hAnsiTheme="majorHAnsi" w:cstheme="majorHAnsi"/>
            <w:color w:val="171717"/>
            <w:sz w:val="22"/>
            <w:szCs w:val="22"/>
            <w:shd w:val="clear" w:color="auto" w:fill="FFFFFF"/>
            <w:lang w:eastAsia="en-US"/>
          </w:rPr>
          <w:t>Amazon Detective</w:t>
        </w:r>
      </w:hyperlink>
      <w:r w:rsidRPr="00095CAE">
        <w:rPr>
          <w:rFonts w:asciiTheme="majorHAnsi" w:eastAsiaTheme="minorHAnsi" w:hAnsiTheme="majorHAnsi" w:cstheme="majorHAnsi"/>
          <w:color w:val="171717"/>
          <w:sz w:val="22"/>
          <w:szCs w:val="22"/>
          <w:shd w:val="clear" w:color="auto" w:fill="FFFFFF"/>
          <w:lang w:eastAsia="en-US"/>
        </w:rPr>
        <w:t> is also tightly integrated with GuardDuty, so you can perform deeper forensic and root cause investigation.</w:t>
      </w:r>
    </w:p>
    <w:p w14:paraId="504A0031" w14:textId="76535CBA" w:rsidR="00095CAE" w:rsidRDefault="00095CAE" w:rsidP="002713F2">
      <w:pPr>
        <w:jc w:val="both"/>
        <w:rPr>
          <w:rFonts w:asciiTheme="majorHAnsi" w:hAnsiTheme="majorHAnsi" w:cstheme="majorHAnsi"/>
          <w:bCs/>
        </w:rPr>
      </w:pPr>
    </w:p>
    <w:p w14:paraId="1F1573B1" w14:textId="65876433" w:rsidR="00EE5F1D" w:rsidRPr="00824997" w:rsidRDefault="00EE5F1D" w:rsidP="00EE5F1D">
      <w:pPr>
        <w:pStyle w:val="Heading3"/>
        <w:jc w:val="both"/>
      </w:pPr>
      <w:bookmarkStart w:id="71" w:name="_Toc125450105"/>
      <w:r>
        <w:t>8.</w:t>
      </w:r>
      <w:r w:rsidR="009C1E52">
        <w:t>4</w:t>
      </w:r>
      <w:r>
        <w:t xml:space="preserve"> </w:t>
      </w:r>
      <w:r w:rsidRPr="00824997">
        <w:t xml:space="preserve">Connectivity to </w:t>
      </w:r>
      <w:r>
        <w:t>AWS</w:t>
      </w:r>
      <w:r w:rsidRPr="00824997">
        <w:t xml:space="preserve"> </w:t>
      </w:r>
      <w:r>
        <w:t>S</w:t>
      </w:r>
      <w:r w:rsidRPr="00824997">
        <w:t>ervices</w:t>
      </w:r>
      <w:bookmarkEnd w:id="71"/>
    </w:p>
    <w:p w14:paraId="150409FF" w14:textId="77777777" w:rsidR="00EE5F1D" w:rsidRPr="006A3741" w:rsidRDefault="00EE5F1D" w:rsidP="00EE5F1D">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6A3741">
        <w:rPr>
          <w:rFonts w:asciiTheme="majorHAnsi" w:eastAsia="Times New Roman" w:hAnsiTheme="majorHAnsi" w:cstheme="majorHAnsi"/>
          <w:color w:val="171717"/>
        </w:rPr>
        <w:t>AWS PrivateLink provides private connectivity between virtual private clouds (VPCs), supported AWS services, and your on-premises networks without exposing your traffic to the public internet. Interface VPC endpoints, powered by PrivateLink, connect you to services hosted by AWS Partners and supported solutions available in AWS Marketplace.</w:t>
      </w:r>
    </w:p>
    <w:p w14:paraId="5700340F" w14:textId="77777777" w:rsidR="00EE5F1D" w:rsidRPr="00DE12E0" w:rsidRDefault="00EE5F1D" w:rsidP="00EE5F1D">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DE12E0">
        <w:rPr>
          <w:rFonts w:asciiTheme="majorHAnsi" w:eastAsia="Times New Roman" w:hAnsiTheme="majorHAnsi" w:cstheme="majorHAnsi"/>
          <w:color w:val="171717"/>
        </w:rPr>
        <w:t>Key Benefits of Private Link: -</w:t>
      </w:r>
    </w:p>
    <w:p w14:paraId="3DD9F4AC" w14:textId="77777777" w:rsidR="00EE5F1D" w:rsidRPr="00DE12E0"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6A3741">
        <w:rPr>
          <w:rFonts w:asciiTheme="majorHAnsi" w:eastAsia="Times New Roman" w:hAnsiTheme="majorHAnsi" w:cstheme="majorHAnsi"/>
          <w:b/>
          <w:bCs/>
        </w:rPr>
        <w:t>Accessing services over AWS PrivateLink</w:t>
      </w:r>
      <w:r w:rsidRPr="00DE12E0">
        <w:rPr>
          <w:rFonts w:asciiTheme="majorHAnsi" w:eastAsia="Times New Roman" w:hAnsiTheme="majorHAnsi" w:cstheme="majorHAnsi"/>
          <w:color w:val="171717"/>
        </w:rPr>
        <w:t xml:space="preserve">: </w:t>
      </w:r>
      <w:r w:rsidRPr="006A3741">
        <w:rPr>
          <w:rFonts w:asciiTheme="majorHAnsi" w:eastAsia="Times New Roman" w:hAnsiTheme="majorHAnsi" w:cstheme="majorHAnsi"/>
          <w:color w:val="171717"/>
        </w:rPr>
        <w:t>To use AWS PrivateLink, create an interface VPC endpoint for a service outside of your VPC. This creates an elastic network interface in your subnet with a private IP address that serves as an entry point for traffic destined to the service.</w:t>
      </w:r>
    </w:p>
    <w:p w14:paraId="6D8C406D" w14:textId="77777777" w:rsidR="00EE5F1D" w:rsidRPr="00DE12E0"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6A3741">
        <w:rPr>
          <w:rFonts w:asciiTheme="majorHAnsi" w:eastAsia="Times New Roman" w:hAnsiTheme="majorHAnsi" w:cstheme="majorHAnsi"/>
          <w:b/>
          <w:bCs/>
        </w:rPr>
        <w:t>Privately connecting to your on-premises applications</w:t>
      </w:r>
      <w:r w:rsidRPr="00DE12E0">
        <w:rPr>
          <w:rFonts w:asciiTheme="majorHAnsi" w:eastAsia="Times New Roman" w:hAnsiTheme="majorHAnsi" w:cstheme="majorHAnsi"/>
          <w:color w:val="171717"/>
        </w:rPr>
        <w:t xml:space="preserve">: </w:t>
      </w:r>
      <w:r w:rsidRPr="006A3741">
        <w:rPr>
          <w:rFonts w:asciiTheme="majorHAnsi" w:eastAsia="Times New Roman" w:hAnsiTheme="majorHAnsi" w:cstheme="majorHAnsi"/>
          <w:color w:val="171717"/>
        </w:rPr>
        <w:t>Interface VPC endpoints support private connectivity over AWS Direct Connect, so that applications in your premises will be able to connect to these services via the Amazon private network.</w:t>
      </w:r>
    </w:p>
    <w:p w14:paraId="38907C8D" w14:textId="77777777" w:rsidR="00EE5F1D" w:rsidRPr="00DE12E0"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b/>
          <w:bCs/>
        </w:rPr>
        <w:lastRenderedPageBreak/>
        <w:t>Regulatory compliance</w:t>
      </w:r>
      <w:r w:rsidRPr="00DE12E0">
        <w:rPr>
          <w:rFonts w:asciiTheme="majorHAnsi" w:eastAsia="Times New Roman" w:hAnsiTheme="majorHAnsi" w:cstheme="majorHAnsi"/>
          <w:color w:val="171717"/>
        </w:rPr>
        <w:t xml:space="preserve">: </w:t>
      </w:r>
      <w:r w:rsidRPr="008802A8">
        <w:rPr>
          <w:rFonts w:asciiTheme="majorHAnsi" w:eastAsia="Times New Roman" w:hAnsiTheme="majorHAnsi" w:cstheme="majorHAnsi"/>
          <w:color w:val="171717"/>
        </w:rPr>
        <w:t>Preventing your sensitive data, such as customer records, from traversing the internet helps you maintain compliance with regulations such as HIPAA, EU-US Privacy Shield, and payment card industry (PCI)</w:t>
      </w:r>
      <w:r w:rsidRPr="00DE12E0">
        <w:rPr>
          <w:rFonts w:asciiTheme="majorHAnsi" w:eastAsia="Times New Roman" w:hAnsiTheme="majorHAnsi" w:cstheme="majorHAnsi"/>
          <w:color w:val="171717"/>
        </w:rPr>
        <w:t>.</w:t>
      </w:r>
    </w:p>
    <w:p w14:paraId="1A06F6E1" w14:textId="77777777" w:rsidR="00EE5F1D" w:rsidRPr="00DE12E0"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b/>
          <w:bCs/>
        </w:rPr>
        <w:t>Sharing your services over AWS PrivateLink</w:t>
      </w:r>
      <w:r w:rsidRPr="00DE12E0">
        <w:rPr>
          <w:rFonts w:asciiTheme="majorHAnsi" w:eastAsia="Times New Roman" w:hAnsiTheme="majorHAnsi" w:cstheme="majorHAnsi"/>
          <w:color w:val="171717"/>
        </w:rPr>
        <w:t xml:space="preserve">: </w:t>
      </w:r>
      <w:r w:rsidRPr="008802A8">
        <w:rPr>
          <w:rFonts w:asciiTheme="majorHAnsi" w:eastAsia="Times New Roman" w:hAnsiTheme="majorHAnsi" w:cstheme="majorHAnsi"/>
          <w:color w:val="171717"/>
        </w:rPr>
        <w:t>You can create your own AWS PrivateLink-powered service (endpoint service) and enable other AWS customers to access your service</w:t>
      </w:r>
      <w:r w:rsidRPr="00DE12E0">
        <w:rPr>
          <w:rFonts w:asciiTheme="majorHAnsi" w:eastAsia="Times New Roman" w:hAnsiTheme="majorHAnsi" w:cstheme="majorHAnsi"/>
          <w:color w:val="171717"/>
        </w:rPr>
        <w:t>.</w:t>
      </w:r>
    </w:p>
    <w:p w14:paraId="1839DE6C" w14:textId="77777777" w:rsidR="00EE5F1D" w:rsidRPr="008802A8" w:rsidRDefault="00EE5F1D" w:rsidP="00EE5F1D">
      <w:pPr>
        <w:shd w:val="clear" w:color="auto" w:fill="FFFFFF"/>
        <w:spacing w:before="100" w:beforeAutospacing="1" w:after="100" w:afterAutospacing="1" w:line="240" w:lineRule="auto"/>
        <w:jc w:val="both"/>
        <w:rPr>
          <w:rFonts w:asciiTheme="majorHAnsi" w:eastAsia="Times New Roman" w:hAnsiTheme="majorHAnsi" w:cstheme="majorHAnsi"/>
          <w:color w:val="171717"/>
          <w:lang w:val="en-US"/>
        </w:rPr>
      </w:pPr>
      <w:r w:rsidRPr="008802A8">
        <w:rPr>
          <w:rFonts w:asciiTheme="majorHAnsi" w:eastAsia="Times New Roman" w:hAnsiTheme="majorHAnsi" w:cstheme="majorHAnsi"/>
          <w:color w:val="171717"/>
          <w:lang w:val="en-US"/>
        </w:rPr>
        <w:t>The following AWS services integrate with AWS PrivateLink. You can create a VPC endpoint to connect to these services privately, as if they were running in your own VPC: -</w:t>
      </w:r>
    </w:p>
    <w:p w14:paraId="7F16900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Access Analyzer</w:t>
      </w:r>
    </w:p>
    <w:p w14:paraId="1FA1331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Account Management</w:t>
      </w:r>
    </w:p>
    <w:p w14:paraId="0632CB1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API Gateway</w:t>
      </w:r>
    </w:p>
    <w:p w14:paraId="65A4CB0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App Mesh</w:t>
      </w:r>
    </w:p>
    <w:p w14:paraId="7E0D9771" w14:textId="77777777" w:rsidR="00EE5F1D" w:rsidRPr="008802A8" w:rsidRDefault="00EE5F1D" w:rsidP="1A4399D4">
      <w:pPr>
        <w:pStyle w:val="ListParagraph"/>
        <w:numPr>
          <w:ilvl w:val="0"/>
          <w:numId w:val="12"/>
        </w:numPr>
        <w:shd w:val="clear" w:color="auto" w:fill="FFFFFF" w:themeFill="background1"/>
        <w:spacing w:before="100" w:beforeAutospacing="1" w:after="100" w:afterAutospacing="1" w:line="240" w:lineRule="auto"/>
        <w:jc w:val="both"/>
        <w:rPr>
          <w:rFonts w:asciiTheme="majorHAnsi" w:eastAsia="Times New Roman" w:hAnsiTheme="majorHAnsi" w:cstheme="majorBidi"/>
          <w:color w:val="171717"/>
        </w:rPr>
      </w:pPr>
      <w:r w:rsidRPr="1A4399D4">
        <w:rPr>
          <w:rFonts w:asciiTheme="majorHAnsi" w:eastAsia="Times New Roman" w:hAnsiTheme="majorHAnsi" w:cstheme="majorBidi"/>
          <w:color w:val="171717" w:themeColor="background2" w:themeShade="1A"/>
        </w:rPr>
        <w:t>AWS App Runner</w:t>
      </w:r>
    </w:p>
    <w:p w14:paraId="6A77CA53"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App Runner services</w:t>
      </w:r>
    </w:p>
    <w:p w14:paraId="1099D12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Application Auto Scaling</w:t>
      </w:r>
    </w:p>
    <w:p w14:paraId="77F9C0C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Application Migration Service</w:t>
      </w:r>
    </w:p>
    <w:p w14:paraId="43664713"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AppStream</w:t>
      </w:r>
      <w:proofErr w:type="spellEnd"/>
      <w:r w:rsidRPr="008802A8">
        <w:rPr>
          <w:rFonts w:asciiTheme="majorHAnsi" w:eastAsia="Times New Roman" w:hAnsiTheme="majorHAnsi" w:cstheme="majorHAnsi"/>
          <w:color w:val="171717"/>
        </w:rPr>
        <w:t xml:space="preserve"> 2.0</w:t>
      </w:r>
    </w:p>
    <w:p w14:paraId="45C16C3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Athena</w:t>
      </w:r>
    </w:p>
    <w:p w14:paraId="286111F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Audit Manager</w:t>
      </w:r>
    </w:p>
    <w:p w14:paraId="2EFAC2A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Aurora</w:t>
      </w:r>
    </w:p>
    <w:p w14:paraId="6509D0D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Auto Scaling</w:t>
      </w:r>
    </w:p>
    <w:p w14:paraId="449E8C78"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Backup</w:t>
      </w:r>
    </w:p>
    <w:p w14:paraId="117FBDC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Batch</w:t>
      </w:r>
    </w:p>
    <w:p w14:paraId="6CA10BA8"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Billing Conductor</w:t>
      </w:r>
    </w:p>
    <w:p w14:paraId="79490FF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Braket</w:t>
      </w:r>
      <w:proofErr w:type="spellEnd"/>
    </w:p>
    <w:p w14:paraId="02F71C61"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Private Certificate Authority</w:t>
      </w:r>
    </w:p>
    <w:p w14:paraId="5D08630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Cloud Control API</w:t>
      </w:r>
    </w:p>
    <w:p w14:paraId="25CB8FF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Cloud Directory</w:t>
      </w:r>
    </w:p>
    <w:p w14:paraId="0D5F86E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CloudFormation</w:t>
      </w:r>
    </w:p>
    <w:p w14:paraId="24C5E81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w:t>
      </w:r>
      <w:proofErr w:type="spellStart"/>
      <w:r w:rsidRPr="008802A8">
        <w:rPr>
          <w:rFonts w:asciiTheme="majorHAnsi" w:eastAsia="Times New Roman" w:hAnsiTheme="majorHAnsi" w:cstheme="majorHAnsi"/>
          <w:color w:val="171717"/>
        </w:rPr>
        <w:t>CloudHSM</w:t>
      </w:r>
      <w:proofErr w:type="spellEnd"/>
    </w:p>
    <w:p w14:paraId="5764797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CloudTrail</w:t>
      </w:r>
    </w:p>
    <w:p w14:paraId="44959BC8"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CloudWatch</w:t>
      </w:r>
    </w:p>
    <w:p w14:paraId="3A862CA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CloudWatch Events</w:t>
      </w:r>
    </w:p>
    <w:p w14:paraId="486C238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CloudWatch Logs</w:t>
      </w:r>
    </w:p>
    <w:p w14:paraId="779C3E4B"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w:t>
      </w:r>
      <w:proofErr w:type="spellStart"/>
      <w:r w:rsidRPr="008802A8">
        <w:rPr>
          <w:rFonts w:asciiTheme="majorHAnsi" w:eastAsia="Times New Roman" w:hAnsiTheme="majorHAnsi" w:cstheme="majorHAnsi"/>
          <w:color w:val="171717"/>
        </w:rPr>
        <w:t>CodeArtifact</w:t>
      </w:r>
      <w:proofErr w:type="spellEnd"/>
    </w:p>
    <w:p w14:paraId="400EC94B"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CodeBuild</w:t>
      </w:r>
    </w:p>
    <w:p w14:paraId="124D1A71"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CodeCommit</w:t>
      </w:r>
    </w:p>
    <w:p w14:paraId="32FC0C83"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CodeDeploy</w:t>
      </w:r>
    </w:p>
    <w:p w14:paraId="0A78BE8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CodeGuru</w:t>
      </w:r>
      <w:proofErr w:type="spellEnd"/>
      <w:r w:rsidRPr="008802A8">
        <w:rPr>
          <w:rFonts w:asciiTheme="majorHAnsi" w:eastAsia="Times New Roman" w:hAnsiTheme="majorHAnsi" w:cstheme="majorHAnsi"/>
          <w:color w:val="171717"/>
        </w:rPr>
        <w:t xml:space="preserve"> Profiler</w:t>
      </w:r>
    </w:p>
    <w:p w14:paraId="55331391"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CodeGuru</w:t>
      </w:r>
      <w:proofErr w:type="spellEnd"/>
      <w:r w:rsidRPr="008802A8">
        <w:rPr>
          <w:rFonts w:asciiTheme="majorHAnsi" w:eastAsia="Times New Roman" w:hAnsiTheme="majorHAnsi" w:cstheme="majorHAnsi"/>
          <w:color w:val="171717"/>
        </w:rPr>
        <w:t xml:space="preserve"> Reviewer</w:t>
      </w:r>
    </w:p>
    <w:p w14:paraId="2382948B"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CodePipeline</w:t>
      </w:r>
    </w:p>
    <w:p w14:paraId="63895D6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w:t>
      </w:r>
      <w:proofErr w:type="spellStart"/>
      <w:r w:rsidRPr="008802A8">
        <w:rPr>
          <w:rFonts w:asciiTheme="majorHAnsi" w:eastAsia="Times New Roman" w:hAnsiTheme="majorHAnsi" w:cstheme="majorHAnsi"/>
          <w:color w:val="171717"/>
        </w:rPr>
        <w:t>CodeStar</w:t>
      </w:r>
      <w:proofErr w:type="spellEnd"/>
      <w:r w:rsidRPr="008802A8">
        <w:rPr>
          <w:rFonts w:asciiTheme="majorHAnsi" w:eastAsia="Times New Roman" w:hAnsiTheme="majorHAnsi" w:cstheme="majorHAnsi"/>
          <w:color w:val="171717"/>
        </w:rPr>
        <w:t xml:space="preserve"> Connections</w:t>
      </w:r>
    </w:p>
    <w:p w14:paraId="27D222F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Comprehend</w:t>
      </w:r>
    </w:p>
    <w:p w14:paraId="439568E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Comprehend Medical</w:t>
      </w:r>
    </w:p>
    <w:p w14:paraId="55E63EB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Config</w:t>
      </w:r>
    </w:p>
    <w:p w14:paraId="7D0088F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lastRenderedPageBreak/>
        <w:t>Amazon Connect</w:t>
      </w:r>
    </w:p>
    <w:p w14:paraId="18930BB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Data Exchange</w:t>
      </w:r>
    </w:p>
    <w:p w14:paraId="5C35A7A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Database Migration Service</w:t>
      </w:r>
    </w:p>
    <w:p w14:paraId="116C82C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w:t>
      </w:r>
      <w:proofErr w:type="spellStart"/>
      <w:r w:rsidRPr="008802A8">
        <w:rPr>
          <w:rFonts w:asciiTheme="majorHAnsi" w:eastAsia="Times New Roman" w:hAnsiTheme="majorHAnsi" w:cstheme="majorHAnsi"/>
          <w:color w:val="171717"/>
        </w:rPr>
        <w:t>DataSync</w:t>
      </w:r>
      <w:proofErr w:type="spellEnd"/>
    </w:p>
    <w:p w14:paraId="0AE234C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DevOps Guru</w:t>
      </w:r>
    </w:p>
    <w:p w14:paraId="2310B03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EBS direct APIs</w:t>
      </w:r>
    </w:p>
    <w:p w14:paraId="5245A8C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EC2</w:t>
      </w:r>
    </w:p>
    <w:p w14:paraId="55683F2B"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EC2 Auto Scaling</w:t>
      </w:r>
    </w:p>
    <w:p w14:paraId="1B4C37E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EC2 Image Builder</w:t>
      </w:r>
    </w:p>
    <w:p w14:paraId="5609663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ECR</w:t>
      </w:r>
    </w:p>
    <w:p w14:paraId="41A443B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ECS</w:t>
      </w:r>
    </w:p>
    <w:p w14:paraId="55C7CD7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Elastic Beanstalk</w:t>
      </w:r>
    </w:p>
    <w:p w14:paraId="6D21B78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Elastic Disaster Recovery</w:t>
      </w:r>
    </w:p>
    <w:p w14:paraId="418A8E7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Elastic File System</w:t>
      </w:r>
    </w:p>
    <w:p w14:paraId="7B88053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Elastic Inference</w:t>
      </w:r>
    </w:p>
    <w:p w14:paraId="2C3D836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Elastic Load Balancing</w:t>
      </w:r>
    </w:p>
    <w:p w14:paraId="4EE6A75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ElastiCache</w:t>
      </w:r>
      <w:proofErr w:type="spellEnd"/>
    </w:p>
    <w:p w14:paraId="01AD77F1"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EMR</w:t>
      </w:r>
    </w:p>
    <w:p w14:paraId="76DEFDC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EMR on EKS</w:t>
      </w:r>
    </w:p>
    <w:p w14:paraId="63BB12C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EMR Serverless</w:t>
      </w:r>
    </w:p>
    <w:p w14:paraId="1ACCA93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EventBridge</w:t>
      </w:r>
      <w:proofErr w:type="spellEnd"/>
    </w:p>
    <w:p w14:paraId="3884C161"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Fault Injection Simulator</w:t>
      </w:r>
    </w:p>
    <w:p w14:paraId="57FB7FA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FinSpace</w:t>
      </w:r>
      <w:proofErr w:type="spellEnd"/>
    </w:p>
    <w:p w14:paraId="665C11B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Forecast</w:t>
      </w:r>
    </w:p>
    <w:p w14:paraId="7520653B"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Fraud Detector</w:t>
      </w:r>
    </w:p>
    <w:p w14:paraId="76D87AC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FSx</w:t>
      </w:r>
      <w:proofErr w:type="spellEnd"/>
    </w:p>
    <w:p w14:paraId="69EADEF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Glue</w:t>
      </w:r>
    </w:p>
    <w:p w14:paraId="727865E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Glue </w:t>
      </w:r>
      <w:proofErr w:type="spellStart"/>
      <w:r w:rsidRPr="008802A8">
        <w:rPr>
          <w:rFonts w:asciiTheme="majorHAnsi" w:eastAsia="Times New Roman" w:hAnsiTheme="majorHAnsi" w:cstheme="majorHAnsi"/>
          <w:color w:val="171717"/>
        </w:rPr>
        <w:t>DataBrew</w:t>
      </w:r>
      <w:proofErr w:type="spellEnd"/>
    </w:p>
    <w:p w14:paraId="0FE9FCE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Managed Grafana</w:t>
      </w:r>
    </w:p>
    <w:p w14:paraId="1E98D7F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Ground Station</w:t>
      </w:r>
    </w:p>
    <w:p w14:paraId="68A18CE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HealthLake</w:t>
      </w:r>
      <w:proofErr w:type="spellEnd"/>
    </w:p>
    <w:p w14:paraId="18A7248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IAM Identity Center</w:t>
      </w:r>
    </w:p>
    <w:p w14:paraId="5F321C9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IAM Roles Anywhere</w:t>
      </w:r>
    </w:p>
    <w:p w14:paraId="2080F31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Inspector</w:t>
      </w:r>
    </w:p>
    <w:p w14:paraId="0DFA0EA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IoT Core</w:t>
      </w:r>
    </w:p>
    <w:p w14:paraId="4D10BB9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IoT Core for </w:t>
      </w:r>
      <w:proofErr w:type="spellStart"/>
      <w:r w:rsidRPr="008802A8">
        <w:rPr>
          <w:rFonts w:asciiTheme="majorHAnsi" w:eastAsia="Times New Roman" w:hAnsiTheme="majorHAnsi" w:cstheme="majorHAnsi"/>
          <w:color w:val="171717"/>
        </w:rPr>
        <w:t>LoRaWAN</w:t>
      </w:r>
      <w:proofErr w:type="spellEnd"/>
    </w:p>
    <w:p w14:paraId="15FA508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IoT Greengrass</w:t>
      </w:r>
    </w:p>
    <w:p w14:paraId="3EF0F4E2"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IoT </w:t>
      </w:r>
      <w:proofErr w:type="spellStart"/>
      <w:r w:rsidRPr="008802A8">
        <w:rPr>
          <w:rFonts w:asciiTheme="majorHAnsi" w:eastAsia="Times New Roman" w:hAnsiTheme="majorHAnsi" w:cstheme="majorHAnsi"/>
          <w:color w:val="171717"/>
        </w:rPr>
        <w:t>RoboRunner</w:t>
      </w:r>
      <w:proofErr w:type="spellEnd"/>
    </w:p>
    <w:p w14:paraId="3CEF5CC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IoT </w:t>
      </w:r>
      <w:proofErr w:type="spellStart"/>
      <w:r w:rsidRPr="008802A8">
        <w:rPr>
          <w:rFonts w:asciiTheme="majorHAnsi" w:eastAsia="Times New Roman" w:hAnsiTheme="majorHAnsi" w:cstheme="majorHAnsi"/>
          <w:color w:val="171717"/>
        </w:rPr>
        <w:t>SiteWise</w:t>
      </w:r>
      <w:proofErr w:type="spellEnd"/>
    </w:p>
    <w:p w14:paraId="45C69CC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IoT </w:t>
      </w:r>
      <w:proofErr w:type="spellStart"/>
      <w:r w:rsidRPr="008802A8">
        <w:rPr>
          <w:rFonts w:asciiTheme="majorHAnsi" w:eastAsia="Times New Roman" w:hAnsiTheme="majorHAnsi" w:cstheme="majorHAnsi"/>
          <w:color w:val="171717"/>
        </w:rPr>
        <w:t>TwinMaker</w:t>
      </w:r>
      <w:proofErr w:type="spellEnd"/>
    </w:p>
    <w:p w14:paraId="6F7A36E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Kendra</w:t>
      </w:r>
    </w:p>
    <w:p w14:paraId="3E98C18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Key Management Service</w:t>
      </w:r>
    </w:p>
    <w:p w14:paraId="0545969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Keyspaces</w:t>
      </w:r>
      <w:proofErr w:type="spellEnd"/>
      <w:r w:rsidRPr="008802A8">
        <w:rPr>
          <w:rFonts w:asciiTheme="majorHAnsi" w:eastAsia="Times New Roman" w:hAnsiTheme="majorHAnsi" w:cstheme="majorHAnsi"/>
          <w:color w:val="171717"/>
        </w:rPr>
        <w:t xml:space="preserve"> (for Apache Cassandra)</w:t>
      </w:r>
    </w:p>
    <w:p w14:paraId="59AECEF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Kinesis Data Firehose</w:t>
      </w:r>
    </w:p>
    <w:p w14:paraId="22467E5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Kinesis Data Streams</w:t>
      </w:r>
    </w:p>
    <w:p w14:paraId="056AD58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Lake Formation</w:t>
      </w:r>
    </w:p>
    <w:p w14:paraId="6E8EA622"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lastRenderedPageBreak/>
        <w:t>AWS Lambda</w:t>
      </w:r>
    </w:p>
    <w:p w14:paraId="71885D7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Lex</w:t>
      </w:r>
    </w:p>
    <w:p w14:paraId="1777570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License Manager</w:t>
      </w:r>
    </w:p>
    <w:p w14:paraId="58539B6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Lookout for Equipment</w:t>
      </w:r>
    </w:p>
    <w:p w14:paraId="1A7DF77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Lookout for Metrics</w:t>
      </w:r>
    </w:p>
    <w:p w14:paraId="6D8C694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Lookout for Vision</w:t>
      </w:r>
    </w:p>
    <w:p w14:paraId="3EAF8DB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Macie</w:t>
      </w:r>
    </w:p>
    <w:p w14:paraId="6FDCF69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Mainframe Modernization</w:t>
      </w:r>
    </w:p>
    <w:p w14:paraId="0AED709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Managed Service for Prometheus</w:t>
      </w:r>
    </w:p>
    <w:p w14:paraId="5204905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Managed Workflows for Apache Airflow</w:t>
      </w:r>
    </w:p>
    <w:p w14:paraId="14224AC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MemoryDB</w:t>
      </w:r>
      <w:proofErr w:type="spellEnd"/>
      <w:r w:rsidRPr="008802A8">
        <w:rPr>
          <w:rFonts w:asciiTheme="majorHAnsi" w:eastAsia="Times New Roman" w:hAnsiTheme="majorHAnsi" w:cstheme="majorHAnsi"/>
          <w:color w:val="171717"/>
        </w:rPr>
        <w:t xml:space="preserve"> for Redis</w:t>
      </w:r>
    </w:p>
    <w:p w14:paraId="029A65D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Migration Hub Orchestrator</w:t>
      </w:r>
    </w:p>
    <w:p w14:paraId="7842BF6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Migration Hub Refactor Spaces</w:t>
      </w:r>
    </w:p>
    <w:p w14:paraId="33B4BBE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Migration Hub Strategy Recommendations</w:t>
      </w:r>
    </w:p>
    <w:p w14:paraId="3798E788"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Nimble Studio</w:t>
      </w:r>
    </w:p>
    <w:p w14:paraId="7FF70DBD"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Panorama</w:t>
      </w:r>
    </w:p>
    <w:p w14:paraId="43D71AD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Pinpoint</w:t>
      </w:r>
    </w:p>
    <w:p w14:paraId="2E2DD52B"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Polly</w:t>
      </w:r>
    </w:p>
    <w:p w14:paraId="2F57A066"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Private 5G</w:t>
      </w:r>
    </w:p>
    <w:p w14:paraId="4FB1315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Proton</w:t>
      </w:r>
    </w:p>
    <w:p w14:paraId="5BBF7B2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QLDB</w:t>
      </w:r>
    </w:p>
    <w:p w14:paraId="5BE35942"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RDS</w:t>
      </w:r>
    </w:p>
    <w:p w14:paraId="3BE422A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RDS Data API</w:t>
      </w:r>
    </w:p>
    <w:p w14:paraId="3A11325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Redshift</w:t>
      </w:r>
    </w:p>
    <w:p w14:paraId="40C3E6E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Redshift Data API</w:t>
      </w:r>
    </w:p>
    <w:p w14:paraId="367DFC7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Rekognition</w:t>
      </w:r>
      <w:proofErr w:type="spellEnd"/>
    </w:p>
    <w:p w14:paraId="1A4B453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AWS </w:t>
      </w:r>
      <w:proofErr w:type="spellStart"/>
      <w:r w:rsidRPr="008802A8">
        <w:rPr>
          <w:rFonts w:asciiTheme="majorHAnsi" w:eastAsia="Times New Roman" w:hAnsiTheme="majorHAnsi" w:cstheme="majorHAnsi"/>
          <w:color w:val="171717"/>
        </w:rPr>
        <w:t>RoboMaker</w:t>
      </w:r>
      <w:proofErr w:type="spellEnd"/>
    </w:p>
    <w:p w14:paraId="54AA01C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S3</w:t>
      </w:r>
    </w:p>
    <w:p w14:paraId="19120F40"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S3 Multi-Region Access Points</w:t>
      </w:r>
    </w:p>
    <w:p w14:paraId="64DFBE53"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S3 on Outposts</w:t>
      </w:r>
    </w:p>
    <w:p w14:paraId="7695593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SageMaker</w:t>
      </w:r>
    </w:p>
    <w:p w14:paraId="5A8C2509"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Secrets Manager</w:t>
      </w:r>
    </w:p>
    <w:p w14:paraId="4D75C1E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Security Hub</w:t>
      </w:r>
    </w:p>
    <w:p w14:paraId="399DA45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Security Token Service</w:t>
      </w:r>
    </w:p>
    <w:p w14:paraId="6FB7B357"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Server Migration Service</w:t>
      </w:r>
    </w:p>
    <w:p w14:paraId="756800D8"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Service Catalog</w:t>
      </w:r>
    </w:p>
    <w:p w14:paraId="31F56292"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SES</w:t>
      </w:r>
    </w:p>
    <w:p w14:paraId="2DD33782"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Snow Device Management</w:t>
      </w:r>
    </w:p>
    <w:p w14:paraId="1B05401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SNS</w:t>
      </w:r>
    </w:p>
    <w:p w14:paraId="33792965"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SQS</w:t>
      </w:r>
    </w:p>
    <w:p w14:paraId="4A35DC83"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Step Functions</w:t>
      </w:r>
    </w:p>
    <w:p w14:paraId="0F5958BF"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Storage Gateway</w:t>
      </w:r>
    </w:p>
    <w:p w14:paraId="71AE51F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Systems Manager</w:t>
      </w:r>
    </w:p>
    <w:p w14:paraId="478BE5AC"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Textract</w:t>
      </w:r>
      <w:proofErr w:type="spellEnd"/>
    </w:p>
    <w:p w14:paraId="5CF6C914"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Transcribe</w:t>
      </w:r>
    </w:p>
    <w:p w14:paraId="028CFD0E"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Transcribe Medical</w:t>
      </w:r>
    </w:p>
    <w:p w14:paraId="75D4AE11"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lastRenderedPageBreak/>
        <w:t>AWS Transfer for SFTP</w:t>
      </w:r>
    </w:p>
    <w:p w14:paraId="7B26B3EA"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Amazon Translate</w:t>
      </w:r>
    </w:p>
    <w:p w14:paraId="16D124F3" w14:textId="77777777" w:rsidR="00EE5F1D" w:rsidRPr="008802A8"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 xml:space="preserve">Amazon </w:t>
      </w:r>
      <w:proofErr w:type="spellStart"/>
      <w:r w:rsidRPr="008802A8">
        <w:rPr>
          <w:rFonts w:asciiTheme="majorHAnsi" w:eastAsia="Times New Roman" w:hAnsiTheme="majorHAnsi" w:cstheme="majorHAnsi"/>
          <w:color w:val="171717"/>
        </w:rPr>
        <w:t>WorkSpaces</w:t>
      </w:r>
      <w:proofErr w:type="spellEnd"/>
    </w:p>
    <w:p w14:paraId="70834B60" w14:textId="77777777" w:rsidR="00EE5F1D" w:rsidRDefault="00EE5F1D" w:rsidP="00EE5F1D">
      <w:pPr>
        <w:pStyle w:val="ListParagraph"/>
        <w:numPr>
          <w:ilvl w:val="0"/>
          <w:numId w:val="12"/>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8802A8">
        <w:rPr>
          <w:rFonts w:asciiTheme="majorHAnsi" w:eastAsia="Times New Roman" w:hAnsiTheme="majorHAnsi" w:cstheme="majorHAnsi"/>
          <w:color w:val="171717"/>
        </w:rPr>
        <w:t>AWS X-Ray</w:t>
      </w:r>
    </w:p>
    <w:p w14:paraId="77EF9E8D" w14:textId="77777777" w:rsidR="00EE5F1D" w:rsidRDefault="00EE5F1D" w:rsidP="00EE5F1D">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3EA29104" w14:textId="77777777" w:rsidR="00EE5F1D" w:rsidRDefault="00EE5F1D" w:rsidP="00EE5F1D">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7DA221CA" w14:textId="77777777" w:rsidR="00EE5F1D" w:rsidRPr="00EC6211" w:rsidRDefault="00EE5F1D" w:rsidP="00EE5F1D">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960B37">
        <w:rPr>
          <w:rFonts w:asciiTheme="majorHAnsi" w:eastAsia="Times New Roman" w:hAnsiTheme="majorHAnsi" w:cstheme="majorHAnsi"/>
          <w:b/>
          <w:color w:val="171717"/>
        </w:rPr>
        <w:t>Reference:</w:t>
      </w:r>
      <w:r>
        <w:rPr>
          <w:rFonts w:asciiTheme="majorHAnsi" w:eastAsia="Times New Roman" w:hAnsiTheme="majorHAnsi" w:cstheme="majorHAnsi"/>
          <w:color w:val="171717"/>
        </w:rPr>
        <w:t xml:space="preserve"> </w:t>
      </w:r>
      <w:r w:rsidRPr="00960B37">
        <w:rPr>
          <w:rFonts w:asciiTheme="majorHAnsi" w:eastAsia="Times New Roman" w:hAnsiTheme="majorHAnsi" w:cstheme="majorHAnsi"/>
          <w:color w:val="171717"/>
        </w:rPr>
        <w:t>https://docs.aws.amazon.com/vpc/latest/privatelink/aws-services-privatelink-support.html</w:t>
      </w:r>
    </w:p>
    <w:p w14:paraId="4FF72C55" w14:textId="77777777" w:rsidR="00EE5F1D" w:rsidRDefault="00EE5F1D" w:rsidP="00EE5F1D">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Reference diagram to access AWS services by private Link:-</w:t>
      </w:r>
    </w:p>
    <w:p w14:paraId="586C8CB9" w14:textId="77777777" w:rsidR="00EE5F1D" w:rsidRDefault="00EE5F1D" w:rsidP="00EE5F1D">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 xml:space="preserve">                                    </w:t>
      </w:r>
      <w:r>
        <w:rPr>
          <w:noProof/>
        </w:rPr>
        <w:drawing>
          <wp:inline distT="0" distB="0" distL="0" distR="0" wp14:anchorId="575F78DC" wp14:editId="4F50A11D">
            <wp:extent cx="4646180" cy="3140938"/>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view of private endpoints for Azure Storage"/>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646180" cy="3140938"/>
                    </a:xfrm>
                    <a:prstGeom prst="rect">
                      <a:avLst/>
                    </a:prstGeom>
                    <a:noFill/>
                    <a:ln>
                      <a:noFill/>
                    </a:ln>
                  </pic:spPr>
                </pic:pic>
              </a:graphicData>
            </a:graphic>
          </wp:inline>
        </w:drawing>
      </w:r>
    </w:p>
    <w:p w14:paraId="39C6EA40" w14:textId="2B54ED42" w:rsidR="00EE5F1D" w:rsidRPr="001F7D25" w:rsidRDefault="001F7D25" w:rsidP="00EE5F1D">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lang w:val="en-AU"/>
        </w:rPr>
      </w:pPr>
      <w:r w:rsidRPr="001F7D25">
        <w:rPr>
          <w:rFonts w:asciiTheme="majorHAnsi" w:eastAsia="Times New Roman" w:hAnsiTheme="majorHAnsi" w:cstheme="majorHAnsi"/>
          <w:color w:val="171717"/>
          <w:lang w:val="en-AU"/>
        </w:rPr>
        <w:t>AWS PrivateLink Quotas</w:t>
      </w:r>
    </w:p>
    <w:tbl>
      <w:tblPr>
        <w:tblW w:w="9356" w:type="dxa"/>
        <w:tblInd w:w="704" w:type="dxa"/>
        <w:tblLook w:val="04A0" w:firstRow="1" w:lastRow="0" w:firstColumn="1" w:lastColumn="0" w:noHBand="0" w:noVBand="1"/>
      </w:tblPr>
      <w:tblGrid>
        <w:gridCol w:w="2191"/>
        <w:gridCol w:w="1440"/>
        <w:gridCol w:w="1500"/>
        <w:gridCol w:w="4225"/>
      </w:tblGrid>
      <w:tr w:rsidR="001F7D25" w:rsidRPr="001F7D25" w14:paraId="74BA414B" w14:textId="77777777" w:rsidTr="001F7D25">
        <w:trPr>
          <w:trHeight w:val="300"/>
        </w:trPr>
        <w:tc>
          <w:tcPr>
            <w:tcW w:w="2191" w:type="dxa"/>
            <w:tcBorders>
              <w:top w:val="single" w:sz="4" w:space="0" w:color="auto"/>
              <w:left w:val="single" w:sz="4" w:space="0" w:color="auto"/>
              <w:bottom w:val="single" w:sz="4" w:space="0" w:color="auto"/>
              <w:right w:val="single" w:sz="4" w:space="0" w:color="auto"/>
            </w:tcBorders>
            <w:shd w:val="clear" w:color="000000" w:fill="FFFFFF"/>
            <w:hideMark/>
          </w:tcPr>
          <w:p w14:paraId="2554B689" w14:textId="77777777" w:rsidR="001F7D25" w:rsidRPr="001F7D25" w:rsidRDefault="001F7D25" w:rsidP="001F7D25">
            <w:pPr>
              <w:spacing w:after="0" w:line="240" w:lineRule="auto"/>
              <w:jc w:val="center"/>
              <w:rPr>
                <w:rFonts w:ascii="Calibri Light" w:eastAsia="Times New Roman" w:hAnsi="Calibri Light" w:cs="Calibri Light"/>
                <w:b/>
                <w:bCs/>
                <w:color w:val="16191F"/>
                <w:sz w:val="18"/>
                <w:szCs w:val="18"/>
                <w:lang w:val="en-IN" w:eastAsia="en-IN"/>
              </w:rPr>
            </w:pPr>
            <w:r w:rsidRPr="001F7D25">
              <w:rPr>
                <w:rFonts w:ascii="Calibri Light" w:eastAsia="Times New Roman" w:hAnsi="Calibri Light" w:cs="Calibri Light"/>
                <w:b/>
                <w:bCs/>
                <w:color w:val="16191F"/>
                <w:sz w:val="18"/>
                <w:szCs w:val="18"/>
                <w:lang w:val="en-IN" w:eastAsia="en-IN"/>
              </w:rPr>
              <w:t>Name</w:t>
            </w:r>
          </w:p>
        </w:tc>
        <w:tc>
          <w:tcPr>
            <w:tcW w:w="1440" w:type="dxa"/>
            <w:tcBorders>
              <w:top w:val="single" w:sz="4" w:space="0" w:color="auto"/>
              <w:left w:val="nil"/>
              <w:bottom w:val="single" w:sz="4" w:space="0" w:color="auto"/>
              <w:right w:val="single" w:sz="4" w:space="0" w:color="auto"/>
            </w:tcBorders>
            <w:shd w:val="clear" w:color="000000" w:fill="FFFFFF"/>
            <w:hideMark/>
          </w:tcPr>
          <w:p w14:paraId="3DEB70B3" w14:textId="77777777" w:rsidR="001F7D25" w:rsidRPr="001F7D25" w:rsidRDefault="001F7D25" w:rsidP="001F7D25">
            <w:pPr>
              <w:spacing w:after="0" w:line="240" w:lineRule="auto"/>
              <w:jc w:val="center"/>
              <w:rPr>
                <w:rFonts w:ascii="Calibri Light" w:eastAsia="Times New Roman" w:hAnsi="Calibri Light" w:cs="Calibri Light"/>
                <w:b/>
                <w:bCs/>
                <w:color w:val="16191F"/>
                <w:sz w:val="18"/>
                <w:szCs w:val="18"/>
                <w:lang w:val="en-IN" w:eastAsia="en-IN"/>
              </w:rPr>
            </w:pPr>
            <w:r w:rsidRPr="001F7D25">
              <w:rPr>
                <w:rFonts w:ascii="Calibri Light" w:eastAsia="Times New Roman" w:hAnsi="Calibri Light" w:cs="Calibri Light"/>
                <w:b/>
                <w:bCs/>
                <w:color w:val="16191F"/>
                <w:sz w:val="18"/>
                <w:szCs w:val="18"/>
                <w:lang w:val="en-IN" w:eastAsia="en-IN"/>
              </w:rPr>
              <w:t>Default</w:t>
            </w:r>
          </w:p>
        </w:tc>
        <w:tc>
          <w:tcPr>
            <w:tcW w:w="1500" w:type="dxa"/>
            <w:tcBorders>
              <w:top w:val="single" w:sz="4" w:space="0" w:color="auto"/>
              <w:left w:val="nil"/>
              <w:bottom w:val="single" w:sz="4" w:space="0" w:color="auto"/>
              <w:right w:val="single" w:sz="4" w:space="0" w:color="auto"/>
            </w:tcBorders>
            <w:shd w:val="clear" w:color="000000" w:fill="FFFFFF"/>
            <w:hideMark/>
          </w:tcPr>
          <w:p w14:paraId="0C4F4F15" w14:textId="77777777" w:rsidR="001F7D25" w:rsidRPr="001F7D25" w:rsidRDefault="001F7D25" w:rsidP="001F7D25">
            <w:pPr>
              <w:spacing w:after="0" w:line="240" w:lineRule="auto"/>
              <w:jc w:val="center"/>
              <w:rPr>
                <w:rFonts w:ascii="Calibri Light" w:eastAsia="Times New Roman" w:hAnsi="Calibri Light" w:cs="Calibri Light"/>
                <w:b/>
                <w:bCs/>
                <w:color w:val="16191F"/>
                <w:sz w:val="18"/>
                <w:szCs w:val="18"/>
                <w:lang w:val="en-IN" w:eastAsia="en-IN"/>
              </w:rPr>
            </w:pPr>
            <w:r w:rsidRPr="001F7D25">
              <w:rPr>
                <w:rFonts w:ascii="Calibri Light" w:eastAsia="Times New Roman" w:hAnsi="Calibri Light" w:cs="Calibri Light"/>
                <w:b/>
                <w:bCs/>
                <w:color w:val="16191F"/>
                <w:sz w:val="18"/>
                <w:szCs w:val="18"/>
                <w:lang w:val="en-IN" w:eastAsia="en-IN"/>
              </w:rPr>
              <w:t>Adjustable</w:t>
            </w:r>
          </w:p>
        </w:tc>
        <w:tc>
          <w:tcPr>
            <w:tcW w:w="4225" w:type="dxa"/>
            <w:tcBorders>
              <w:top w:val="single" w:sz="4" w:space="0" w:color="auto"/>
              <w:left w:val="nil"/>
              <w:bottom w:val="single" w:sz="4" w:space="0" w:color="auto"/>
              <w:right w:val="single" w:sz="4" w:space="0" w:color="auto"/>
            </w:tcBorders>
            <w:shd w:val="clear" w:color="000000" w:fill="FFFFFF"/>
            <w:hideMark/>
          </w:tcPr>
          <w:p w14:paraId="59999A1D" w14:textId="77777777" w:rsidR="001F7D25" w:rsidRPr="001F7D25" w:rsidRDefault="001F7D25" w:rsidP="001F7D25">
            <w:pPr>
              <w:spacing w:after="0" w:line="240" w:lineRule="auto"/>
              <w:jc w:val="center"/>
              <w:rPr>
                <w:rFonts w:ascii="Calibri Light" w:eastAsia="Times New Roman" w:hAnsi="Calibri Light" w:cs="Calibri Light"/>
                <w:b/>
                <w:bCs/>
                <w:color w:val="16191F"/>
                <w:sz w:val="18"/>
                <w:szCs w:val="18"/>
                <w:lang w:val="en-IN" w:eastAsia="en-IN"/>
              </w:rPr>
            </w:pPr>
            <w:r w:rsidRPr="001F7D25">
              <w:rPr>
                <w:rFonts w:ascii="Calibri Light" w:eastAsia="Times New Roman" w:hAnsi="Calibri Light" w:cs="Calibri Light"/>
                <w:b/>
                <w:bCs/>
                <w:color w:val="16191F"/>
                <w:sz w:val="18"/>
                <w:szCs w:val="18"/>
                <w:lang w:val="en-IN" w:eastAsia="en-IN"/>
              </w:rPr>
              <w:t>Comments</w:t>
            </w:r>
          </w:p>
        </w:tc>
      </w:tr>
      <w:tr w:rsidR="001F7D25" w:rsidRPr="001F7D25" w14:paraId="63D703D7" w14:textId="77777777" w:rsidTr="001F7D25">
        <w:trPr>
          <w:trHeight w:val="480"/>
        </w:trPr>
        <w:tc>
          <w:tcPr>
            <w:tcW w:w="2191" w:type="dxa"/>
            <w:tcBorders>
              <w:top w:val="nil"/>
              <w:left w:val="single" w:sz="4" w:space="0" w:color="auto"/>
              <w:bottom w:val="single" w:sz="4" w:space="0" w:color="auto"/>
              <w:right w:val="single" w:sz="4" w:space="0" w:color="auto"/>
            </w:tcBorders>
            <w:shd w:val="clear" w:color="000000" w:fill="FFFFFF"/>
            <w:hideMark/>
          </w:tcPr>
          <w:p w14:paraId="2867D6A1" w14:textId="77777777" w:rsidR="001F7D25" w:rsidRPr="001F7D25" w:rsidRDefault="001F7D25" w:rsidP="001F7D25">
            <w:pPr>
              <w:spacing w:after="0" w:line="240" w:lineRule="auto"/>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Interface and Gateway Load Balancer endpoints per VPC</w:t>
            </w:r>
          </w:p>
        </w:tc>
        <w:tc>
          <w:tcPr>
            <w:tcW w:w="1440" w:type="dxa"/>
            <w:tcBorders>
              <w:top w:val="nil"/>
              <w:left w:val="nil"/>
              <w:bottom w:val="single" w:sz="4" w:space="0" w:color="auto"/>
              <w:right w:val="single" w:sz="4" w:space="0" w:color="auto"/>
            </w:tcBorders>
            <w:shd w:val="clear" w:color="000000" w:fill="FFFFFF"/>
            <w:hideMark/>
          </w:tcPr>
          <w:p w14:paraId="32A1A60C" w14:textId="77777777" w:rsidR="001F7D25" w:rsidRPr="001F7D25" w:rsidRDefault="001F7D25" w:rsidP="001F7D25">
            <w:pPr>
              <w:spacing w:after="0" w:line="240" w:lineRule="auto"/>
              <w:ind w:firstLineChars="200" w:firstLine="360"/>
              <w:jc w:val="right"/>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50</w:t>
            </w:r>
          </w:p>
        </w:tc>
        <w:tc>
          <w:tcPr>
            <w:tcW w:w="1500" w:type="dxa"/>
            <w:tcBorders>
              <w:top w:val="nil"/>
              <w:left w:val="nil"/>
              <w:bottom w:val="single" w:sz="4" w:space="0" w:color="auto"/>
              <w:right w:val="single" w:sz="4" w:space="0" w:color="auto"/>
            </w:tcBorders>
            <w:shd w:val="clear" w:color="auto" w:fill="auto"/>
            <w:noWrap/>
            <w:vAlign w:val="bottom"/>
            <w:hideMark/>
          </w:tcPr>
          <w:p w14:paraId="7E6BDFBD" w14:textId="77777777" w:rsidR="001F7D25" w:rsidRPr="001F7D25" w:rsidRDefault="001F7D25" w:rsidP="001F7D25">
            <w:pPr>
              <w:spacing w:after="0" w:line="240" w:lineRule="auto"/>
              <w:rPr>
                <w:rFonts w:ascii="Calibri Light" w:eastAsia="Times New Roman" w:hAnsi="Calibri Light" w:cs="Calibri Light"/>
                <w:color w:val="000000"/>
                <w:sz w:val="18"/>
                <w:szCs w:val="18"/>
                <w:lang w:val="en-IN" w:eastAsia="en-IN"/>
              </w:rPr>
            </w:pPr>
            <w:r w:rsidRPr="001F7D25">
              <w:rPr>
                <w:rFonts w:ascii="Calibri Light" w:eastAsia="Times New Roman" w:hAnsi="Calibri Light" w:cs="Calibri Light"/>
                <w:color w:val="000000"/>
                <w:sz w:val="18"/>
                <w:szCs w:val="18"/>
                <w:lang w:val="en-IN" w:eastAsia="en-IN"/>
              </w:rPr>
              <w:t>Yes</w:t>
            </w:r>
          </w:p>
        </w:tc>
        <w:tc>
          <w:tcPr>
            <w:tcW w:w="4225" w:type="dxa"/>
            <w:tcBorders>
              <w:top w:val="nil"/>
              <w:left w:val="nil"/>
              <w:bottom w:val="single" w:sz="4" w:space="0" w:color="auto"/>
              <w:right w:val="single" w:sz="4" w:space="0" w:color="auto"/>
            </w:tcBorders>
            <w:shd w:val="clear" w:color="000000" w:fill="FFFFFF"/>
            <w:hideMark/>
          </w:tcPr>
          <w:p w14:paraId="0B735D82" w14:textId="77777777" w:rsidR="001F7D25" w:rsidRPr="001F7D25" w:rsidRDefault="001F7D25" w:rsidP="001F7D25">
            <w:pPr>
              <w:spacing w:after="0" w:line="240" w:lineRule="auto"/>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This is a combined quota for interface endpoints and Gateway Load Balancer endpoints</w:t>
            </w:r>
          </w:p>
        </w:tc>
      </w:tr>
      <w:tr w:rsidR="001F7D25" w:rsidRPr="001F7D25" w14:paraId="0A55CD7E" w14:textId="77777777" w:rsidTr="001F7D25">
        <w:trPr>
          <w:trHeight w:val="300"/>
        </w:trPr>
        <w:tc>
          <w:tcPr>
            <w:tcW w:w="2191" w:type="dxa"/>
            <w:tcBorders>
              <w:top w:val="nil"/>
              <w:left w:val="single" w:sz="4" w:space="0" w:color="auto"/>
              <w:bottom w:val="single" w:sz="4" w:space="0" w:color="auto"/>
              <w:right w:val="single" w:sz="4" w:space="0" w:color="auto"/>
            </w:tcBorders>
            <w:shd w:val="clear" w:color="000000" w:fill="FFFFFF"/>
            <w:hideMark/>
          </w:tcPr>
          <w:p w14:paraId="4ABB311D" w14:textId="77777777" w:rsidR="001F7D25" w:rsidRPr="001F7D25" w:rsidRDefault="001F7D25" w:rsidP="001F7D25">
            <w:pPr>
              <w:spacing w:after="0" w:line="240" w:lineRule="auto"/>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Gateway VPC endpoints per Region</w:t>
            </w:r>
          </w:p>
        </w:tc>
        <w:tc>
          <w:tcPr>
            <w:tcW w:w="1440" w:type="dxa"/>
            <w:tcBorders>
              <w:top w:val="nil"/>
              <w:left w:val="nil"/>
              <w:bottom w:val="single" w:sz="4" w:space="0" w:color="auto"/>
              <w:right w:val="single" w:sz="4" w:space="0" w:color="auto"/>
            </w:tcBorders>
            <w:shd w:val="clear" w:color="000000" w:fill="FFFFFF"/>
            <w:hideMark/>
          </w:tcPr>
          <w:p w14:paraId="0A57EF7E" w14:textId="77777777" w:rsidR="001F7D25" w:rsidRPr="001F7D25" w:rsidRDefault="001F7D25" w:rsidP="001F7D25">
            <w:pPr>
              <w:spacing w:after="0" w:line="240" w:lineRule="auto"/>
              <w:ind w:firstLineChars="200" w:firstLine="360"/>
              <w:jc w:val="right"/>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20</w:t>
            </w:r>
          </w:p>
        </w:tc>
        <w:tc>
          <w:tcPr>
            <w:tcW w:w="1500" w:type="dxa"/>
            <w:tcBorders>
              <w:top w:val="nil"/>
              <w:left w:val="nil"/>
              <w:bottom w:val="single" w:sz="4" w:space="0" w:color="auto"/>
              <w:right w:val="single" w:sz="4" w:space="0" w:color="auto"/>
            </w:tcBorders>
            <w:shd w:val="clear" w:color="auto" w:fill="auto"/>
            <w:noWrap/>
            <w:vAlign w:val="bottom"/>
            <w:hideMark/>
          </w:tcPr>
          <w:p w14:paraId="6A8B72F6" w14:textId="77777777" w:rsidR="001F7D25" w:rsidRPr="001F7D25" w:rsidRDefault="001F7D25" w:rsidP="001F7D25">
            <w:pPr>
              <w:spacing w:after="0" w:line="240" w:lineRule="auto"/>
              <w:rPr>
                <w:rFonts w:ascii="Calibri Light" w:eastAsia="Times New Roman" w:hAnsi="Calibri Light" w:cs="Calibri Light"/>
                <w:color w:val="000000"/>
                <w:sz w:val="18"/>
                <w:szCs w:val="18"/>
                <w:lang w:val="en-IN" w:eastAsia="en-IN"/>
              </w:rPr>
            </w:pPr>
            <w:r w:rsidRPr="001F7D25">
              <w:rPr>
                <w:rFonts w:ascii="Calibri Light" w:eastAsia="Times New Roman" w:hAnsi="Calibri Light" w:cs="Calibri Light"/>
                <w:color w:val="000000"/>
                <w:sz w:val="18"/>
                <w:szCs w:val="18"/>
                <w:lang w:val="en-IN" w:eastAsia="en-IN"/>
              </w:rPr>
              <w:t>Yes</w:t>
            </w:r>
          </w:p>
        </w:tc>
        <w:tc>
          <w:tcPr>
            <w:tcW w:w="4225" w:type="dxa"/>
            <w:tcBorders>
              <w:top w:val="nil"/>
              <w:left w:val="nil"/>
              <w:bottom w:val="single" w:sz="4" w:space="0" w:color="auto"/>
              <w:right w:val="single" w:sz="4" w:space="0" w:color="auto"/>
            </w:tcBorders>
            <w:shd w:val="clear" w:color="000000" w:fill="FFFFFF"/>
            <w:hideMark/>
          </w:tcPr>
          <w:p w14:paraId="02C63E6F" w14:textId="77777777" w:rsidR="001F7D25" w:rsidRPr="001F7D25" w:rsidRDefault="001F7D25" w:rsidP="001F7D25">
            <w:pPr>
              <w:spacing w:after="0" w:line="240" w:lineRule="auto"/>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You can create up to 255 gateway endpoints per VPC</w:t>
            </w:r>
          </w:p>
        </w:tc>
      </w:tr>
      <w:tr w:rsidR="001F7D25" w:rsidRPr="001F7D25" w14:paraId="1C308429" w14:textId="77777777" w:rsidTr="001F7D25">
        <w:trPr>
          <w:trHeight w:val="480"/>
        </w:trPr>
        <w:tc>
          <w:tcPr>
            <w:tcW w:w="2191" w:type="dxa"/>
            <w:tcBorders>
              <w:top w:val="nil"/>
              <w:left w:val="single" w:sz="4" w:space="0" w:color="auto"/>
              <w:bottom w:val="single" w:sz="4" w:space="0" w:color="auto"/>
              <w:right w:val="single" w:sz="4" w:space="0" w:color="auto"/>
            </w:tcBorders>
            <w:shd w:val="clear" w:color="000000" w:fill="FFFFFF"/>
            <w:hideMark/>
          </w:tcPr>
          <w:p w14:paraId="18B911DA" w14:textId="77777777" w:rsidR="001F7D25" w:rsidRPr="001F7D25" w:rsidRDefault="001F7D25" w:rsidP="001F7D25">
            <w:pPr>
              <w:spacing w:after="0" w:line="240" w:lineRule="auto"/>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VPC endpoint policy size</w:t>
            </w:r>
          </w:p>
        </w:tc>
        <w:tc>
          <w:tcPr>
            <w:tcW w:w="1440" w:type="dxa"/>
            <w:tcBorders>
              <w:top w:val="nil"/>
              <w:left w:val="nil"/>
              <w:bottom w:val="single" w:sz="4" w:space="0" w:color="auto"/>
              <w:right w:val="single" w:sz="4" w:space="0" w:color="auto"/>
            </w:tcBorders>
            <w:shd w:val="clear" w:color="000000" w:fill="FFFFFF"/>
            <w:hideMark/>
          </w:tcPr>
          <w:p w14:paraId="0EEE8FB6" w14:textId="77777777" w:rsidR="001F7D25" w:rsidRPr="001F7D25" w:rsidRDefault="001F7D25" w:rsidP="001F7D25">
            <w:pPr>
              <w:spacing w:after="0" w:line="240" w:lineRule="auto"/>
              <w:ind w:firstLineChars="200" w:firstLine="360"/>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20,480 characters</w:t>
            </w:r>
          </w:p>
        </w:tc>
        <w:tc>
          <w:tcPr>
            <w:tcW w:w="1500" w:type="dxa"/>
            <w:tcBorders>
              <w:top w:val="nil"/>
              <w:left w:val="nil"/>
              <w:bottom w:val="single" w:sz="4" w:space="0" w:color="auto"/>
              <w:right w:val="single" w:sz="4" w:space="0" w:color="auto"/>
            </w:tcBorders>
            <w:shd w:val="clear" w:color="auto" w:fill="auto"/>
            <w:noWrap/>
            <w:vAlign w:val="bottom"/>
            <w:hideMark/>
          </w:tcPr>
          <w:p w14:paraId="710BF432" w14:textId="77777777" w:rsidR="001F7D25" w:rsidRPr="001F7D25" w:rsidRDefault="001F7D25" w:rsidP="001F7D25">
            <w:pPr>
              <w:spacing w:after="0" w:line="240" w:lineRule="auto"/>
              <w:rPr>
                <w:rFonts w:ascii="Calibri Light" w:eastAsia="Times New Roman" w:hAnsi="Calibri Light" w:cs="Calibri Light"/>
                <w:color w:val="000000"/>
                <w:sz w:val="18"/>
                <w:szCs w:val="18"/>
                <w:lang w:val="en-IN" w:eastAsia="en-IN"/>
              </w:rPr>
            </w:pPr>
            <w:r w:rsidRPr="001F7D25">
              <w:rPr>
                <w:rFonts w:ascii="Calibri Light" w:eastAsia="Times New Roman" w:hAnsi="Calibri Light" w:cs="Calibri Light"/>
                <w:color w:val="000000"/>
                <w:sz w:val="18"/>
                <w:szCs w:val="18"/>
                <w:lang w:val="en-IN" w:eastAsia="en-IN"/>
              </w:rPr>
              <w:t>No</w:t>
            </w:r>
          </w:p>
        </w:tc>
        <w:tc>
          <w:tcPr>
            <w:tcW w:w="4225" w:type="dxa"/>
            <w:tcBorders>
              <w:top w:val="nil"/>
              <w:left w:val="nil"/>
              <w:bottom w:val="single" w:sz="4" w:space="0" w:color="auto"/>
              <w:right w:val="single" w:sz="4" w:space="0" w:color="auto"/>
            </w:tcBorders>
            <w:shd w:val="clear" w:color="000000" w:fill="FFFFFF"/>
            <w:hideMark/>
          </w:tcPr>
          <w:p w14:paraId="72A417C3" w14:textId="77777777" w:rsidR="001F7D25" w:rsidRPr="001F7D25" w:rsidRDefault="001F7D25" w:rsidP="001F7D25">
            <w:pPr>
              <w:spacing w:after="0" w:line="240" w:lineRule="auto"/>
              <w:rPr>
                <w:rFonts w:ascii="Calibri Light" w:eastAsia="Times New Roman" w:hAnsi="Calibri Light" w:cs="Calibri Light"/>
                <w:color w:val="16191F"/>
                <w:sz w:val="18"/>
                <w:szCs w:val="18"/>
                <w:lang w:val="en-IN" w:eastAsia="en-IN"/>
              </w:rPr>
            </w:pPr>
            <w:r w:rsidRPr="001F7D25">
              <w:rPr>
                <w:rFonts w:ascii="Calibri Light" w:eastAsia="Times New Roman" w:hAnsi="Calibri Light" w:cs="Calibri Light"/>
                <w:color w:val="16191F"/>
                <w:sz w:val="18"/>
                <w:szCs w:val="18"/>
                <w:lang w:val="en-IN" w:eastAsia="en-IN"/>
              </w:rPr>
              <w:t>The size of a VPC endpoint policy includes white spaces</w:t>
            </w:r>
          </w:p>
        </w:tc>
      </w:tr>
    </w:tbl>
    <w:p w14:paraId="1863A67C" w14:textId="77777777" w:rsidR="00721151" w:rsidRPr="00721151" w:rsidRDefault="00721151" w:rsidP="00721151"/>
    <w:p w14:paraId="556FF55F" w14:textId="3687F235" w:rsidR="00994075" w:rsidRPr="00994075" w:rsidRDefault="00397C2D" w:rsidP="002713F2">
      <w:pPr>
        <w:pStyle w:val="Heading3"/>
        <w:jc w:val="both"/>
      </w:pPr>
      <w:bookmarkStart w:id="72" w:name="_Toc125450106"/>
      <w:r w:rsidRPr="00564C11">
        <w:t>8.</w:t>
      </w:r>
      <w:r w:rsidR="00BF0066" w:rsidRPr="00564C11">
        <w:t>5</w:t>
      </w:r>
      <w:r w:rsidRPr="00564C11">
        <w:t xml:space="preserve"> </w:t>
      </w:r>
      <w:r w:rsidR="00985AF0" w:rsidRPr="00564C11">
        <w:t xml:space="preserve">Private </w:t>
      </w:r>
      <w:r w:rsidR="00994075" w:rsidRPr="00564C11">
        <w:t xml:space="preserve">DNS for on-premises and </w:t>
      </w:r>
      <w:r w:rsidR="00BF0066" w:rsidRPr="00564C11">
        <w:t>AWS</w:t>
      </w:r>
      <w:r w:rsidR="00994075" w:rsidRPr="00564C11">
        <w:t xml:space="preserve"> resources</w:t>
      </w:r>
      <w:bookmarkEnd w:id="72"/>
    </w:p>
    <w:p w14:paraId="3333D654" w14:textId="4D536D5B" w:rsidR="00D13225" w:rsidRDefault="001F7D25"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N</w:t>
      </w:r>
      <w:r w:rsidR="00FD5434" w:rsidRPr="00D42796">
        <w:rPr>
          <w:rFonts w:asciiTheme="majorHAnsi" w:eastAsia="Times New Roman" w:hAnsiTheme="majorHAnsi" w:cstheme="majorHAnsi"/>
          <w:color w:val="171717"/>
        </w:rPr>
        <w:t xml:space="preserve">ame resolution across </w:t>
      </w:r>
      <w:r w:rsidR="009E1550">
        <w:rPr>
          <w:rFonts w:asciiTheme="majorHAnsi" w:eastAsia="Times New Roman" w:hAnsiTheme="majorHAnsi" w:cstheme="majorHAnsi"/>
          <w:color w:val="171717"/>
        </w:rPr>
        <w:t>AWS</w:t>
      </w:r>
      <w:r w:rsidR="00FD5434" w:rsidRPr="00D42796">
        <w:rPr>
          <w:rFonts w:asciiTheme="majorHAnsi" w:eastAsia="Times New Roman" w:hAnsiTheme="majorHAnsi" w:cstheme="majorHAnsi"/>
          <w:color w:val="171717"/>
        </w:rPr>
        <w:t xml:space="preserve"> and on-premises </w:t>
      </w:r>
      <w:r w:rsidR="00BF0066" w:rsidRPr="00BF0066">
        <w:rPr>
          <w:rFonts w:asciiTheme="majorHAnsi" w:eastAsia="Times New Roman" w:hAnsiTheme="majorHAnsi" w:cstheme="majorHAnsi"/>
          <w:color w:val="171717"/>
        </w:rPr>
        <w:t>by using Route 53 Resolver. This allows you to resolve domains across multiple accounts and between workloads running on AWS and on-premises without the need to run a domain controller in AWS.</w:t>
      </w:r>
    </w:p>
    <w:p w14:paraId="79D33710" w14:textId="158442B8" w:rsidR="00721151" w:rsidRDefault="00721151" w:rsidP="00721151">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lastRenderedPageBreak/>
        <w:t>Reference diagram to for Internal Domain resolution:-</w:t>
      </w:r>
    </w:p>
    <w:p w14:paraId="14971527" w14:textId="77777777" w:rsidR="00721151" w:rsidRDefault="00721151"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0A13C257" w14:textId="055CD979" w:rsidR="00721151" w:rsidRPr="00D42796" w:rsidRDefault="00721151"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noProof/>
          <w:color w:val="171717"/>
        </w:rPr>
        <w:drawing>
          <wp:inline distT="0" distB="0" distL="0" distR="0" wp14:anchorId="560FB85E" wp14:editId="6EED9719">
            <wp:extent cx="5943600" cy="42633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nternalDomainResolution-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14:paraId="4A2412EB" w14:textId="4F78FA64" w:rsidR="00612967" w:rsidRDefault="007B0453" w:rsidP="007B0453">
      <w:pPr>
        <w:pStyle w:val="Heading3"/>
        <w:jc w:val="both"/>
      </w:pPr>
      <w:bookmarkStart w:id="73" w:name="_Toc125450107"/>
      <w:r w:rsidRPr="00C647D0">
        <w:rPr>
          <w:highlight w:val="yellow"/>
        </w:rPr>
        <w:t xml:space="preserve">8.6 </w:t>
      </w:r>
      <w:r w:rsidR="00612967" w:rsidRPr="00C647D0">
        <w:rPr>
          <w:highlight w:val="yellow"/>
        </w:rPr>
        <w:t xml:space="preserve">Public DNS for </w:t>
      </w:r>
      <w:r w:rsidR="00BF0066" w:rsidRPr="00C647D0">
        <w:rPr>
          <w:highlight w:val="yellow"/>
        </w:rPr>
        <w:t>AWS</w:t>
      </w:r>
      <w:r w:rsidR="00612967" w:rsidRPr="00C647D0">
        <w:rPr>
          <w:highlight w:val="yellow"/>
        </w:rPr>
        <w:t xml:space="preserve"> resources</w:t>
      </w:r>
      <w:r w:rsidR="00850E2D" w:rsidRPr="00C647D0">
        <w:rPr>
          <w:highlight w:val="yellow"/>
        </w:rPr>
        <w:t>: -</w:t>
      </w:r>
      <w:bookmarkEnd w:id="73"/>
    </w:p>
    <w:p w14:paraId="6F2AC0BE" w14:textId="77777777" w:rsidR="00060BA8" w:rsidRPr="00060BA8" w:rsidRDefault="00060BA8" w:rsidP="00060BA8"/>
    <w:p w14:paraId="4EF77991" w14:textId="42BB9D7E" w:rsidR="004133F6" w:rsidRDefault="004133F6" w:rsidP="004133F6">
      <w:pPr>
        <w:rPr>
          <w:rFonts w:asciiTheme="majorHAnsi" w:eastAsia="Times New Roman" w:hAnsiTheme="majorHAnsi" w:cstheme="majorHAnsi"/>
          <w:color w:val="171717"/>
        </w:rPr>
      </w:pPr>
      <w:r w:rsidRPr="00D42796">
        <w:rPr>
          <w:rFonts w:asciiTheme="majorHAnsi" w:eastAsia="Times New Roman" w:hAnsiTheme="majorHAnsi" w:cstheme="majorHAnsi"/>
          <w:color w:val="171717"/>
        </w:rPr>
        <w:t xml:space="preserve">Use Cloudflare to make public </w:t>
      </w:r>
      <w:proofErr w:type="spellStart"/>
      <w:r w:rsidRPr="00D42796">
        <w:rPr>
          <w:rFonts w:asciiTheme="majorHAnsi" w:eastAsia="Times New Roman" w:hAnsiTheme="majorHAnsi" w:cstheme="majorHAnsi"/>
          <w:color w:val="171717"/>
        </w:rPr>
        <w:t>dns</w:t>
      </w:r>
      <w:proofErr w:type="spellEnd"/>
      <w:r w:rsidRPr="00D42796">
        <w:rPr>
          <w:rFonts w:asciiTheme="majorHAnsi" w:eastAsia="Times New Roman" w:hAnsiTheme="majorHAnsi" w:cstheme="majorHAnsi"/>
          <w:color w:val="171717"/>
        </w:rPr>
        <w:t xml:space="preserve"> entries to resolve the application </w:t>
      </w:r>
      <w:r>
        <w:rPr>
          <w:rFonts w:asciiTheme="majorHAnsi" w:eastAsia="Times New Roman" w:hAnsiTheme="majorHAnsi" w:cstheme="majorHAnsi"/>
          <w:color w:val="171717"/>
        </w:rPr>
        <w:t xml:space="preserve">load balancer </w:t>
      </w:r>
      <w:proofErr w:type="spellStart"/>
      <w:r>
        <w:rPr>
          <w:rFonts w:asciiTheme="majorHAnsi" w:eastAsia="Times New Roman" w:hAnsiTheme="majorHAnsi" w:cstheme="majorHAnsi"/>
          <w:color w:val="171717"/>
        </w:rPr>
        <w:t>dns</w:t>
      </w:r>
      <w:proofErr w:type="spellEnd"/>
      <w:r w:rsidRPr="00D42796">
        <w:rPr>
          <w:rFonts w:asciiTheme="majorHAnsi" w:eastAsia="Times New Roman" w:hAnsiTheme="majorHAnsi" w:cstheme="majorHAnsi"/>
          <w:color w:val="171717"/>
        </w:rPr>
        <w:t xml:space="preserve"> by public IP</w:t>
      </w:r>
      <w:r>
        <w:rPr>
          <w:rFonts w:asciiTheme="majorHAnsi" w:eastAsia="Times New Roman" w:hAnsiTheme="majorHAnsi" w:cstheme="majorHAnsi"/>
          <w:color w:val="171717"/>
        </w:rPr>
        <w:t xml:space="preserve"> over the Internet</w:t>
      </w:r>
    </w:p>
    <w:p w14:paraId="3EB5BB49" w14:textId="77777777" w:rsidR="00060BA8" w:rsidRDefault="00060BA8" w:rsidP="007B0453">
      <w:pPr>
        <w:jc w:val="both"/>
      </w:pPr>
    </w:p>
    <w:p w14:paraId="67EECF64" w14:textId="7D78241A" w:rsidR="004133F6" w:rsidRPr="00060BA8" w:rsidRDefault="007B0453" w:rsidP="00060BA8">
      <w:pPr>
        <w:jc w:val="both"/>
        <w:rPr>
          <w:rFonts w:asciiTheme="majorHAnsi" w:eastAsiaTheme="majorEastAsia" w:hAnsiTheme="majorHAnsi" w:cstheme="majorBidi"/>
          <w:color w:val="1F3763" w:themeColor="accent1" w:themeShade="7F"/>
          <w:sz w:val="24"/>
          <w:szCs w:val="24"/>
        </w:rPr>
      </w:pPr>
      <w:r w:rsidRPr="00A00A45">
        <w:rPr>
          <w:rFonts w:asciiTheme="majorHAnsi" w:eastAsiaTheme="majorEastAsia" w:hAnsiTheme="majorHAnsi" w:cstheme="majorBidi"/>
          <w:color w:val="1F3763" w:themeColor="accent1" w:themeShade="7F"/>
          <w:sz w:val="24"/>
          <w:szCs w:val="24"/>
        </w:rPr>
        <w:t xml:space="preserve">8.7 </w:t>
      </w:r>
      <w:r w:rsidR="004133F6" w:rsidRPr="00A00A45">
        <w:rPr>
          <w:rFonts w:asciiTheme="majorHAnsi" w:eastAsiaTheme="majorEastAsia" w:hAnsiTheme="majorHAnsi" w:cstheme="majorBidi"/>
          <w:color w:val="1F3763" w:themeColor="accent1" w:themeShade="7F"/>
          <w:sz w:val="24"/>
          <w:szCs w:val="24"/>
        </w:rPr>
        <w:t xml:space="preserve">DNS resolution </w:t>
      </w:r>
      <w:r w:rsidR="00060BA8" w:rsidRPr="00A00A45">
        <w:rPr>
          <w:rFonts w:asciiTheme="majorHAnsi" w:eastAsiaTheme="majorEastAsia" w:hAnsiTheme="majorHAnsi" w:cstheme="majorBidi"/>
          <w:color w:val="1F3763" w:themeColor="accent1" w:themeShade="7F"/>
          <w:sz w:val="24"/>
          <w:szCs w:val="24"/>
        </w:rPr>
        <w:t xml:space="preserve">priority </w:t>
      </w:r>
      <w:r w:rsidR="004133F6" w:rsidRPr="00A00A45">
        <w:rPr>
          <w:rFonts w:asciiTheme="majorHAnsi" w:eastAsiaTheme="majorEastAsia" w:hAnsiTheme="majorHAnsi" w:cstheme="majorBidi"/>
          <w:color w:val="1F3763" w:themeColor="accent1" w:themeShade="7F"/>
          <w:sz w:val="24"/>
          <w:szCs w:val="24"/>
        </w:rPr>
        <w:t>from AWS VPC: -</w:t>
      </w:r>
    </w:p>
    <w:p w14:paraId="0912D4E1" w14:textId="1DC51CAD" w:rsidR="005507DB" w:rsidRDefault="00060BA8" w:rsidP="002713F2">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Pr>
          <w:rFonts w:asciiTheme="majorHAnsi" w:eastAsia="Times New Roman" w:hAnsiTheme="majorHAnsi" w:cstheme="majorHAnsi"/>
          <w:color w:val="171717"/>
        </w:rPr>
        <w:t xml:space="preserve">Whenever a </w:t>
      </w:r>
      <w:r w:rsidR="005507DB">
        <w:rPr>
          <w:rFonts w:asciiTheme="majorHAnsi" w:eastAsia="Times New Roman" w:hAnsiTheme="majorHAnsi" w:cstheme="majorHAnsi"/>
          <w:color w:val="171717"/>
        </w:rPr>
        <w:t xml:space="preserve">DNS lookup is initiated from within AWS VPC, </w:t>
      </w:r>
      <w:r w:rsidR="00E43AC4">
        <w:rPr>
          <w:rFonts w:asciiTheme="majorHAnsi" w:eastAsia="Times New Roman" w:hAnsiTheme="majorHAnsi" w:cstheme="majorHAnsi"/>
          <w:color w:val="171717"/>
        </w:rPr>
        <w:t xml:space="preserve">queries </w:t>
      </w:r>
      <w:r w:rsidR="00E43AC4" w:rsidRPr="00E43AC4">
        <w:rPr>
          <w:rFonts w:asciiTheme="majorHAnsi" w:eastAsia="Times New Roman" w:hAnsiTheme="majorHAnsi" w:cstheme="majorHAnsi"/>
          <w:color w:val="171717"/>
        </w:rPr>
        <w:t>are directed towards the Route 53 Resolver service to handle the resolution, which has the VPC CIDR address +2</w:t>
      </w:r>
      <w:r w:rsidR="005507DB" w:rsidRPr="005507DB">
        <w:rPr>
          <w:rFonts w:asciiTheme="majorHAnsi" w:eastAsia="Times New Roman" w:hAnsiTheme="majorHAnsi" w:cstheme="majorHAnsi"/>
          <w:color w:val="171717"/>
        </w:rPr>
        <w:t>.</w:t>
      </w:r>
      <w:r w:rsidR="00E43AC4">
        <w:rPr>
          <w:rFonts w:asciiTheme="majorHAnsi" w:eastAsia="Times New Roman" w:hAnsiTheme="majorHAnsi" w:cstheme="majorHAnsi"/>
          <w:color w:val="171717"/>
        </w:rPr>
        <w:t xml:space="preserve"> This resolver</w:t>
      </w:r>
      <w:r w:rsidR="00E43AC4" w:rsidRPr="00E43AC4">
        <w:rPr>
          <w:rFonts w:asciiTheme="majorHAnsi" w:eastAsia="Times New Roman" w:hAnsiTheme="majorHAnsi" w:cstheme="majorHAnsi"/>
          <w:color w:val="171717"/>
        </w:rPr>
        <w:t xml:space="preserve"> provides DNS query capability in your VPC that resolves public domain names and private hosted zones (PHZ).</w:t>
      </w:r>
    </w:p>
    <w:p w14:paraId="61FE56F2" w14:textId="059D078F" w:rsidR="00E43AC4" w:rsidRPr="00E43AC4" w:rsidRDefault="00E43AC4" w:rsidP="00E43AC4">
      <w:p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E43AC4">
        <w:rPr>
          <w:rFonts w:asciiTheme="majorHAnsi" w:eastAsia="Times New Roman" w:hAnsiTheme="majorHAnsi" w:cstheme="majorHAnsi"/>
          <w:color w:val="171717"/>
        </w:rPr>
        <w:t>When a DNS query is issued, the following resolution process is followed:</w:t>
      </w:r>
    </w:p>
    <w:p w14:paraId="755A7F31" w14:textId="77777777" w:rsidR="00E43AC4" w:rsidRPr="00E43AC4" w:rsidRDefault="00E43AC4" w:rsidP="00E43AC4">
      <w:pPr>
        <w:pStyle w:val="ListParagraph"/>
        <w:numPr>
          <w:ilvl w:val="0"/>
          <w:numId w:val="46"/>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E43AC4">
        <w:rPr>
          <w:rFonts w:asciiTheme="majorHAnsi" w:eastAsia="Times New Roman" w:hAnsiTheme="majorHAnsi" w:cstheme="majorHAnsi"/>
          <w:color w:val="171717"/>
        </w:rPr>
        <w:t>First, the Route 53 Resolver checks Private Hosted Zone (PHZ) associations and determines if the query is destined for private DNS.</w:t>
      </w:r>
    </w:p>
    <w:p w14:paraId="2BCE6F9E" w14:textId="77777777" w:rsidR="00E43AC4" w:rsidRPr="00E43AC4" w:rsidRDefault="00E43AC4" w:rsidP="00E43AC4">
      <w:pPr>
        <w:pStyle w:val="ListParagraph"/>
        <w:numPr>
          <w:ilvl w:val="0"/>
          <w:numId w:val="46"/>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E43AC4">
        <w:rPr>
          <w:rFonts w:asciiTheme="majorHAnsi" w:eastAsia="Times New Roman" w:hAnsiTheme="majorHAnsi" w:cstheme="majorHAnsi"/>
          <w:color w:val="171717"/>
        </w:rPr>
        <w:lastRenderedPageBreak/>
        <w:t>Then, Route 53 Resolver checks if the query is destined for AWS internal domain names that cover AWS resources, such as EC2 instance names, VPC endpoints, and others.</w:t>
      </w:r>
    </w:p>
    <w:p w14:paraId="2DE9E0DB" w14:textId="299CBAC5" w:rsidR="00E43AC4" w:rsidRPr="00E43AC4" w:rsidRDefault="00E43AC4" w:rsidP="00E43AC4">
      <w:pPr>
        <w:pStyle w:val="ListParagraph"/>
        <w:numPr>
          <w:ilvl w:val="0"/>
          <w:numId w:val="46"/>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E43AC4">
        <w:rPr>
          <w:rFonts w:asciiTheme="majorHAnsi" w:eastAsia="Times New Roman" w:hAnsiTheme="majorHAnsi" w:cstheme="majorHAnsi"/>
          <w:color w:val="171717"/>
        </w:rPr>
        <w:t>If none of the preceding are matched and no Route 53 forwarding rules exist, the query is sent to a public DNS authority.</w:t>
      </w:r>
    </w:p>
    <w:p w14:paraId="27454D16" w14:textId="1509DF26" w:rsidR="00E16582" w:rsidRDefault="00E16582" w:rsidP="002713F2">
      <w:pPr>
        <w:pStyle w:val="Heading3"/>
        <w:jc w:val="both"/>
      </w:pPr>
      <w:bookmarkStart w:id="74" w:name="_Toc125450108"/>
      <w:r w:rsidRPr="00C647D0">
        <w:rPr>
          <w:highlight w:val="yellow"/>
        </w:rPr>
        <w:t>8.</w:t>
      </w:r>
      <w:r w:rsidR="007B0453" w:rsidRPr="00C647D0">
        <w:rPr>
          <w:highlight w:val="yellow"/>
        </w:rPr>
        <w:t>8</w:t>
      </w:r>
      <w:r w:rsidRPr="00C647D0">
        <w:rPr>
          <w:highlight w:val="yellow"/>
        </w:rPr>
        <w:t xml:space="preserve"> Plan for virtual machine remote access</w:t>
      </w:r>
      <w:r w:rsidR="00850E2D" w:rsidRPr="00C647D0">
        <w:rPr>
          <w:highlight w:val="yellow"/>
        </w:rPr>
        <w:t>: -</w:t>
      </w:r>
      <w:bookmarkEnd w:id="74"/>
    </w:p>
    <w:p w14:paraId="452090DA" w14:textId="3AF9B01C" w:rsidR="00DC46FB" w:rsidRDefault="00DC46FB" w:rsidP="00DC46FB">
      <w:pPr>
        <w:pStyle w:val="ListParagraph"/>
        <w:numPr>
          <w:ilvl w:val="0"/>
          <w:numId w:val="33"/>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025D0B">
        <w:rPr>
          <w:rFonts w:asciiTheme="majorHAnsi" w:eastAsia="Times New Roman" w:hAnsiTheme="majorHAnsi" w:cstheme="majorHAnsi"/>
          <w:b/>
          <w:color w:val="171717"/>
        </w:rPr>
        <w:t>Bastion Host in Common</w:t>
      </w:r>
      <w:r w:rsidR="00BF0066">
        <w:rPr>
          <w:rFonts w:asciiTheme="majorHAnsi" w:eastAsia="Times New Roman" w:hAnsiTheme="majorHAnsi" w:cstheme="majorHAnsi"/>
          <w:b/>
          <w:color w:val="171717"/>
        </w:rPr>
        <w:t xml:space="preserve"> Service</w:t>
      </w:r>
      <w:r w:rsidRPr="00025D0B">
        <w:rPr>
          <w:rFonts w:asciiTheme="majorHAnsi" w:eastAsia="Times New Roman" w:hAnsiTheme="majorHAnsi" w:cstheme="majorHAnsi"/>
          <w:b/>
          <w:color w:val="171717"/>
        </w:rPr>
        <w:t xml:space="preserve"> Account:</w:t>
      </w:r>
      <w:r>
        <w:rPr>
          <w:rFonts w:asciiTheme="majorHAnsi" w:eastAsia="Times New Roman" w:hAnsiTheme="majorHAnsi" w:cstheme="majorHAnsi"/>
          <w:color w:val="171717"/>
        </w:rPr>
        <w:t xml:space="preserve"> </w:t>
      </w:r>
      <w:r w:rsidRPr="00DC46FB">
        <w:rPr>
          <w:rFonts w:asciiTheme="majorHAnsi" w:eastAsia="Times New Roman" w:hAnsiTheme="majorHAnsi" w:cstheme="majorHAnsi"/>
          <w:color w:val="171717"/>
        </w:rPr>
        <w:t>A bastion host is a server whose purpose is to provide access to a private network from an external network, such as the Internet. Because of its exposure to potential attack, a bastion host must minimize the chances of penetration.</w:t>
      </w:r>
    </w:p>
    <w:p w14:paraId="7C143900" w14:textId="7DF39F5B" w:rsidR="00DC46FB" w:rsidRDefault="00DC46FB" w:rsidP="00DC46FB">
      <w:pPr>
        <w:pStyle w:val="ListParagraph"/>
        <w:numPr>
          <w:ilvl w:val="0"/>
          <w:numId w:val="33"/>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025D0B">
        <w:rPr>
          <w:rFonts w:asciiTheme="majorHAnsi" w:eastAsia="Times New Roman" w:hAnsiTheme="majorHAnsi" w:cstheme="majorHAnsi"/>
          <w:b/>
          <w:color w:val="171717"/>
        </w:rPr>
        <w:t>Session Manager:</w:t>
      </w:r>
      <w:r w:rsidR="00BF0066">
        <w:rPr>
          <w:rFonts w:asciiTheme="majorHAnsi" w:eastAsia="Times New Roman" w:hAnsiTheme="majorHAnsi" w:cstheme="majorHAnsi"/>
          <w:color w:val="171717"/>
        </w:rPr>
        <w:t xml:space="preserve"> </w:t>
      </w:r>
      <w:r w:rsidR="00BF0066" w:rsidRPr="00BF0066">
        <w:rPr>
          <w:rFonts w:asciiTheme="majorHAnsi" w:eastAsia="Times New Roman" w:hAnsiTheme="majorHAnsi" w:cstheme="majorHAnsi"/>
          <w:color w:val="171717"/>
        </w:rPr>
        <w:t>Session Manager is a fully managed AWS Systems Manager capability that lets you manage your Amazon EC2 instances through an interactive one-click browser-based shell or through the AWS CLI. You can use Session Manager to start a session with an instance in your account. After the session is started, you can run bash commands as you would through any other connection type.</w:t>
      </w:r>
    </w:p>
    <w:p w14:paraId="06355568" w14:textId="5B3B067B" w:rsidR="00BF0066" w:rsidRDefault="00BF0066" w:rsidP="00BF0066">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BF0066">
        <w:rPr>
          <w:rFonts w:asciiTheme="majorHAnsi" w:eastAsia="Times New Roman" w:hAnsiTheme="majorHAnsi" w:cstheme="majorHAnsi"/>
          <w:color w:val="171717"/>
        </w:rPr>
        <w:t>Before using Session Manager, make sure your environment meets the following requirements.</w:t>
      </w:r>
    </w:p>
    <w:p w14:paraId="792B3B3A" w14:textId="77777777" w:rsidR="00D53F98" w:rsidRDefault="00D53F98" w:rsidP="00BF0066">
      <w:pPr>
        <w:pStyle w:val="ListParagraph"/>
        <w:shd w:val="clear" w:color="auto" w:fill="FFFFFF"/>
        <w:spacing w:before="100" w:beforeAutospacing="1" w:after="100" w:afterAutospacing="1" w:line="240" w:lineRule="auto"/>
        <w:jc w:val="both"/>
        <w:rPr>
          <w:rFonts w:asciiTheme="majorHAnsi" w:eastAsia="Times New Roman" w:hAnsiTheme="majorHAnsi" w:cstheme="majorHAnsi"/>
          <w:b/>
          <w:color w:val="171717"/>
        </w:rPr>
      </w:pPr>
    </w:p>
    <w:p w14:paraId="4354AA1D" w14:textId="33C77BED" w:rsidR="00A961DA" w:rsidRDefault="00D53F98" w:rsidP="00BF0066">
      <w:pPr>
        <w:pStyle w:val="ListParagraph"/>
        <w:shd w:val="clear" w:color="auto" w:fill="FFFFFF"/>
        <w:spacing w:before="100" w:beforeAutospacing="1" w:after="100" w:afterAutospacing="1" w:line="240" w:lineRule="auto"/>
        <w:jc w:val="both"/>
        <w:rPr>
          <w:rFonts w:asciiTheme="majorHAnsi" w:eastAsia="Times New Roman" w:hAnsiTheme="majorHAnsi" w:cstheme="majorHAnsi"/>
          <w:b/>
          <w:color w:val="171717"/>
        </w:rPr>
      </w:pPr>
      <w:r w:rsidRPr="00D53F98">
        <w:rPr>
          <w:rFonts w:asciiTheme="majorHAnsi" w:eastAsia="Times New Roman" w:hAnsiTheme="majorHAnsi" w:cstheme="majorHAnsi"/>
          <w:b/>
          <w:color w:val="171717"/>
        </w:rPr>
        <w:t>Session Manager prerequisites</w:t>
      </w:r>
    </w:p>
    <w:tbl>
      <w:tblPr>
        <w:tblW w:w="8371" w:type="dxa"/>
        <w:tblInd w:w="699" w:type="dxa"/>
        <w:tblLook w:val="04A0" w:firstRow="1" w:lastRow="0" w:firstColumn="1" w:lastColumn="0" w:noHBand="0" w:noVBand="1"/>
      </w:tblPr>
      <w:tblGrid>
        <w:gridCol w:w="1851"/>
        <w:gridCol w:w="6520"/>
      </w:tblGrid>
      <w:tr w:rsidR="003F575A" w:rsidRPr="003F575A" w14:paraId="164CBEFD" w14:textId="77777777" w:rsidTr="003F575A">
        <w:trPr>
          <w:trHeight w:val="315"/>
        </w:trPr>
        <w:tc>
          <w:tcPr>
            <w:tcW w:w="1851" w:type="dxa"/>
            <w:tcBorders>
              <w:top w:val="single" w:sz="8" w:space="0" w:color="auto"/>
              <w:left w:val="single" w:sz="8" w:space="0" w:color="auto"/>
              <w:bottom w:val="single" w:sz="8" w:space="0" w:color="auto"/>
              <w:right w:val="single" w:sz="8" w:space="0" w:color="000000"/>
            </w:tcBorders>
            <w:shd w:val="clear" w:color="auto" w:fill="auto"/>
            <w:hideMark/>
          </w:tcPr>
          <w:p w14:paraId="7057FC19" w14:textId="77777777" w:rsidR="003F575A" w:rsidRPr="003F575A" w:rsidRDefault="003F575A" w:rsidP="003F575A">
            <w:pPr>
              <w:spacing w:after="0" w:line="240" w:lineRule="auto"/>
              <w:jc w:val="center"/>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Requirement</w:t>
            </w:r>
          </w:p>
        </w:tc>
        <w:tc>
          <w:tcPr>
            <w:tcW w:w="6520" w:type="dxa"/>
            <w:tcBorders>
              <w:top w:val="single" w:sz="8" w:space="0" w:color="auto"/>
              <w:left w:val="nil"/>
              <w:bottom w:val="single" w:sz="8" w:space="0" w:color="auto"/>
              <w:right w:val="single" w:sz="8" w:space="0" w:color="auto"/>
            </w:tcBorders>
            <w:shd w:val="clear" w:color="auto" w:fill="auto"/>
            <w:hideMark/>
          </w:tcPr>
          <w:p w14:paraId="7A6F2E36" w14:textId="77777777" w:rsidR="003F575A" w:rsidRPr="003F575A" w:rsidRDefault="003F575A" w:rsidP="003F575A">
            <w:pPr>
              <w:spacing w:after="0" w:line="240" w:lineRule="auto"/>
              <w:jc w:val="center"/>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Description</w:t>
            </w:r>
          </w:p>
        </w:tc>
      </w:tr>
      <w:tr w:rsidR="003F575A" w:rsidRPr="003F575A" w14:paraId="23CFB272" w14:textId="77777777" w:rsidTr="003F575A">
        <w:trPr>
          <w:trHeight w:val="735"/>
        </w:trPr>
        <w:tc>
          <w:tcPr>
            <w:tcW w:w="1851" w:type="dxa"/>
            <w:vMerge w:val="restart"/>
            <w:tcBorders>
              <w:top w:val="nil"/>
              <w:left w:val="single" w:sz="8" w:space="0" w:color="auto"/>
              <w:bottom w:val="single" w:sz="8" w:space="0" w:color="000000"/>
              <w:right w:val="single" w:sz="8" w:space="0" w:color="auto"/>
            </w:tcBorders>
            <w:shd w:val="clear" w:color="auto" w:fill="auto"/>
            <w:vAlign w:val="center"/>
            <w:hideMark/>
          </w:tcPr>
          <w:p w14:paraId="19479CA5" w14:textId="77777777" w:rsidR="003F575A" w:rsidRPr="003F575A" w:rsidRDefault="003F575A" w:rsidP="003F575A">
            <w:pPr>
              <w:spacing w:after="0" w:line="240" w:lineRule="auto"/>
              <w:jc w:val="center"/>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Supported operating systems</w:t>
            </w:r>
          </w:p>
        </w:tc>
        <w:tc>
          <w:tcPr>
            <w:tcW w:w="6520" w:type="dxa"/>
            <w:tcBorders>
              <w:top w:val="nil"/>
              <w:left w:val="nil"/>
              <w:bottom w:val="nil"/>
              <w:right w:val="single" w:sz="8" w:space="0" w:color="auto"/>
            </w:tcBorders>
            <w:shd w:val="clear" w:color="auto" w:fill="auto"/>
            <w:vAlign w:val="bottom"/>
            <w:hideMark/>
          </w:tcPr>
          <w:p w14:paraId="6B512A46"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Session Manager supports connecting to Amazon Elastic Compute Cloud (Amazon EC2) instances, in addition to servers or virtual machines (VMs) in your hybrid environment that use the </w:t>
            </w:r>
            <w:r w:rsidRPr="003F575A">
              <w:rPr>
                <w:rFonts w:ascii="Calibri Light" w:eastAsia="Times New Roman" w:hAnsi="Calibri Light" w:cs="Calibri Light"/>
                <w:i/>
                <w:iCs/>
                <w:color w:val="000000"/>
                <w:sz w:val="18"/>
                <w:szCs w:val="18"/>
                <w:lang w:val="en-IN" w:eastAsia="en-IN"/>
              </w:rPr>
              <w:t>advanced-instances</w:t>
            </w:r>
            <w:r w:rsidRPr="003F575A">
              <w:rPr>
                <w:rFonts w:ascii="Calibri Light" w:eastAsia="Times New Roman" w:hAnsi="Calibri Light" w:cs="Calibri Light"/>
                <w:color w:val="000000"/>
                <w:sz w:val="18"/>
                <w:szCs w:val="18"/>
                <w:lang w:val="en-IN" w:eastAsia="en-IN"/>
              </w:rPr>
              <w:t> tier.</w:t>
            </w:r>
          </w:p>
        </w:tc>
      </w:tr>
      <w:tr w:rsidR="003F575A" w:rsidRPr="003F575A" w14:paraId="0B47D01F"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1FD925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27E4B02F"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Session Manager supports the following operating system versions:</w:t>
            </w:r>
          </w:p>
        </w:tc>
      </w:tr>
      <w:tr w:rsidR="003F575A" w:rsidRPr="003F575A" w14:paraId="4EB52731"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5D07EEF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1467019A"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7336E936"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16AD7020"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16B32FA1"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Note</w:t>
            </w:r>
          </w:p>
        </w:tc>
      </w:tr>
      <w:tr w:rsidR="003F575A" w:rsidRPr="003F575A" w14:paraId="4F371C82" w14:textId="77777777" w:rsidTr="003F575A">
        <w:trPr>
          <w:trHeight w:val="975"/>
        </w:trPr>
        <w:tc>
          <w:tcPr>
            <w:tcW w:w="1851" w:type="dxa"/>
            <w:vMerge/>
            <w:tcBorders>
              <w:top w:val="nil"/>
              <w:left w:val="single" w:sz="8" w:space="0" w:color="auto"/>
              <w:bottom w:val="single" w:sz="8" w:space="0" w:color="000000"/>
              <w:right w:val="single" w:sz="8" w:space="0" w:color="auto"/>
            </w:tcBorders>
            <w:vAlign w:val="center"/>
            <w:hideMark/>
          </w:tcPr>
          <w:p w14:paraId="1C9D9F86"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65FDA886"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Session Manager supports EC2 instances, edge devices, and on-premises servers and virtual machines (VMs) in your hybrid environment that use the advanced-instances tier. For more information about advanced instances, see Configuring instance tiers.</w:t>
            </w:r>
          </w:p>
        </w:tc>
      </w:tr>
      <w:tr w:rsidR="003F575A" w:rsidRPr="003F575A" w14:paraId="4699CB00"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104D7C6C"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07AB02DF"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61AEB98B"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150D9C5D"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46345BB3"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Linux</w:t>
            </w:r>
          </w:p>
        </w:tc>
      </w:tr>
      <w:tr w:rsidR="003F575A" w:rsidRPr="003F575A" w14:paraId="1B18A0A7"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0710E95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2ED42192"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495A7C23" w14:textId="77777777" w:rsidTr="003F575A">
        <w:trPr>
          <w:trHeight w:val="495"/>
        </w:trPr>
        <w:tc>
          <w:tcPr>
            <w:tcW w:w="1851" w:type="dxa"/>
            <w:vMerge/>
            <w:tcBorders>
              <w:top w:val="nil"/>
              <w:left w:val="single" w:sz="8" w:space="0" w:color="auto"/>
              <w:bottom w:val="single" w:sz="8" w:space="0" w:color="000000"/>
              <w:right w:val="single" w:sz="8" w:space="0" w:color="auto"/>
            </w:tcBorders>
            <w:vAlign w:val="center"/>
            <w:hideMark/>
          </w:tcPr>
          <w:p w14:paraId="1AD7EC8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6898CF6D"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Session Manager supports all the versions of Linux that are supported by AWS Systems Manager. For information, see Systems Manager prerequisites.</w:t>
            </w:r>
          </w:p>
        </w:tc>
      </w:tr>
      <w:tr w:rsidR="003F575A" w:rsidRPr="003F575A" w14:paraId="2F681D56"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2F592800"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0A606750"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129F1A2A"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483A4BB3"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7F76FB99"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macOS</w:t>
            </w:r>
          </w:p>
        </w:tc>
      </w:tr>
      <w:tr w:rsidR="003F575A" w:rsidRPr="003F575A" w14:paraId="3401DC94"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CBB813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40591184"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17EF82E0" w14:textId="77777777" w:rsidTr="003F575A">
        <w:trPr>
          <w:trHeight w:val="495"/>
        </w:trPr>
        <w:tc>
          <w:tcPr>
            <w:tcW w:w="1851" w:type="dxa"/>
            <w:vMerge/>
            <w:tcBorders>
              <w:top w:val="nil"/>
              <w:left w:val="single" w:sz="8" w:space="0" w:color="auto"/>
              <w:bottom w:val="single" w:sz="8" w:space="0" w:color="000000"/>
              <w:right w:val="single" w:sz="8" w:space="0" w:color="auto"/>
            </w:tcBorders>
            <w:vAlign w:val="center"/>
            <w:hideMark/>
          </w:tcPr>
          <w:p w14:paraId="4677FB9F"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03FCE526"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Session Manager supports all the versions of macOS that are supported by AWS Systems Manager. For information, see Systems Manager prerequisites.</w:t>
            </w:r>
          </w:p>
        </w:tc>
      </w:tr>
      <w:tr w:rsidR="003F575A" w:rsidRPr="003F575A" w14:paraId="6266467D"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5A7C9B52"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795F91B8"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0803372B"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08AB12FD"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260424C4"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Windows</w:t>
            </w:r>
          </w:p>
        </w:tc>
      </w:tr>
      <w:tr w:rsidR="003F575A" w:rsidRPr="003F575A" w14:paraId="5373D9AE"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E68166D"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7A31616F"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7B5D0B4F"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1E72D9E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371D554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Session Manager supports Windows Server 2012 through Windows Server 2022.</w:t>
            </w:r>
          </w:p>
        </w:tc>
      </w:tr>
      <w:tr w:rsidR="003F575A" w:rsidRPr="003F575A" w14:paraId="74FE0307"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3B87CE56"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64037DCD"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4220C8EB"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4FC7106A"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22CD8980"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Note</w:t>
            </w:r>
          </w:p>
        </w:tc>
      </w:tr>
      <w:tr w:rsidR="003F575A" w:rsidRPr="003F575A" w14:paraId="515BBA7C" w14:textId="77777777" w:rsidTr="003F575A">
        <w:trPr>
          <w:trHeight w:val="315"/>
        </w:trPr>
        <w:tc>
          <w:tcPr>
            <w:tcW w:w="1851" w:type="dxa"/>
            <w:vMerge/>
            <w:tcBorders>
              <w:top w:val="nil"/>
              <w:left w:val="single" w:sz="8" w:space="0" w:color="auto"/>
              <w:bottom w:val="single" w:sz="8" w:space="0" w:color="000000"/>
              <w:right w:val="single" w:sz="8" w:space="0" w:color="auto"/>
            </w:tcBorders>
            <w:vAlign w:val="center"/>
            <w:hideMark/>
          </w:tcPr>
          <w:p w14:paraId="7EC8BBE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single" w:sz="8" w:space="0" w:color="auto"/>
              <w:right w:val="single" w:sz="8" w:space="0" w:color="auto"/>
            </w:tcBorders>
            <w:shd w:val="clear" w:color="auto" w:fill="auto"/>
            <w:vAlign w:val="bottom"/>
            <w:hideMark/>
          </w:tcPr>
          <w:p w14:paraId="75DD99A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Microsoft Windows Server 2016 Nano isn't supported.</w:t>
            </w:r>
          </w:p>
        </w:tc>
      </w:tr>
      <w:tr w:rsidR="003F575A" w:rsidRPr="003F575A" w14:paraId="612786EC" w14:textId="77777777" w:rsidTr="003F575A">
        <w:trPr>
          <w:trHeight w:val="495"/>
        </w:trPr>
        <w:tc>
          <w:tcPr>
            <w:tcW w:w="1851" w:type="dxa"/>
            <w:vMerge w:val="restart"/>
            <w:tcBorders>
              <w:top w:val="nil"/>
              <w:left w:val="single" w:sz="8" w:space="0" w:color="auto"/>
              <w:bottom w:val="single" w:sz="8" w:space="0" w:color="000000"/>
              <w:right w:val="single" w:sz="8" w:space="0" w:color="auto"/>
            </w:tcBorders>
            <w:shd w:val="clear" w:color="auto" w:fill="auto"/>
            <w:vAlign w:val="center"/>
            <w:hideMark/>
          </w:tcPr>
          <w:p w14:paraId="470E10C5" w14:textId="77777777" w:rsidR="003F575A" w:rsidRPr="003F575A" w:rsidRDefault="003F575A" w:rsidP="003F575A">
            <w:pPr>
              <w:spacing w:after="0" w:line="240" w:lineRule="auto"/>
              <w:jc w:val="center"/>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SSM Agent</w:t>
            </w:r>
          </w:p>
        </w:tc>
        <w:tc>
          <w:tcPr>
            <w:tcW w:w="6520" w:type="dxa"/>
            <w:tcBorders>
              <w:top w:val="nil"/>
              <w:left w:val="nil"/>
              <w:bottom w:val="nil"/>
              <w:right w:val="single" w:sz="8" w:space="0" w:color="auto"/>
            </w:tcBorders>
            <w:shd w:val="clear" w:color="auto" w:fill="auto"/>
            <w:vAlign w:val="bottom"/>
            <w:hideMark/>
          </w:tcPr>
          <w:p w14:paraId="01A63AB9"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At minimum, AWS Systems Manager SSM Agent version 2.3.68.0 or later must be installed on the managed nodes you want to connect to through sessions.</w:t>
            </w:r>
          </w:p>
        </w:tc>
      </w:tr>
      <w:tr w:rsidR="003F575A" w:rsidRPr="003F575A" w14:paraId="21AAAF8A"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4470030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1830C2B7"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5D92DFC8" w14:textId="77777777" w:rsidTr="003F575A">
        <w:trPr>
          <w:trHeight w:val="735"/>
        </w:trPr>
        <w:tc>
          <w:tcPr>
            <w:tcW w:w="1851" w:type="dxa"/>
            <w:vMerge/>
            <w:tcBorders>
              <w:top w:val="nil"/>
              <w:left w:val="single" w:sz="8" w:space="0" w:color="auto"/>
              <w:bottom w:val="single" w:sz="8" w:space="0" w:color="000000"/>
              <w:right w:val="single" w:sz="8" w:space="0" w:color="auto"/>
            </w:tcBorders>
            <w:vAlign w:val="center"/>
            <w:hideMark/>
          </w:tcPr>
          <w:p w14:paraId="2C1CF86E"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6E736FBF"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To use the option to encrypt session data using a key created in AWS Key Management Service (AWS KMS), version 2.3.539.0 or later of SSM Agent must be installed on the managed node.</w:t>
            </w:r>
          </w:p>
        </w:tc>
      </w:tr>
      <w:tr w:rsidR="003F575A" w:rsidRPr="003F575A" w14:paraId="42344DA8"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669FDCFC"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1DEDADE1"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6362024C" w14:textId="77777777" w:rsidTr="003F575A">
        <w:trPr>
          <w:trHeight w:val="495"/>
        </w:trPr>
        <w:tc>
          <w:tcPr>
            <w:tcW w:w="1851" w:type="dxa"/>
            <w:vMerge/>
            <w:tcBorders>
              <w:top w:val="nil"/>
              <w:left w:val="single" w:sz="8" w:space="0" w:color="auto"/>
              <w:bottom w:val="single" w:sz="8" w:space="0" w:color="000000"/>
              <w:right w:val="single" w:sz="8" w:space="0" w:color="auto"/>
            </w:tcBorders>
            <w:vAlign w:val="center"/>
            <w:hideMark/>
          </w:tcPr>
          <w:p w14:paraId="6B93F35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25EBD548"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To use shell profiles in a session, SSM Agent version 3.0.161.0 or later must be installed on the managed node.</w:t>
            </w:r>
          </w:p>
        </w:tc>
      </w:tr>
      <w:tr w:rsidR="003F575A" w:rsidRPr="003F575A" w14:paraId="76704547"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41FF00F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6ED4D806"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02078F76" w14:textId="77777777" w:rsidTr="003F575A">
        <w:trPr>
          <w:trHeight w:val="495"/>
        </w:trPr>
        <w:tc>
          <w:tcPr>
            <w:tcW w:w="1851" w:type="dxa"/>
            <w:vMerge/>
            <w:tcBorders>
              <w:top w:val="nil"/>
              <w:left w:val="single" w:sz="8" w:space="0" w:color="auto"/>
              <w:bottom w:val="single" w:sz="8" w:space="0" w:color="000000"/>
              <w:right w:val="single" w:sz="8" w:space="0" w:color="auto"/>
            </w:tcBorders>
            <w:vAlign w:val="center"/>
            <w:hideMark/>
          </w:tcPr>
          <w:p w14:paraId="4C1EB299"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50B6708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To start a Session Manager port forwarding or SSH session, SSM Agent version 3.0.222.0 or later must be installed on the managed node.</w:t>
            </w:r>
          </w:p>
        </w:tc>
      </w:tr>
      <w:tr w:rsidR="003F575A" w:rsidRPr="003F575A" w14:paraId="20DF5A86"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7175FF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56CA104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3AFC32A4" w14:textId="77777777" w:rsidTr="003F575A">
        <w:trPr>
          <w:trHeight w:val="495"/>
        </w:trPr>
        <w:tc>
          <w:tcPr>
            <w:tcW w:w="1851" w:type="dxa"/>
            <w:vMerge/>
            <w:tcBorders>
              <w:top w:val="nil"/>
              <w:left w:val="single" w:sz="8" w:space="0" w:color="auto"/>
              <w:bottom w:val="single" w:sz="8" w:space="0" w:color="000000"/>
              <w:right w:val="single" w:sz="8" w:space="0" w:color="auto"/>
            </w:tcBorders>
            <w:vAlign w:val="center"/>
            <w:hideMark/>
          </w:tcPr>
          <w:p w14:paraId="33A07B48"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2EA6404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To stream session data using Amazon CloudWatch Logs, SSM Agent version 3.0.284.0 or later must be installed on the managed node.</w:t>
            </w:r>
          </w:p>
        </w:tc>
      </w:tr>
      <w:tr w:rsidR="003F575A" w:rsidRPr="003F575A" w14:paraId="6FD057C8"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82F916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53EABFE3"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11012EB3" w14:textId="77777777" w:rsidTr="003F575A">
        <w:trPr>
          <w:trHeight w:val="735"/>
        </w:trPr>
        <w:tc>
          <w:tcPr>
            <w:tcW w:w="1851" w:type="dxa"/>
            <w:vMerge/>
            <w:tcBorders>
              <w:top w:val="nil"/>
              <w:left w:val="single" w:sz="8" w:space="0" w:color="auto"/>
              <w:bottom w:val="single" w:sz="8" w:space="0" w:color="000000"/>
              <w:right w:val="single" w:sz="8" w:space="0" w:color="auto"/>
            </w:tcBorders>
            <w:vAlign w:val="center"/>
            <w:hideMark/>
          </w:tcPr>
          <w:p w14:paraId="26C47836"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5A44807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For information about how to determine the version number running on an instance, see Checking the SSM Agent version number. For information about manually installing or automatically updating SSM Agent, see Working with SSM Agent.</w:t>
            </w:r>
          </w:p>
        </w:tc>
      </w:tr>
      <w:tr w:rsidR="003F575A" w:rsidRPr="003F575A" w14:paraId="2B51A5F1"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56937D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6090BA8D"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3021804F"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7657C58C"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20427224"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About the ssm-user account</w:t>
            </w:r>
          </w:p>
        </w:tc>
      </w:tr>
      <w:tr w:rsidR="003F575A" w:rsidRPr="003F575A" w14:paraId="54EC524A"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1044172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1F387BA6"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2883A37B" w14:textId="77777777" w:rsidTr="003F575A">
        <w:trPr>
          <w:trHeight w:val="1695"/>
        </w:trPr>
        <w:tc>
          <w:tcPr>
            <w:tcW w:w="1851" w:type="dxa"/>
            <w:vMerge/>
            <w:tcBorders>
              <w:top w:val="nil"/>
              <w:left w:val="single" w:sz="8" w:space="0" w:color="auto"/>
              <w:bottom w:val="single" w:sz="8" w:space="0" w:color="000000"/>
              <w:right w:val="single" w:sz="8" w:space="0" w:color="auto"/>
            </w:tcBorders>
            <w:vAlign w:val="center"/>
            <w:hideMark/>
          </w:tcPr>
          <w:p w14:paraId="091DC990"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56CA434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Starting with version 2.3.50.0 of SSM Agent, the agent creates a user account on the managed node, with root or administrator permissions, called ssm-user. (On versions before 2.3.612.0, the account is created when SSM Agent starts or restarts. On version 2.3.612.0 and later, ssm-user is created the first time a session starts on the managed node.) Sessions are launched using the administrative credentials of this user account. For information about restricting administrative control for this account, see Turn off or turn on ssm-user account administrative permissions.</w:t>
            </w:r>
          </w:p>
        </w:tc>
      </w:tr>
      <w:tr w:rsidR="003F575A" w:rsidRPr="003F575A" w14:paraId="04D76DC1"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5D23715C"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33C0C1CC"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687406BD"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579A32E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center"/>
            <w:hideMark/>
          </w:tcPr>
          <w:p w14:paraId="519F545B" w14:textId="77777777" w:rsidR="003F575A" w:rsidRPr="003F575A" w:rsidRDefault="003F575A" w:rsidP="003F575A">
            <w:pPr>
              <w:spacing w:after="0" w:line="240" w:lineRule="auto"/>
              <w:ind w:firstLineChars="200" w:firstLine="361"/>
              <w:rPr>
                <w:rFonts w:ascii="Calibri Light" w:eastAsia="Times New Roman" w:hAnsi="Calibri Light" w:cs="Calibri Light"/>
                <w:b/>
                <w:bCs/>
                <w:color w:val="000000"/>
                <w:sz w:val="18"/>
                <w:szCs w:val="18"/>
                <w:lang w:val="en-IN" w:eastAsia="en-IN"/>
              </w:rPr>
            </w:pPr>
            <w:r w:rsidRPr="003F575A">
              <w:rPr>
                <w:rFonts w:ascii="Calibri Light" w:eastAsia="Times New Roman" w:hAnsi="Calibri Light" w:cs="Calibri Light"/>
                <w:b/>
                <w:bCs/>
                <w:color w:val="000000"/>
                <w:sz w:val="18"/>
                <w:szCs w:val="18"/>
                <w:lang w:val="en-IN" w:eastAsia="en-IN"/>
              </w:rPr>
              <w:t>ssm-user on Windows Server domain controllers</w:t>
            </w:r>
          </w:p>
        </w:tc>
      </w:tr>
      <w:tr w:rsidR="003F575A" w:rsidRPr="003F575A" w14:paraId="07F75FE9" w14:textId="77777777" w:rsidTr="003F575A">
        <w:trPr>
          <w:trHeight w:val="300"/>
        </w:trPr>
        <w:tc>
          <w:tcPr>
            <w:tcW w:w="1851" w:type="dxa"/>
            <w:vMerge/>
            <w:tcBorders>
              <w:top w:val="nil"/>
              <w:left w:val="single" w:sz="8" w:space="0" w:color="auto"/>
              <w:bottom w:val="single" w:sz="8" w:space="0" w:color="000000"/>
              <w:right w:val="single" w:sz="8" w:space="0" w:color="auto"/>
            </w:tcBorders>
            <w:vAlign w:val="center"/>
            <w:hideMark/>
          </w:tcPr>
          <w:p w14:paraId="46337F2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hideMark/>
          </w:tcPr>
          <w:p w14:paraId="40A152EF" w14:textId="77777777" w:rsidR="003F575A" w:rsidRPr="003F575A" w:rsidRDefault="003F575A" w:rsidP="003F575A">
            <w:pPr>
              <w:spacing w:after="0" w:line="240" w:lineRule="auto"/>
              <w:ind w:firstLineChars="200" w:firstLine="360"/>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5FB28AC1" w14:textId="77777777" w:rsidTr="003F575A">
        <w:trPr>
          <w:trHeight w:val="1710"/>
        </w:trPr>
        <w:tc>
          <w:tcPr>
            <w:tcW w:w="1851" w:type="dxa"/>
            <w:vMerge/>
            <w:tcBorders>
              <w:top w:val="nil"/>
              <w:left w:val="single" w:sz="8" w:space="0" w:color="auto"/>
              <w:bottom w:val="single" w:sz="8" w:space="0" w:color="000000"/>
              <w:right w:val="single" w:sz="8" w:space="0" w:color="auto"/>
            </w:tcBorders>
            <w:vAlign w:val="center"/>
            <w:hideMark/>
          </w:tcPr>
          <w:p w14:paraId="3827334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single" w:sz="8" w:space="0" w:color="auto"/>
              <w:right w:val="single" w:sz="8" w:space="0" w:color="auto"/>
            </w:tcBorders>
            <w:shd w:val="clear" w:color="auto" w:fill="auto"/>
            <w:vAlign w:val="bottom"/>
            <w:hideMark/>
          </w:tcPr>
          <w:p w14:paraId="52E614A3"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Beginning with SSM Agent version 2.3.612.0, the ssm-user account isn't created automatically on managed nodes that are used as Windows Server domain controllers. To use Session Manager on a Windows Server machine being used as a domain controller, you must create the ssm-user account manually if it isn't already present, and assign Domain Administrator permissions to the user. On Windows Server, SSM Agent sets a new password for the ssm-user account each time a session starts, so you don't need to specify a password when you create the account.</w:t>
            </w:r>
          </w:p>
        </w:tc>
      </w:tr>
      <w:tr w:rsidR="003F575A" w:rsidRPr="003F575A" w14:paraId="68A5A20F" w14:textId="77777777" w:rsidTr="003F575A">
        <w:trPr>
          <w:trHeight w:val="495"/>
        </w:trPr>
        <w:tc>
          <w:tcPr>
            <w:tcW w:w="1851" w:type="dxa"/>
            <w:vMerge w:val="restart"/>
            <w:tcBorders>
              <w:top w:val="nil"/>
              <w:left w:val="single" w:sz="8" w:space="0" w:color="auto"/>
              <w:bottom w:val="nil"/>
              <w:right w:val="single" w:sz="8" w:space="0" w:color="auto"/>
            </w:tcBorders>
            <w:shd w:val="clear" w:color="auto" w:fill="auto"/>
            <w:vAlign w:val="center"/>
            <w:hideMark/>
          </w:tcPr>
          <w:p w14:paraId="5F81EA46" w14:textId="77777777" w:rsidR="003F575A" w:rsidRPr="003F575A" w:rsidRDefault="003F575A" w:rsidP="003F575A">
            <w:pPr>
              <w:spacing w:after="0" w:line="240" w:lineRule="auto"/>
              <w:jc w:val="center"/>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Connectivity to endpoints</w:t>
            </w:r>
          </w:p>
        </w:tc>
        <w:tc>
          <w:tcPr>
            <w:tcW w:w="6520" w:type="dxa"/>
            <w:tcBorders>
              <w:top w:val="nil"/>
              <w:left w:val="nil"/>
              <w:bottom w:val="nil"/>
              <w:right w:val="single" w:sz="8" w:space="0" w:color="auto"/>
            </w:tcBorders>
            <w:shd w:val="clear" w:color="auto" w:fill="auto"/>
            <w:vAlign w:val="bottom"/>
            <w:hideMark/>
          </w:tcPr>
          <w:p w14:paraId="1605694E"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The managed nodes you connect to must also allow HTTPS (port 443) outbound traffic to the following endpoints:</w:t>
            </w:r>
          </w:p>
        </w:tc>
      </w:tr>
      <w:tr w:rsidR="003F575A" w:rsidRPr="003F575A" w14:paraId="0F30FC00" w14:textId="77777777" w:rsidTr="003F575A">
        <w:trPr>
          <w:trHeight w:val="300"/>
        </w:trPr>
        <w:tc>
          <w:tcPr>
            <w:tcW w:w="1851" w:type="dxa"/>
            <w:vMerge/>
            <w:tcBorders>
              <w:top w:val="nil"/>
              <w:left w:val="single" w:sz="8" w:space="0" w:color="auto"/>
              <w:bottom w:val="nil"/>
              <w:right w:val="single" w:sz="8" w:space="0" w:color="auto"/>
            </w:tcBorders>
            <w:vAlign w:val="center"/>
            <w:hideMark/>
          </w:tcPr>
          <w:p w14:paraId="354719A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03AFED58"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3D87589C" w14:textId="77777777" w:rsidTr="003F575A">
        <w:trPr>
          <w:trHeight w:val="300"/>
        </w:trPr>
        <w:tc>
          <w:tcPr>
            <w:tcW w:w="1851" w:type="dxa"/>
            <w:vMerge/>
            <w:tcBorders>
              <w:top w:val="nil"/>
              <w:left w:val="single" w:sz="8" w:space="0" w:color="auto"/>
              <w:bottom w:val="nil"/>
              <w:right w:val="single" w:sz="8" w:space="0" w:color="auto"/>
            </w:tcBorders>
            <w:vAlign w:val="center"/>
            <w:hideMark/>
          </w:tcPr>
          <w:p w14:paraId="654033DC"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6B127109"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ec2messages.</w:t>
            </w:r>
            <w:r w:rsidRPr="003F575A">
              <w:rPr>
                <w:rFonts w:ascii="Calibri Light" w:eastAsia="Times New Roman" w:hAnsi="Calibri Light" w:cs="Calibri Light"/>
                <w:i/>
                <w:iCs/>
                <w:color w:val="000000"/>
                <w:sz w:val="18"/>
                <w:szCs w:val="18"/>
                <w:lang w:val="en-IN" w:eastAsia="en-IN"/>
              </w:rPr>
              <w:t>region</w:t>
            </w:r>
            <w:r w:rsidRPr="003F575A">
              <w:rPr>
                <w:rFonts w:ascii="Calibri Light" w:eastAsia="Times New Roman" w:hAnsi="Calibri Light" w:cs="Calibri Light"/>
                <w:color w:val="000000"/>
                <w:sz w:val="18"/>
                <w:szCs w:val="18"/>
                <w:lang w:val="en-IN" w:eastAsia="en-IN"/>
              </w:rPr>
              <w:t>.amazonaws.com</w:t>
            </w:r>
          </w:p>
        </w:tc>
      </w:tr>
      <w:tr w:rsidR="003F575A" w:rsidRPr="003F575A" w14:paraId="6E02A23B" w14:textId="77777777" w:rsidTr="003F575A">
        <w:trPr>
          <w:trHeight w:val="300"/>
        </w:trPr>
        <w:tc>
          <w:tcPr>
            <w:tcW w:w="1851" w:type="dxa"/>
            <w:vMerge/>
            <w:tcBorders>
              <w:top w:val="nil"/>
              <w:left w:val="single" w:sz="8" w:space="0" w:color="auto"/>
              <w:bottom w:val="nil"/>
              <w:right w:val="single" w:sz="8" w:space="0" w:color="auto"/>
            </w:tcBorders>
            <w:vAlign w:val="center"/>
            <w:hideMark/>
          </w:tcPr>
          <w:p w14:paraId="0C5F39B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3C3590D9"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ssm.</w:t>
            </w:r>
            <w:r w:rsidRPr="003F575A">
              <w:rPr>
                <w:rFonts w:ascii="Calibri Light" w:eastAsia="Times New Roman" w:hAnsi="Calibri Light" w:cs="Calibri Light"/>
                <w:i/>
                <w:iCs/>
                <w:color w:val="000000"/>
                <w:sz w:val="18"/>
                <w:szCs w:val="18"/>
                <w:lang w:val="en-IN" w:eastAsia="en-IN"/>
              </w:rPr>
              <w:t>region</w:t>
            </w:r>
            <w:r w:rsidRPr="003F575A">
              <w:rPr>
                <w:rFonts w:ascii="Calibri Light" w:eastAsia="Times New Roman" w:hAnsi="Calibri Light" w:cs="Calibri Light"/>
                <w:color w:val="000000"/>
                <w:sz w:val="18"/>
                <w:szCs w:val="18"/>
                <w:lang w:val="en-IN" w:eastAsia="en-IN"/>
              </w:rPr>
              <w:t>.amazonaws.com</w:t>
            </w:r>
          </w:p>
        </w:tc>
      </w:tr>
      <w:tr w:rsidR="003F575A" w:rsidRPr="003F575A" w14:paraId="78F9035F" w14:textId="77777777" w:rsidTr="003F575A">
        <w:trPr>
          <w:trHeight w:val="300"/>
        </w:trPr>
        <w:tc>
          <w:tcPr>
            <w:tcW w:w="1851" w:type="dxa"/>
            <w:vMerge/>
            <w:tcBorders>
              <w:top w:val="nil"/>
              <w:left w:val="single" w:sz="8" w:space="0" w:color="auto"/>
              <w:bottom w:val="nil"/>
              <w:right w:val="single" w:sz="8" w:space="0" w:color="auto"/>
            </w:tcBorders>
            <w:vAlign w:val="center"/>
            <w:hideMark/>
          </w:tcPr>
          <w:p w14:paraId="7616A39F"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5D900412"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ssmmessages.</w:t>
            </w:r>
            <w:r w:rsidRPr="003F575A">
              <w:rPr>
                <w:rFonts w:ascii="Calibri Light" w:eastAsia="Times New Roman" w:hAnsi="Calibri Light" w:cs="Calibri Light"/>
                <w:i/>
                <w:iCs/>
                <w:color w:val="000000"/>
                <w:sz w:val="18"/>
                <w:szCs w:val="18"/>
                <w:lang w:val="en-IN" w:eastAsia="en-IN"/>
              </w:rPr>
              <w:t>region</w:t>
            </w:r>
            <w:r w:rsidRPr="003F575A">
              <w:rPr>
                <w:rFonts w:ascii="Calibri Light" w:eastAsia="Times New Roman" w:hAnsi="Calibri Light" w:cs="Calibri Light"/>
                <w:color w:val="000000"/>
                <w:sz w:val="18"/>
                <w:szCs w:val="18"/>
                <w:lang w:val="en-IN" w:eastAsia="en-IN"/>
              </w:rPr>
              <w:t>.amazonaws.com</w:t>
            </w:r>
          </w:p>
        </w:tc>
      </w:tr>
      <w:tr w:rsidR="003F575A" w:rsidRPr="003F575A" w14:paraId="1B3B4D59" w14:textId="77777777" w:rsidTr="003F575A">
        <w:trPr>
          <w:trHeight w:val="300"/>
        </w:trPr>
        <w:tc>
          <w:tcPr>
            <w:tcW w:w="1851" w:type="dxa"/>
            <w:vMerge/>
            <w:tcBorders>
              <w:top w:val="nil"/>
              <w:left w:val="single" w:sz="8" w:space="0" w:color="auto"/>
              <w:bottom w:val="nil"/>
              <w:right w:val="single" w:sz="8" w:space="0" w:color="auto"/>
            </w:tcBorders>
            <w:vAlign w:val="center"/>
            <w:hideMark/>
          </w:tcPr>
          <w:p w14:paraId="040355BE"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0EFD01D0"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135796A3" w14:textId="77777777" w:rsidTr="003F575A">
        <w:trPr>
          <w:trHeight w:val="750"/>
        </w:trPr>
        <w:tc>
          <w:tcPr>
            <w:tcW w:w="1851" w:type="dxa"/>
            <w:vMerge/>
            <w:tcBorders>
              <w:top w:val="nil"/>
              <w:left w:val="single" w:sz="8" w:space="0" w:color="auto"/>
              <w:bottom w:val="nil"/>
              <w:right w:val="single" w:sz="8" w:space="0" w:color="auto"/>
            </w:tcBorders>
            <w:vAlign w:val="center"/>
            <w:hideMark/>
          </w:tcPr>
          <w:p w14:paraId="4D131F6E"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71A99F7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Alternatively, you can connect to the required endpoints by using interface endpoints. For more information, see Step 6: (Optional) Use AWS PrivateLink to set up a VPC endpoint for Session Manager.</w:t>
            </w:r>
          </w:p>
        </w:tc>
      </w:tr>
      <w:tr w:rsidR="003F575A" w:rsidRPr="003F575A" w14:paraId="1C95D2CB" w14:textId="77777777" w:rsidTr="003F575A">
        <w:trPr>
          <w:trHeight w:val="735"/>
        </w:trPr>
        <w:tc>
          <w:tcPr>
            <w:tcW w:w="1851"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223AAF2D" w14:textId="77777777" w:rsidR="003F575A" w:rsidRPr="003F575A" w:rsidRDefault="003F575A" w:rsidP="003F575A">
            <w:pPr>
              <w:spacing w:after="0" w:line="240" w:lineRule="auto"/>
              <w:jc w:val="center"/>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AWS CLI</w:t>
            </w:r>
          </w:p>
        </w:tc>
        <w:tc>
          <w:tcPr>
            <w:tcW w:w="6520" w:type="dxa"/>
            <w:tcBorders>
              <w:top w:val="single" w:sz="8" w:space="0" w:color="auto"/>
              <w:left w:val="nil"/>
              <w:bottom w:val="nil"/>
              <w:right w:val="single" w:sz="8" w:space="0" w:color="auto"/>
            </w:tcBorders>
            <w:shd w:val="clear" w:color="auto" w:fill="auto"/>
            <w:vAlign w:val="bottom"/>
            <w:hideMark/>
          </w:tcPr>
          <w:p w14:paraId="405F2185"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(Optional) If you use the AWS Command Line Interface (AWS CLI) to start your sessions (instead of using the AWS Systems Manager console or Amazon EC2 console), version 1.16.12 or later of the CLI must be installed on your local machine.</w:t>
            </w:r>
          </w:p>
        </w:tc>
      </w:tr>
      <w:tr w:rsidR="003F575A" w:rsidRPr="003F575A" w14:paraId="1F5A5A4A" w14:textId="77777777" w:rsidTr="003F575A">
        <w:trPr>
          <w:trHeight w:val="30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3AC489A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20E22962"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752C6543" w14:textId="77777777" w:rsidTr="003F575A">
        <w:trPr>
          <w:trHeight w:val="30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68467982"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72B06C0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You can call </w:t>
            </w:r>
            <w:proofErr w:type="spellStart"/>
            <w:r w:rsidRPr="003F575A">
              <w:rPr>
                <w:rFonts w:ascii="Calibri Light" w:eastAsia="Times New Roman" w:hAnsi="Calibri Light" w:cs="Calibri Light"/>
                <w:color w:val="000000"/>
                <w:sz w:val="18"/>
                <w:szCs w:val="18"/>
                <w:lang w:val="en-IN" w:eastAsia="en-IN"/>
              </w:rPr>
              <w:t>aws</w:t>
            </w:r>
            <w:proofErr w:type="spellEnd"/>
            <w:r w:rsidRPr="003F575A">
              <w:rPr>
                <w:rFonts w:ascii="Calibri Light" w:eastAsia="Times New Roman" w:hAnsi="Calibri Light" w:cs="Calibri Light"/>
                <w:color w:val="000000"/>
                <w:sz w:val="18"/>
                <w:szCs w:val="18"/>
                <w:lang w:val="en-IN" w:eastAsia="en-IN"/>
              </w:rPr>
              <w:t xml:space="preserve"> --version to check the version.</w:t>
            </w:r>
          </w:p>
        </w:tc>
      </w:tr>
      <w:tr w:rsidR="003F575A" w:rsidRPr="003F575A" w14:paraId="3B94017E" w14:textId="77777777" w:rsidTr="003F575A">
        <w:trPr>
          <w:trHeight w:val="30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4335A1C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7B8BC1BA"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69126C05" w14:textId="77777777" w:rsidTr="003F575A">
        <w:trPr>
          <w:trHeight w:val="495"/>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380A219B"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77B8012F"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If you need to install or upgrade the CLI, see Installing the AWS Command Line Interface in the AWS Command Line Interface User Guide.</w:t>
            </w:r>
          </w:p>
        </w:tc>
      </w:tr>
      <w:tr w:rsidR="003F575A" w:rsidRPr="003F575A" w14:paraId="1EB3D105" w14:textId="77777777" w:rsidTr="003F575A">
        <w:trPr>
          <w:trHeight w:val="30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02C6F71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26016607"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3520AE3E" w14:textId="77777777" w:rsidTr="003F575A">
        <w:trPr>
          <w:trHeight w:val="30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7366795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3D4903B9"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Important</w:t>
            </w:r>
          </w:p>
        </w:tc>
      </w:tr>
      <w:tr w:rsidR="003F575A" w:rsidRPr="003F575A" w14:paraId="553F7930" w14:textId="77777777" w:rsidTr="003F575A">
        <w:trPr>
          <w:trHeight w:val="1695"/>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41C958CA"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6460162C"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An updated version of SSM Agent is released whenever new capabilities are added to Systems Manager or updates are made to existing capabilities. Failing to use the latest version of the agent can prevent your managed node from using various Systems Manager capabilities and features. For that reason, we recommend that you automate the process of keeping SSM Agent up to date on your machines. For information, see Automating updates to SSM Agent. Subscribe to the SSM Agent Release Notes page on GitHub to get notifications about SSM Agent updates.</w:t>
            </w:r>
          </w:p>
        </w:tc>
      </w:tr>
      <w:tr w:rsidR="003F575A" w:rsidRPr="003F575A" w14:paraId="3AF36C38" w14:textId="77777777" w:rsidTr="003F575A">
        <w:trPr>
          <w:trHeight w:val="30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7F191328"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nil"/>
              <w:right w:val="single" w:sz="8" w:space="0" w:color="auto"/>
            </w:tcBorders>
            <w:shd w:val="clear" w:color="auto" w:fill="auto"/>
            <w:vAlign w:val="bottom"/>
            <w:hideMark/>
          </w:tcPr>
          <w:p w14:paraId="0000D4E1"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 </w:t>
            </w:r>
          </w:p>
        </w:tc>
      </w:tr>
      <w:tr w:rsidR="003F575A" w:rsidRPr="003F575A" w14:paraId="684ABFC4" w14:textId="77777777" w:rsidTr="003F575A">
        <w:trPr>
          <w:trHeight w:val="750"/>
        </w:trPr>
        <w:tc>
          <w:tcPr>
            <w:tcW w:w="1851" w:type="dxa"/>
            <w:vMerge/>
            <w:tcBorders>
              <w:top w:val="single" w:sz="8" w:space="0" w:color="auto"/>
              <w:left w:val="single" w:sz="8" w:space="0" w:color="auto"/>
              <w:bottom w:val="single" w:sz="8" w:space="0" w:color="000000"/>
              <w:right w:val="single" w:sz="8" w:space="0" w:color="auto"/>
            </w:tcBorders>
            <w:vAlign w:val="center"/>
            <w:hideMark/>
          </w:tcPr>
          <w:p w14:paraId="278B67D4"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p>
        </w:tc>
        <w:tc>
          <w:tcPr>
            <w:tcW w:w="6520" w:type="dxa"/>
            <w:tcBorders>
              <w:top w:val="nil"/>
              <w:left w:val="nil"/>
              <w:bottom w:val="single" w:sz="8" w:space="0" w:color="auto"/>
              <w:right w:val="single" w:sz="8" w:space="0" w:color="auto"/>
            </w:tcBorders>
            <w:shd w:val="clear" w:color="auto" w:fill="auto"/>
            <w:vAlign w:val="bottom"/>
            <w:hideMark/>
          </w:tcPr>
          <w:p w14:paraId="2A1AFC38" w14:textId="77777777" w:rsidR="003F575A" w:rsidRPr="003F575A" w:rsidRDefault="003F575A" w:rsidP="003F575A">
            <w:pPr>
              <w:spacing w:after="0" w:line="240" w:lineRule="auto"/>
              <w:rPr>
                <w:rFonts w:ascii="Calibri Light" w:eastAsia="Times New Roman" w:hAnsi="Calibri Light" w:cs="Calibri Light"/>
                <w:color w:val="000000"/>
                <w:sz w:val="18"/>
                <w:szCs w:val="18"/>
                <w:lang w:val="en-IN" w:eastAsia="en-IN"/>
              </w:rPr>
            </w:pPr>
            <w:r w:rsidRPr="003F575A">
              <w:rPr>
                <w:rFonts w:ascii="Calibri Light" w:eastAsia="Times New Roman" w:hAnsi="Calibri Light" w:cs="Calibri Light"/>
                <w:color w:val="000000"/>
                <w:sz w:val="18"/>
                <w:szCs w:val="18"/>
                <w:lang w:val="en-IN" w:eastAsia="en-IN"/>
              </w:rPr>
              <w:t>In addition, to use the CLI to manage your nodes with Session Manager, you must first install the Session Manager plugin on your local machine. For information, see (Optional) Install the Session Manager plugin for the AWS CLI.</w:t>
            </w:r>
          </w:p>
        </w:tc>
      </w:tr>
    </w:tbl>
    <w:p w14:paraId="06E9FA22" w14:textId="77777777" w:rsidR="00D53F98" w:rsidRDefault="00D53F98" w:rsidP="00BF0066">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221F50DA" w14:textId="0A415B56" w:rsidR="00DC46FB" w:rsidRDefault="00DC46FB" w:rsidP="00DC46FB">
      <w:pPr>
        <w:pStyle w:val="ListParagraph"/>
        <w:numPr>
          <w:ilvl w:val="0"/>
          <w:numId w:val="33"/>
        </w:numPr>
        <w:shd w:val="clear" w:color="auto" w:fill="FFFFFF"/>
        <w:spacing w:before="100" w:beforeAutospacing="1" w:after="100" w:afterAutospacing="1" w:line="240" w:lineRule="auto"/>
        <w:jc w:val="both"/>
        <w:rPr>
          <w:rFonts w:asciiTheme="majorHAnsi" w:eastAsia="Times New Roman" w:hAnsiTheme="majorHAnsi" w:cstheme="majorHAnsi"/>
          <w:color w:val="171717"/>
        </w:rPr>
      </w:pPr>
      <w:r w:rsidRPr="00025D0B">
        <w:rPr>
          <w:rFonts w:asciiTheme="majorHAnsi" w:eastAsia="Times New Roman" w:hAnsiTheme="majorHAnsi" w:cstheme="majorHAnsi"/>
          <w:b/>
          <w:color w:val="171717"/>
        </w:rPr>
        <w:t>Fleet Manager:</w:t>
      </w:r>
      <w:r w:rsidRPr="00DC46FB">
        <w:rPr>
          <w:rFonts w:asciiTheme="majorHAnsi" w:eastAsia="Times New Roman" w:hAnsiTheme="majorHAnsi" w:cstheme="majorHAnsi"/>
          <w:color w:val="171717"/>
        </w:rPr>
        <w:t xml:space="preserve"> </w:t>
      </w:r>
      <w:r w:rsidR="003F575A" w:rsidRPr="003F575A">
        <w:rPr>
          <w:rFonts w:asciiTheme="majorHAnsi" w:eastAsia="Times New Roman" w:hAnsiTheme="majorHAnsi" w:cstheme="majorHAnsi"/>
          <w:color w:val="171717"/>
        </w:rPr>
        <w:t>Fleet Manager, a capability of AWS Systems Manager, to connect to your Windows Server 2012 RTM and later instances using the Remote Desktop Protocol (RDP). These Remote Desktop sessions powered by NICE DCV provide secure connections to your instances directly from your browser. With Fleet Manager, you can connect a maximum of four instances per browser window. Currently, Fleet Manager supports only English language inputs. Though you can connect to instances with Fleet Manager using RDP without opening any inbound ports, Fleet Manager only supports operating system configurations that use the default RDP port 3389 at this time. If you've changed the value of the listening port for RDP on your instance, Fleet Manager fails to establish the connection. When connecting to your instance, you can use Windows credentials or the Amazon EC2 key pair (.</w:t>
      </w:r>
      <w:proofErr w:type="spellStart"/>
      <w:r w:rsidR="003F575A" w:rsidRPr="003F575A">
        <w:rPr>
          <w:rFonts w:asciiTheme="majorHAnsi" w:eastAsia="Times New Roman" w:hAnsiTheme="majorHAnsi" w:cstheme="majorHAnsi"/>
          <w:color w:val="171717"/>
        </w:rPr>
        <w:t>pem</w:t>
      </w:r>
      <w:proofErr w:type="spellEnd"/>
      <w:r w:rsidR="003F575A" w:rsidRPr="003F575A">
        <w:rPr>
          <w:rFonts w:asciiTheme="majorHAnsi" w:eastAsia="Times New Roman" w:hAnsiTheme="majorHAnsi" w:cstheme="majorHAnsi"/>
          <w:color w:val="171717"/>
        </w:rPr>
        <w:t xml:space="preserve"> file) associated with the instance for authentication.</w:t>
      </w:r>
      <w:r w:rsidR="003F575A">
        <w:rPr>
          <w:rFonts w:ascii="Amazon Ember" w:hAnsi="Amazon Ember"/>
          <w:color w:val="16191F"/>
          <w:shd w:val="clear" w:color="auto" w:fill="FFFFFF"/>
        </w:rPr>
        <w:t> </w:t>
      </w:r>
    </w:p>
    <w:p w14:paraId="4B15945A" w14:textId="7DDF014D" w:rsidR="000B6ADE" w:rsidRPr="0092353A" w:rsidRDefault="000B6ADE" w:rsidP="00025D0B">
      <w:pPr>
        <w:pStyle w:val="ListParagraph"/>
        <w:shd w:val="clear" w:color="auto" w:fill="FFFFFF"/>
        <w:spacing w:before="100" w:beforeAutospacing="1" w:after="100" w:afterAutospacing="1" w:line="240" w:lineRule="auto"/>
        <w:jc w:val="both"/>
        <w:rPr>
          <w:rFonts w:asciiTheme="majorHAnsi" w:eastAsia="Times New Roman" w:hAnsiTheme="majorHAnsi" w:cstheme="majorHAnsi"/>
          <w:color w:val="171717"/>
        </w:rPr>
      </w:pPr>
    </w:p>
    <w:p w14:paraId="0478716D" w14:textId="17E5FFAF" w:rsidR="00A948D9" w:rsidRPr="009D6BF2" w:rsidRDefault="00A948D9" w:rsidP="002713F2">
      <w:pPr>
        <w:pStyle w:val="Heading1"/>
        <w:jc w:val="both"/>
      </w:pPr>
      <w:bookmarkStart w:id="75" w:name="_Toc125450109"/>
      <w:r w:rsidRPr="00C647D0">
        <w:rPr>
          <w:highlight w:val="yellow"/>
        </w:rPr>
        <w:t>9</w:t>
      </w:r>
      <w:r w:rsidR="00BF0066" w:rsidRPr="00C647D0">
        <w:rPr>
          <w:highlight w:val="yellow"/>
        </w:rPr>
        <w:t>.</w:t>
      </w:r>
      <w:r w:rsidRPr="00C647D0">
        <w:rPr>
          <w:highlight w:val="yellow"/>
        </w:rPr>
        <w:t xml:space="preserve"> Security</w:t>
      </w:r>
      <w:bookmarkEnd w:id="75"/>
    </w:p>
    <w:p w14:paraId="48BEF105" w14:textId="49A747AF" w:rsidR="001101E4" w:rsidRPr="001101E4" w:rsidRDefault="001101E4" w:rsidP="002713F2">
      <w:pPr>
        <w:jc w:val="both"/>
        <w:rPr>
          <w:rFonts w:asciiTheme="majorHAnsi" w:hAnsiTheme="majorHAnsi" w:cstheme="majorHAnsi"/>
          <w:color w:val="171717"/>
          <w:shd w:val="clear" w:color="auto" w:fill="FFFFFF"/>
        </w:rPr>
      </w:pPr>
      <w:r w:rsidRPr="001101E4">
        <w:rPr>
          <w:rFonts w:asciiTheme="majorHAnsi" w:hAnsiTheme="majorHAnsi" w:cstheme="majorHAnsi"/>
          <w:color w:val="171717"/>
          <w:shd w:val="clear" w:color="auto" w:fill="FFFFFF"/>
        </w:rPr>
        <w:t xml:space="preserve">Security is a core consideration </w:t>
      </w:r>
      <w:r>
        <w:rPr>
          <w:rFonts w:asciiTheme="majorHAnsi" w:hAnsiTheme="majorHAnsi" w:cstheme="majorHAnsi"/>
          <w:color w:val="171717"/>
          <w:shd w:val="clear" w:color="auto" w:fill="FFFFFF"/>
        </w:rPr>
        <w:t xml:space="preserve">of every enterprise </w:t>
      </w:r>
      <w:r w:rsidRPr="001101E4">
        <w:rPr>
          <w:rFonts w:asciiTheme="majorHAnsi" w:hAnsiTheme="majorHAnsi" w:cstheme="majorHAnsi"/>
          <w:color w:val="171717"/>
          <w:shd w:val="clear" w:color="auto" w:fill="FFFFFF"/>
        </w:rPr>
        <w:t xml:space="preserve">environment. When designing and implementing an </w:t>
      </w:r>
      <w:r w:rsidR="00025D0B">
        <w:rPr>
          <w:rFonts w:asciiTheme="majorHAnsi" w:hAnsiTheme="majorHAnsi" w:cstheme="majorHAnsi"/>
          <w:color w:val="171717"/>
          <w:shd w:val="clear" w:color="auto" w:fill="FFFFFF"/>
        </w:rPr>
        <w:t>AWS</w:t>
      </w:r>
      <w:r w:rsidRPr="001101E4">
        <w:rPr>
          <w:rFonts w:asciiTheme="majorHAnsi" w:hAnsiTheme="majorHAnsi" w:cstheme="majorHAnsi"/>
          <w:color w:val="171717"/>
          <w:shd w:val="clear" w:color="auto" w:fill="FFFFFF"/>
        </w:rPr>
        <w:t xml:space="preserve"> landing zone, security </w:t>
      </w:r>
      <w:r>
        <w:rPr>
          <w:rFonts w:asciiTheme="majorHAnsi" w:hAnsiTheme="majorHAnsi" w:cstheme="majorHAnsi"/>
          <w:color w:val="171717"/>
          <w:shd w:val="clear" w:color="auto" w:fill="FFFFFF"/>
        </w:rPr>
        <w:t xml:space="preserve">is </w:t>
      </w:r>
      <w:r w:rsidRPr="001101E4">
        <w:rPr>
          <w:rFonts w:asciiTheme="majorHAnsi" w:hAnsiTheme="majorHAnsi" w:cstheme="majorHAnsi"/>
          <w:color w:val="171717"/>
          <w:shd w:val="clear" w:color="auto" w:fill="FFFFFF"/>
        </w:rPr>
        <w:t>a consideration throughout the process.</w:t>
      </w:r>
    </w:p>
    <w:p w14:paraId="4873CFF3" w14:textId="769CBC08" w:rsidR="00986A51" w:rsidRDefault="001101E4" w:rsidP="002713F2">
      <w:pPr>
        <w:jc w:val="both"/>
        <w:rPr>
          <w:rFonts w:asciiTheme="majorHAnsi" w:hAnsiTheme="majorHAnsi" w:cstheme="majorHAnsi"/>
          <w:color w:val="171717"/>
          <w:shd w:val="clear" w:color="auto" w:fill="FFFFFF"/>
        </w:rPr>
      </w:pPr>
      <w:r w:rsidRPr="001101E4">
        <w:rPr>
          <w:rFonts w:asciiTheme="majorHAnsi" w:hAnsiTheme="majorHAnsi" w:cstheme="majorHAnsi"/>
          <w:color w:val="171717"/>
          <w:shd w:val="clear" w:color="auto" w:fill="FFFFFF"/>
        </w:rPr>
        <w:t>The security design area focuses on considerations and recommendations for landing zone decisions. The Secure methodology in the Cloud Adoption Framework also provides further in-depth guidance for holistic security processes and tools.</w:t>
      </w:r>
    </w:p>
    <w:p w14:paraId="75E682ED" w14:textId="4FD34524" w:rsidR="001F7D25" w:rsidRDefault="001F7D25" w:rsidP="002713F2">
      <w:pPr>
        <w:jc w:val="both"/>
        <w:rPr>
          <w:rFonts w:asciiTheme="majorHAnsi" w:hAnsiTheme="majorHAnsi" w:cstheme="majorHAnsi"/>
          <w:color w:val="171717"/>
          <w:shd w:val="clear" w:color="auto" w:fill="FFFFFF"/>
        </w:rPr>
      </w:pPr>
    </w:p>
    <w:p w14:paraId="6A5FD524" w14:textId="3E3067E3" w:rsidR="001F7D25" w:rsidRDefault="001F7D25" w:rsidP="001F7D25">
      <w:pPr>
        <w:pStyle w:val="Heading3"/>
        <w:jc w:val="both"/>
      </w:pPr>
      <w:bookmarkStart w:id="76" w:name="_Toc125450110"/>
      <w:r w:rsidRPr="009D6BF2">
        <w:t>9.</w:t>
      </w:r>
      <w:r>
        <w:t>1.1</w:t>
      </w:r>
      <w:r w:rsidRPr="009D6BF2">
        <w:t xml:space="preserve"> </w:t>
      </w:r>
      <w:r>
        <w:t>AWS Control Tower Controls(Guardrails)</w:t>
      </w:r>
      <w:r w:rsidRPr="009D6BF2">
        <w:t>: -</w:t>
      </w:r>
      <w:bookmarkEnd w:id="76"/>
    </w:p>
    <w:p w14:paraId="620E3A64" w14:textId="3030AE2A" w:rsidR="001F7D25" w:rsidRDefault="001F7D25" w:rsidP="001F7D25">
      <w:pPr>
        <w:shd w:val="clear" w:color="auto" w:fill="FFFFFF"/>
        <w:spacing w:after="0" w:line="240" w:lineRule="auto"/>
        <w:jc w:val="both"/>
        <w:rPr>
          <w:rFonts w:asciiTheme="majorHAnsi" w:hAnsiTheme="majorHAnsi" w:cstheme="majorHAnsi"/>
          <w:color w:val="171717"/>
          <w:shd w:val="clear" w:color="auto" w:fill="FFFFFF"/>
        </w:rPr>
      </w:pPr>
      <w:r w:rsidRPr="001F7D25">
        <w:rPr>
          <w:rFonts w:asciiTheme="majorHAnsi" w:hAnsiTheme="majorHAnsi" w:cstheme="majorHAnsi"/>
          <w:color w:val="171717"/>
          <w:shd w:val="clear" w:color="auto" w:fill="FFFFFF"/>
        </w:rPr>
        <w:t>A control (sometimes called a guardrail) is a high-level rule that provides ongoing governance for your overall AWS environment. It's expressed in plain language. Three kinds of controls exist: preventive, detective, and proactive. Three categories of guidance apply to controls: mandatory, strongly recommended, or elective.</w:t>
      </w:r>
    </w:p>
    <w:p w14:paraId="56964105" w14:textId="5D494CC2" w:rsidR="001F7D25" w:rsidRDefault="001F7D25" w:rsidP="001F7D25">
      <w:pPr>
        <w:shd w:val="clear" w:color="auto" w:fill="FFFFFF"/>
        <w:spacing w:after="0" w:line="240" w:lineRule="auto"/>
        <w:jc w:val="both"/>
        <w:rPr>
          <w:rFonts w:asciiTheme="majorHAnsi" w:hAnsiTheme="majorHAnsi" w:cstheme="majorHAnsi"/>
          <w:color w:val="171717"/>
          <w:shd w:val="clear" w:color="auto" w:fill="FFFFFF"/>
        </w:rPr>
      </w:pPr>
    </w:p>
    <w:p w14:paraId="44268487" w14:textId="77777777" w:rsidR="001F7D25" w:rsidRPr="001F7D25" w:rsidRDefault="001F7D25" w:rsidP="001F7D25">
      <w:pPr>
        <w:ind w:firstLine="720"/>
        <w:rPr>
          <w:rFonts w:asciiTheme="majorHAnsi" w:hAnsiTheme="majorHAnsi" w:cstheme="majorHAnsi"/>
          <w:color w:val="171717"/>
          <w:shd w:val="clear" w:color="auto" w:fill="FFFFFF"/>
        </w:rPr>
      </w:pPr>
      <w:r w:rsidRPr="001F7D25">
        <w:rPr>
          <w:rFonts w:asciiTheme="majorHAnsi" w:hAnsiTheme="majorHAnsi" w:cstheme="majorHAnsi"/>
          <w:color w:val="171717"/>
          <w:shd w:val="clear" w:color="auto" w:fill="FFFFFF"/>
        </w:rPr>
        <w:t>Guardrail behaviour</w:t>
      </w:r>
    </w:p>
    <w:p w14:paraId="14B6F8B3" w14:textId="77777777" w:rsidR="001F7D25" w:rsidRDefault="001F7D25" w:rsidP="001F7D25">
      <w:pPr>
        <w:pStyle w:val="ListParagraph"/>
        <w:numPr>
          <w:ilvl w:val="0"/>
          <w:numId w:val="29"/>
        </w:numPr>
        <w:spacing w:after="200" w:line="276" w:lineRule="auto"/>
        <w:jc w:val="both"/>
      </w:pPr>
      <w:r w:rsidRPr="00131DEB">
        <w:rPr>
          <w:rFonts w:asciiTheme="majorHAnsi" w:hAnsiTheme="majorHAnsi" w:cstheme="majorHAnsi"/>
          <w:color w:val="171717"/>
          <w:shd w:val="clear" w:color="auto" w:fill="FFFFFF"/>
          <w:lang w:val="en-AU"/>
        </w:rPr>
        <w:t>Prevention</w:t>
      </w:r>
      <w:r>
        <w:t xml:space="preserve"> – </w:t>
      </w:r>
      <w:r w:rsidRPr="00131DEB">
        <w:rPr>
          <w:rFonts w:asciiTheme="majorHAnsi" w:hAnsiTheme="majorHAnsi" w:cstheme="majorHAnsi"/>
          <w:color w:val="171717"/>
          <w:shd w:val="clear" w:color="auto" w:fill="FFFFFF"/>
          <w:lang w:val="en-AU"/>
        </w:rPr>
        <w:t>A preventive guardrail will ensure that accounts maintain compliance, because it disallows actions that lead to policy violations. The status of a preventive guardrail will be either enforced or not enabled.</w:t>
      </w:r>
    </w:p>
    <w:p w14:paraId="4A6FB3B5" w14:textId="77777777" w:rsidR="001F7D25" w:rsidRDefault="001F7D25" w:rsidP="001F7D25">
      <w:pPr>
        <w:pStyle w:val="ListParagraph"/>
        <w:numPr>
          <w:ilvl w:val="0"/>
          <w:numId w:val="29"/>
        </w:numPr>
        <w:spacing w:after="200" w:line="276" w:lineRule="auto"/>
        <w:jc w:val="both"/>
      </w:pPr>
      <w:r w:rsidRPr="00131DEB">
        <w:rPr>
          <w:rFonts w:asciiTheme="majorHAnsi" w:hAnsiTheme="majorHAnsi" w:cstheme="majorHAnsi"/>
          <w:color w:val="171717"/>
          <w:shd w:val="clear" w:color="auto" w:fill="FFFFFF"/>
          <w:lang w:val="en-AU"/>
        </w:rPr>
        <w:t>Detection</w:t>
      </w:r>
      <w:r>
        <w:t xml:space="preserve"> – </w:t>
      </w:r>
      <w:r w:rsidRPr="00131DEB">
        <w:rPr>
          <w:rFonts w:asciiTheme="majorHAnsi" w:hAnsiTheme="majorHAnsi" w:cstheme="majorHAnsi"/>
          <w:color w:val="171717"/>
          <w:shd w:val="clear" w:color="auto" w:fill="FFFFFF"/>
          <w:lang w:val="en-AU"/>
        </w:rPr>
        <w:t>A detective guardrail will detect non-compliance of resources within the accounts, such as policy violations, and will provide an alert through the dashboard. The status of a detective guardrail will either be clear, in violation, or not enabled.</w:t>
      </w:r>
      <w:r>
        <w:t xml:space="preserve"> </w:t>
      </w:r>
    </w:p>
    <w:p w14:paraId="6012968D" w14:textId="77777777" w:rsidR="001F7D25" w:rsidRPr="001F7D25" w:rsidRDefault="001F7D25" w:rsidP="001F7D25">
      <w:pPr>
        <w:shd w:val="clear" w:color="auto" w:fill="FFFFFF"/>
        <w:spacing w:after="0" w:line="240" w:lineRule="auto"/>
        <w:jc w:val="both"/>
        <w:rPr>
          <w:rFonts w:asciiTheme="majorHAnsi" w:hAnsiTheme="majorHAnsi" w:cstheme="majorHAnsi"/>
          <w:color w:val="171717"/>
          <w:shd w:val="clear" w:color="auto" w:fill="FFFFFF"/>
        </w:rPr>
      </w:pPr>
    </w:p>
    <w:p w14:paraId="0129BE23" w14:textId="535DEB85" w:rsidR="00B64BB2" w:rsidRPr="009D6BF2" w:rsidRDefault="00B64BB2" w:rsidP="002713F2">
      <w:pPr>
        <w:pStyle w:val="Heading3"/>
        <w:jc w:val="both"/>
      </w:pPr>
      <w:bookmarkStart w:id="77" w:name="_Toc125450111"/>
      <w:r w:rsidRPr="009D6BF2">
        <w:t>9.</w:t>
      </w:r>
      <w:r>
        <w:t>1</w:t>
      </w:r>
      <w:r w:rsidR="001F7D25">
        <w:t>.2</w:t>
      </w:r>
      <w:r w:rsidRPr="009D6BF2">
        <w:t xml:space="preserve"> </w:t>
      </w:r>
      <w:r w:rsidR="00025D0B" w:rsidRPr="00025D0B">
        <w:t>CIS AWS Foundations Benchmark</w:t>
      </w:r>
      <w:r w:rsidRPr="009D6BF2">
        <w:t>: -</w:t>
      </w:r>
      <w:bookmarkEnd w:id="77"/>
    </w:p>
    <w:p w14:paraId="54EE8436" w14:textId="588B532D" w:rsidR="00F06B57" w:rsidRDefault="00025D0B" w:rsidP="00025D0B">
      <w:pPr>
        <w:shd w:val="clear" w:color="auto" w:fill="FFFFFF"/>
        <w:spacing w:after="0" w:line="240" w:lineRule="auto"/>
        <w:jc w:val="both"/>
        <w:rPr>
          <w:rFonts w:asciiTheme="majorHAnsi" w:hAnsiTheme="majorHAnsi" w:cstheme="majorHAnsi"/>
          <w:color w:val="171717"/>
          <w:shd w:val="clear" w:color="auto" w:fill="FFFFFF"/>
        </w:rPr>
      </w:pPr>
      <w:r w:rsidRPr="00025D0B">
        <w:rPr>
          <w:rFonts w:asciiTheme="majorHAnsi" w:hAnsiTheme="majorHAnsi" w:cstheme="majorHAnsi"/>
          <w:color w:val="171717"/>
          <w:shd w:val="clear" w:color="auto" w:fill="FFFFFF"/>
        </w:rPr>
        <w:t>The Center for Internet Security (CIS) is a non</w:t>
      </w:r>
      <w:r w:rsidR="002D4456">
        <w:rPr>
          <w:rFonts w:asciiTheme="majorHAnsi" w:hAnsiTheme="majorHAnsi" w:cstheme="majorHAnsi"/>
          <w:color w:val="171717"/>
          <w:shd w:val="clear" w:color="auto" w:fill="FFFFFF"/>
        </w:rPr>
        <w:t>-</w:t>
      </w:r>
      <w:r w:rsidRPr="00025D0B">
        <w:rPr>
          <w:rFonts w:asciiTheme="majorHAnsi" w:hAnsiTheme="majorHAnsi" w:cstheme="majorHAnsi"/>
          <w:color w:val="171717"/>
          <w:shd w:val="clear" w:color="auto" w:fill="FFFFFF"/>
        </w:rPr>
        <w:t>profit that developed the CIS AWS Foundations Benchmark. This benchmark serves as a set of security configuration best practices for AWS. These industry-accepted best practices go beyond the high-level security guidance already available in that they provide you with clear, step-by-step implementation and assessment procedures.</w:t>
      </w:r>
    </w:p>
    <w:p w14:paraId="0E79482A" w14:textId="77777777" w:rsidR="00025D0B" w:rsidRDefault="00025D0B" w:rsidP="00025D0B">
      <w:pPr>
        <w:shd w:val="clear" w:color="auto" w:fill="FFFFFF"/>
        <w:spacing w:after="0" w:line="240" w:lineRule="auto"/>
        <w:jc w:val="both"/>
        <w:rPr>
          <w:rFonts w:asciiTheme="majorHAnsi" w:hAnsiTheme="majorHAnsi" w:cstheme="majorHAnsi"/>
          <w:color w:val="171717"/>
          <w:shd w:val="clear" w:color="auto" w:fill="FFFFFF"/>
        </w:rPr>
      </w:pPr>
    </w:p>
    <w:p w14:paraId="47DEFFFA" w14:textId="2C050E3B" w:rsidR="002D51DA" w:rsidRPr="002D51DA" w:rsidRDefault="00025D0B" w:rsidP="002C4120">
      <w:pPr>
        <w:pStyle w:val="ListParagraph"/>
        <w:numPr>
          <w:ilvl w:val="0"/>
          <w:numId w:val="10"/>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CIS Benchmarks</w:t>
      </w:r>
      <w:r w:rsidR="002D51DA" w:rsidRPr="002D51DA">
        <w:rPr>
          <w:rFonts w:asciiTheme="majorHAnsi" w:hAnsiTheme="majorHAnsi" w:cstheme="majorHAnsi"/>
          <w:color w:val="171717"/>
          <w:shd w:val="clear" w:color="auto" w:fill="FFFFFF"/>
        </w:rPr>
        <w:t xml:space="preserve">: </w:t>
      </w:r>
      <w:r w:rsidRPr="00025D0B">
        <w:rPr>
          <w:rFonts w:asciiTheme="majorHAnsi" w:hAnsiTheme="majorHAnsi" w:cstheme="majorHAnsi"/>
          <w:i/>
          <w:iCs/>
          <w:color w:val="171717"/>
        </w:rPr>
        <w:t>CIS Benchmarks</w:t>
      </w:r>
      <w:r w:rsidRPr="00025D0B">
        <w:rPr>
          <w:rFonts w:asciiTheme="majorHAnsi" w:hAnsiTheme="majorHAnsi" w:cstheme="majorHAnsi"/>
          <w:color w:val="171717"/>
          <w:shd w:val="clear" w:color="auto" w:fill="FFFFFF"/>
        </w:rPr>
        <w:t> are security best practice guidelines that are specific to vendor products. Ranging from operating systems to cloud services and networks devices, the settings that are applied from a benchmark protect the specific systems that your organization use.</w:t>
      </w:r>
    </w:p>
    <w:p w14:paraId="68DE2F94" w14:textId="53DFC580" w:rsidR="00986A51" w:rsidRPr="001F7D25" w:rsidRDefault="00025D0B" w:rsidP="002C4120">
      <w:pPr>
        <w:pStyle w:val="ListParagraph"/>
        <w:numPr>
          <w:ilvl w:val="0"/>
          <w:numId w:val="10"/>
        </w:num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CIS Controls</w:t>
      </w:r>
      <w:r w:rsidR="002D51DA" w:rsidRPr="002D51DA">
        <w:rPr>
          <w:rFonts w:asciiTheme="majorHAnsi" w:hAnsiTheme="majorHAnsi" w:cstheme="majorHAnsi"/>
          <w:color w:val="171717"/>
          <w:shd w:val="clear" w:color="auto" w:fill="FFFFFF"/>
        </w:rPr>
        <w:t xml:space="preserve">: </w:t>
      </w:r>
      <w:r w:rsidRPr="00025D0B">
        <w:rPr>
          <w:rFonts w:asciiTheme="majorHAnsi" w:hAnsiTheme="majorHAnsi" w:cstheme="majorHAnsi"/>
          <w:color w:val="171717"/>
        </w:rPr>
        <w:t>CIS Controls</w:t>
      </w:r>
      <w:r w:rsidRPr="00025D0B">
        <w:rPr>
          <w:rFonts w:asciiTheme="majorHAnsi" w:hAnsiTheme="majorHAnsi" w:cstheme="majorHAnsi"/>
          <w:i/>
          <w:iCs/>
          <w:color w:val="171717"/>
        </w:rPr>
        <w:t> are foundational best practice guidelines for organization-level systems to follow to help protect against known cyberattack vectors.</w:t>
      </w:r>
    </w:p>
    <w:p w14:paraId="4AA8B271" w14:textId="77777777" w:rsidR="001F7D25" w:rsidRPr="00986A51" w:rsidRDefault="001F7D25" w:rsidP="001F7D25">
      <w:pPr>
        <w:pStyle w:val="ListParagraph"/>
        <w:jc w:val="both"/>
        <w:rPr>
          <w:rFonts w:asciiTheme="majorHAnsi" w:hAnsiTheme="majorHAnsi" w:cstheme="majorHAnsi"/>
          <w:color w:val="171717"/>
          <w:shd w:val="clear" w:color="auto" w:fill="FFFFFF"/>
        </w:rPr>
      </w:pPr>
    </w:p>
    <w:p w14:paraId="7F601A8C" w14:textId="5102586A" w:rsidR="00A948D9" w:rsidRPr="009D6BF2" w:rsidRDefault="00A948D9" w:rsidP="002713F2">
      <w:pPr>
        <w:pStyle w:val="Heading3"/>
        <w:jc w:val="both"/>
      </w:pPr>
      <w:bookmarkStart w:id="78" w:name="_Toc125450112"/>
      <w:r w:rsidRPr="009D6BF2">
        <w:t>9.</w:t>
      </w:r>
      <w:r w:rsidR="00B64BB2">
        <w:t>2</w:t>
      </w:r>
      <w:r w:rsidRPr="009D6BF2">
        <w:t xml:space="preserve"> Identity and Access Management: -</w:t>
      </w:r>
      <w:bookmarkEnd w:id="78"/>
    </w:p>
    <w:p w14:paraId="41388F03" w14:textId="1ABD3727" w:rsidR="002F4F4F" w:rsidRDefault="002E0046" w:rsidP="002713F2">
      <w:pPr>
        <w:shd w:val="clear" w:color="auto" w:fill="FFFFFF"/>
        <w:spacing w:after="0" w:line="240" w:lineRule="auto"/>
        <w:jc w:val="both"/>
        <w:rPr>
          <w:rFonts w:asciiTheme="majorHAnsi" w:hAnsiTheme="majorHAnsi" w:cstheme="majorHAnsi"/>
          <w:color w:val="171717"/>
          <w:shd w:val="clear" w:color="auto" w:fill="FFFFFF"/>
        </w:rPr>
      </w:pPr>
      <w:r w:rsidRPr="002E0046">
        <w:rPr>
          <w:rFonts w:asciiTheme="majorHAnsi" w:hAnsiTheme="majorHAnsi" w:cstheme="majorHAnsi"/>
          <w:color w:val="171717"/>
          <w:shd w:val="clear" w:color="auto" w:fill="FFFFFF"/>
        </w:rPr>
        <w:t>AWS Identity and Access Management (IAM) is a web service that helps you securely control access to AWS resources. You use IAM to control who is authenticated (signed in) and authorized (has permissions) to use resources.</w:t>
      </w:r>
    </w:p>
    <w:p w14:paraId="67F9957A" w14:textId="77777777" w:rsidR="002E0046" w:rsidRDefault="002E0046" w:rsidP="002713F2">
      <w:pPr>
        <w:shd w:val="clear" w:color="auto" w:fill="FFFFFF"/>
        <w:spacing w:after="0" w:line="240" w:lineRule="auto"/>
        <w:jc w:val="both"/>
        <w:rPr>
          <w:rFonts w:asciiTheme="majorHAnsi" w:hAnsiTheme="majorHAnsi" w:cstheme="majorHAnsi"/>
          <w:color w:val="171717"/>
          <w:shd w:val="clear" w:color="auto" w:fill="FFFFFF"/>
        </w:rPr>
      </w:pPr>
    </w:p>
    <w:p w14:paraId="0FB9F3C4" w14:textId="6CE86001" w:rsidR="002E0046" w:rsidRDefault="002E0046" w:rsidP="002713F2">
      <w:pPr>
        <w:shd w:val="clear" w:color="auto" w:fill="FFFFFF"/>
        <w:spacing w:after="0" w:line="240" w:lineRule="auto"/>
        <w:jc w:val="both"/>
        <w:rPr>
          <w:rFonts w:asciiTheme="majorHAnsi" w:hAnsiTheme="majorHAnsi" w:cstheme="majorHAnsi"/>
          <w:color w:val="171717"/>
          <w:shd w:val="clear" w:color="auto" w:fill="FFFFFF"/>
        </w:rPr>
      </w:pPr>
      <w:r w:rsidRPr="002E0046">
        <w:rPr>
          <w:rFonts w:asciiTheme="majorHAnsi" w:hAnsiTheme="majorHAnsi" w:cstheme="majorHAnsi"/>
          <w:color w:val="171717"/>
          <w:shd w:val="clear" w:color="auto" w:fill="FFFFFF"/>
        </w:rPr>
        <w:t>When you create an AWS account, you begin with one sign-in identity that has complete access to all AWS services and resources in the account. This identity is called the AWS account </w:t>
      </w:r>
      <w:r w:rsidRPr="002E0046">
        <w:rPr>
          <w:rFonts w:asciiTheme="majorHAnsi" w:hAnsiTheme="majorHAnsi" w:cstheme="majorHAnsi"/>
          <w:i/>
          <w:iCs/>
          <w:color w:val="171717"/>
        </w:rPr>
        <w:t>root user</w:t>
      </w:r>
      <w:r w:rsidRPr="002E0046">
        <w:rPr>
          <w:rFonts w:asciiTheme="majorHAnsi" w:hAnsiTheme="majorHAnsi" w:cstheme="majorHAnsi"/>
          <w:color w:val="171717"/>
          <w:shd w:val="clear" w:color="auto" w:fill="FFFFFF"/>
        </w:rPr>
        <w:t> and is accessed by signing in with the email address and password that you used to create the account. We strongly recommend that you do not use the root user for your everyday tasks. Safeguard your root user credentials and use them to perform the tasks that only the root user can perform.</w:t>
      </w:r>
    </w:p>
    <w:p w14:paraId="52D58A29" w14:textId="77777777" w:rsidR="00986A51" w:rsidRDefault="00986A51" w:rsidP="002713F2">
      <w:pPr>
        <w:shd w:val="clear" w:color="auto" w:fill="FFFFFF"/>
        <w:spacing w:after="0" w:line="240" w:lineRule="auto"/>
        <w:jc w:val="both"/>
        <w:rPr>
          <w:rFonts w:asciiTheme="majorHAnsi" w:hAnsiTheme="majorHAnsi" w:cstheme="majorHAnsi"/>
          <w:color w:val="171717"/>
          <w:shd w:val="clear" w:color="auto" w:fill="FFFFFF"/>
        </w:rPr>
      </w:pPr>
    </w:p>
    <w:tbl>
      <w:tblPr>
        <w:tblStyle w:val="GridTable1Light-Accent1"/>
        <w:tblW w:w="5000" w:type="pct"/>
        <w:tblLayout w:type="fixed"/>
        <w:tblLook w:val="01A0" w:firstRow="1" w:lastRow="0" w:firstColumn="1" w:lastColumn="1" w:noHBand="0" w:noVBand="0"/>
      </w:tblPr>
      <w:tblGrid>
        <w:gridCol w:w="4281"/>
        <w:gridCol w:w="5069"/>
      </w:tblGrid>
      <w:tr w:rsidR="001678D6" w:rsidRPr="009D6BF2" w14:paraId="41DAA745" w14:textId="77777777" w:rsidTr="00EC788B">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81" w:type="dxa"/>
          </w:tcPr>
          <w:p w14:paraId="2AF913B8" w14:textId="67CB1E41" w:rsidR="001678D6" w:rsidRPr="009D6BF2" w:rsidRDefault="00032734" w:rsidP="002713F2">
            <w:pPr>
              <w:widowControl w:val="0"/>
              <w:jc w:val="both"/>
              <w:rPr>
                <w:rFonts w:asciiTheme="majorHAnsi" w:eastAsia="Calibri" w:hAnsiTheme="majorHAnsi" w:cstheme="majorHAnsi"/>
                <w:bCs w:val="0"/>
                <w:lang w:eastAsia="en-AU"/>
              </w:rPr>
            </w:pPr>
            <w:r>
              <w:rPr>
                <w:rFonts w:asciiTheme="majorHAnsi" w:eastAsia="Calibri" w:hAnsiTheme="majorHAnsi" w:cstheme="majorHAnsi"/>
                <w:bCs w:val="0"/>
                <w:lang w:eastAsia="en-AU"/>
              </w:rPr>
              <w:t>Item</w:t>
            </w:r>
          </w:p>
        </w:tc>
        <w:tc>
          <w:tcPr>
            <w:cnfStyle w:val="000100000000" w:firstRow="0" w:lastRow="0" w:firstColumn="0" w:lastColumn="1" w:oddVBand="0" w:evenVBand="0" w:oddHBand="0" w:evenHBand="0" w:firstRowFirstColumn="0" w:firstRowLastColumn="0" w:lastRowFirstColumn="0" w:lastRowLastColumn="0"/>
            <w:tcW w:w="5069" w:type="dxa"/>
          </w:tcPr>
          <w:p w14:paraId="307634F7" w14:textId="6E132697" w:rsidR="001678D6" w:rsidRPr="009D6BF2" w:rsidRDefault="00032734" w:rsidP="002713F2">
            <w:pPr>
              <w:widowControl w:val="0"/>
              <w:jc w:val="both"/>
              <w:rPr>
                <w:rFonts w:asciiTheme="majorHAnsi" w:eastAsia="Calibri" w:hAnsiTheme="majorHAnsi" w:cstheme="majorHAnsi"/>
                <w:bCs w:val="0"/>
                <w:lang w:eastAsia="en-AU"/>
              </w:rPr>
            </w:pPr>
            <w:r>
              <w:rPr>
                <w:rFonts w:asciiTheme="majorHAnsi" w:eastAsia="Calibri" w:hAnsiTheme="majorHAnsi" w:cstheme="majorHAnsi"/>
                <w:bCs w:val="0"/>
                <w:lang w:eastAsia="en-AU"/>
              </w:rPr>
              <w:t>Description</w:t>
            </w:r>
          </w:p>
        </w:tc>
      </w:tr>
      <w:tr w:rsidR="001678D6" w:rsidRPr="009D6BF2" w14:paraId="7C8C8A1D"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1EE222E3" w14:textId="2E92961A" w:rsidR="001678D6" w:rsidRPr="00032734" w:rsidRDefault="00032734" w:rsidP="002713F2">
            <w:pPr>
              <w:pStyle w:val="BodyText"/>
              <w:spacing w:before="60"/>
              <w:jc w:val="both"/>
              <w:rPr>
                <w:rFonts w:asciiTheme="majorHAnsi" w:hAnsiTheme="majorHAnsi" w:cstheme="majorHAnsi"/>
                <w:b w:val="0"/>
                <w:highlight w:val="white"/>
              </w:rPr>
            </w:pPr>
            <w:r w:rsidRPr="00032734">
              <w:rPr>
                <w:rFonts w:asciiTheme="majorHAnsi" w:hAnsiTheme="majorHAnsi" w:cstheme="majorHAnsi"/>
                <w:b w:val="0"/>
                <w:highlight w:val="white"/>
              </w:rPr>
              <w:t>Multi Factor Authentication</w:t>
            </w:r>
          </w:p>
        </w:tc>
        <w:tc>
          <w:tcPr>
            <w:cnfStyle w:val="000100000000" w:firstRow="0" w:lastRow="0" w:firstColumn="0" w:lastColumn="1" w:oddVBand="0" w:evenVBand="0" w:oddHBand="0" w:evenHBand="0" w:firstRowFirstColumn="0" w:firstRowLastColumn="0" w:lastRowFirstColumn="0" w:lastRowLastColumn="0"/>
            <w:tcW w:w="5069" w:type="dxa"/>
          </w:tcPr>
          <w:p w14:paraId="65325DD6" w14:textId="5E88A7A6" w:rsidR="001678D6" w:rsidRDefault="00E41AC3" w:rsidP="002713F2">
            <w:pPr>
              <w:pStyle w:val="BodyText"/>
              <w:spacing w:before="60"/>
              <w:jc w:val="both"/>
              <w:rPr>
                <w:rFonts w:asciiTheme="majorHAnsi" w:hAnsiTheme="majorHAnsi" w:cstheme="majorHAnsi"/>
              </w:rPr>
            </w:pPr>
            <w:r w:rsidRPr="00E41AC3">
              <w:rPr>
                <w:rFonts w:asciiTheme="majorHAnsi" w:hAnsiTheme="majorHAnsi" w:cstheme="majorHAnsi"/>
                <w:b w:val="0"/>
                <w:bCs w:val="0"/>
              </w:rPr>
              <w:t xml:space="preserve">Multi-factor authentication is a process in which users are prompted during the sign-in process for an additional form of identification, such as a code on their </w:t>
            </w:r>
            <w:r>
              <w:rPr>
                <w:rFonts w:asciiTheme="majorHAnsi" w:hAnsiTheme="majorHAnsi" w:cstheme="majorHAnsi"/>
                <w:b w:val="0"/>
                <w:bCs w:val="0"/>
              </w:rPr>
              <w:lastRenderedPageBreak/>
              <w:t>SMS</w:t>
            </w:r>
            <w:r w:rsidRPr="00E41AC3">
              <w:rPr>
                <w:rFonts w:asciiTheme="majorHAnsi" w:hAnsiTheme="majorHAnsi" w:cstheme="majorHAnsi"/>
                <w:b w:val="0"/>
                <w:bCs w:val="0"/>
              </w:rPr>
              <w:t xml:space="preserve"> or </w:t>
            </w:r>
            <w:r>
              <w:rPr>
                <w:rFonts w:asciiTheme="majorHAnsi" w:hAnsiTheme="majorHAnsi" w:cstheme="majorHAnsi"/>
                <w:b w:val="0"/>
                <w:bCs w:val="0"/>
              </w:rPr>
              <w:t>authentication app</w:t>
            </w:r>
            <w:r w:rsidRPr="00E41AC3">
              <w:rPr>
                <w:rFonts w:asciiTheme="majorHAnsi" w:hAnsiTheme="majorHAnsi" w:cstheme="majorHAnsi"/>
                <w:b w:val="0"/>
                <w:bCs w:val="0"/>
              </w:rPr>
              <w:t>.</w:t>
            </w:r>
            <w:r>
              <w:rPr>
                <w:rFonts w:asciiTheme="majorHAnsi" w:hAnsiTheme="majorHAnsi" w:cstheme="majorHAnsi"/>
                <w:b w:val="0"/>
                <w:bCs w:val="0"/>
              </w:rPr>
              <w:t xml:space="preserve"> </w:t>
            </w:r>
            <w:r w:rsidR="002E0046">
              <w:rPr>
                <w:rFonts w:asciiTheme="majorHAnsi" w:hAnsiTheme="majorHAnsi" w:cstheme="majorHAnsi"/>
                <w:b w:val="0"/>
                <w:bCs w:val="0"/>
              </w:rPr>
              <w:t>AWS</w:t>
            </w:r>
            <w:r>
              <w:rPr>
                <w:rFonts w:asciiTheme="majorHAnsi" w:hAnsiTheme="majorHAnsi" w:cstheme="majorHAnsi"/>
                <w:b w:val="0"/>
                <w:bCs w:val="0"/>
              </w:rPr>
              <w:t xml:space="preserve"> policy will be in place to ensure all users have MFA enabled. </w:t>
            </w:r>
          </w:p>
          <w:p w14:paraId="64611C6E" w14:textId="1C2802D7" w:rsidR="00E41AC3" w:rsidRPr="009D6BF2" w:rsidRDefault="00E41AC3" w:rsidP="002713F2">
            <w:pPr>
              <w:pStyle w:val="BodyText"/>
              <w:spacing w:before="60"/>
              <w:jc w:val="both"/>
              <w:rPr>
                <w:rFonts w:asciiTheme="majorHAnsi" w:hAnsiTheme="majorHAnsi" w:cstheme="majorHAnsi"/>
                <w:b w:val="0"/>
                <w:bCs w:val="0"/>
                <w:highlight w:val="white"/>
              </w:rPr>
            </w:pPr>
            <w:r w:rsidRPr="00E41AC3">
              <w:rPr>
                <w:rFonts w:asciiTheme="majorHAnsi" w:hAnsiTheme="majorHAnsi" w:cstheme="majorHAnsi"/>
                <w:b w:val="0"/>
                <w:bCs w:val="0"/>
              </w:rPr>
              <w:t xml:space="preserve">If </w:t>
            </w:r>
            <w:r>
              <w:rPr>
                <w:rFonts w:asciiTheme="majorHAnsi" w:hAnsiTheme="majorHAnsi" w:cstheme="majorHAnsi"/>
                <w:b w:val="0"/>
                <w:bCs w:val="0"/>
              </w:rPr>
              <w:t xml:space="preserve">user </w:t>
            </w:r>
            <w:r w:rsidRPr="00E41AC3">
              <w:rPr>
                <w:rFonts w:asciiTheme="majorHAnsi" w:hAnsiTheme="majorHAnsi" w:cstheme="majorHAnsi"/>
                <w:b w:val="0"/>
                <w:bCs w:val="0"/>
              </w:rPr>
              <w:t xml:space="preserve">only use a password to authenticate a user, it leaves an insecure vector for attack. If the password is weak or has been exposed elsewhere, an attacker could be using it to gain access. When </w:t>
            </w:r>
            <w:r>
              <w:rPr>
                <w:rFonts w:asciiTheme="majorHAnsi" w:hAnsiTheme="majorHAnsi" w:cstheme="majorHAnsi"/>
                <w:b w:val="0"/>
                <w:bCs w:val="0"/>
              </w:rPr>
              <w:t xml:space="preserve">user </w:t>
            </w:r>
            <w:r w:rsidRPr="00E41AC3">
              <w:rPr>
                <w:rFonts w:asciiTheme="majorHAnsi" w:hAnsiTheme="majorHAnsi" w:cstheme="majorHAnsi"/>
                <w:b w:val="0"/>
                <w:bCs w:val="0"/>
              </w:rPr>
              <w:t>require a second form of authentication, security is increased because this additional factor isn't something that's easy for an attacker to obtain or duplicate.</w:t>
            </w:r>
          </w:p>
        </w:tc>
      </w:tr>
      <w:tr w:rsidR="00E41AC3" w:rsidRPr="009D6BF2" w14:paraId="2BA574D4"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0EF7D22B" w14:textId="26E8068F" w:rsidR="00E41AC3" w:rsidRPr="00032734" w:rsidRDefault="00E71199" w:rsidP="002713F2">
            <w:pPr>
              <w:pStyle w:val="BodyText"/>
              <w:spacing w:before="60"/>
              <w:jc w:val="both"/>
              <w:rPr>
                <w:rFonts w:asciiTheme="majorHAnsi" w:hAnsiTheme="majorHAnsi" w:cstheme="majorHAnsi"/>
                <w:b w:val="0"/>
                <w:highlight w:val="white"/>
              </w:rPr>
            </w:pPr>
            <w:r>
              <w:rPr>
                <w:rFonts w:asciiTheme="majorHAnsi" w:hAnsiTheme="majorHAnsi" w:cstheme="majorHAnsi"/>
                <w:b w:val="0"/>
                <w:highlight w:val="white"/>
              </w:rPr>
              <w:lastRenderedPageBreak/>
              <w:t>IAM Roles</w:t>
            </w:r>
          </w:p>
        </w:tc>
        <w:tc>
          <w:tcPr>
            <w:cnfStyle w:val="000100000000" w:firstRow="0" w:lastRow="0" w:firstColumn="0" w:lastColumn="1" w:oddVBand="0" w:evenVBand="0" w:oddHBand="0" w:evenHBand="0" w:firstRowFirstColumn="0" w:firstRowLastColumn="0" w:lastRowFirstColumn="0" w:lastRowLastColumn="0"/>
            <w:tcW w:w="5069" w:type="dxa"/>
          </w:tcPr>
          <w:p w14:paraId="54466535" w14:textId="6F98E7DB" w:rsidR="00E41AC3" w:rsidRPr="00220665" w:rsidRDefault="00E71199" w:rsidP="002713F2">
            <w:pPr>
              <w:pStyle w:val="BodyText"/>
              <w:spacing w:before="60"/>
              <w:jc w:val="both"/>
              <w:rPr>
                <w:rFonts w:asciiTheme="majorHAnsi" w:hAnsiTheme="majorHAnsi" w:cstheme="majorHAnsi"/>
                <w:b w:val="0"/>
              </w:rPr>
            </w:pPr>
            <w:r w:rsidRPr="00E71199">
              <w:rPr>
                <w:rFonts w:asciiTheme="majorHAnsi" w:hAnsiTheme="majorHAnsi" w:cstheme="majorHAnsi"/>
                <w:b w:val="0"/>
                <w:bCs w:val="0"/>
              </w:rPr>
              <w:t>IAM roles have specific permissions and provide a way to access AWS by relying on temporary security credentials with a role session</w:t>
            </w:r>
            <w:r>
              <w:rPr>
                <w:rFonts w:ascii="Amazon Ember" w:hAnsi="Amazon Ember"/>
                <w:color w:val="16191F"/>
                <w:shd w:val="clear" w:color="auto" w:fill="FFFFFF"/>
              </w:rPr>
              <w:t>.</w:t>
            </w:r>
          </w:p>
        </w:tc>
      </w:tr>
      <w:tr w:rsidR="00E71199" w:rsidRPr="009D6BF2" w14:paraId="436C3E12"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0D67ECB7" w14:textId="65C5E733" w:rsidR="00E71199" w:rsidRDefault="00E71199" w:rsidP="002713F2">
            <w:pPr>
              <w:pStyle w:val="BodyText"/>
              <w:spacing w:before="60"/>
              <w:jc w:val="both"/>
              <w:rPr>
                <w:rFonts w:asciiTheme="majorHAnsi" w:hAnsiTheme="majorHAnsi" w:cstheme="majorHAnsi"/>
                <w:b w:val="0"/>
                <w:highlight w:val="white"/>
              </w:rPr>
            </w:pPr>
            <w:r>
              <w:rPr>
                <w:rFonts w:asciiTheme="majorHAnsi" w:hAnsiTheme="majorHAnsi" w:cstheme="majorHAnsi"/>
                <w:b w:val="0"/>
                <w:highlight w:val="white"/>
              </w:rPr>
              <w:t>Least Privilege Permissions</w:t>
            </w:r>
          </w:p>
        </w:tc>
        <w:tc>
          <w:tcPr>
            <w:cnfStyle w:val="000100000000" w:firstRow="0" w:lastRow="0" w:firstColumn="0" w:lastColumn="1" w:oddVBand="0" w:evenVBand="0" w:oddHBand="0" w:evenHBand="0" w:firstRowFirstColumn="0" w:firstRowLastColumn="0" w:lastRowFirstColumn="0" w:lastRowLastColumn="0"/>
            <w:tcW w:w="5069" w:type="dxa"/>
          </w:tcPr>
          <w:p w14:paraId="66F0EACA" w14:textId="1E73A482" w:rsidR="00E71199" w:rsidRPr="00E71199" w:rsidRDefault="00E71199" w:rsidP="002713F2">
            <w:pPr>
              <w:pStyle w:val="BodyText"/>
              <w:spacing w:before="60"/>
              <w:jc w:val="both"/>
              <w:rPr>
                <w:rFonts w:asciiTheme="majorHAnsi" w:hAnsiTheme="majorHAnsi" w:cstheme="majorHAnsi"/>
                <w:b w:val="0"/>
                <w:bCs w:val="0"/>
              </w:rPr>
            </w:pPr>
            <w:r w:rsidRPr="00E71199">
              <w:rPr>
                <w:rFonts w:asciiTheme="majorHAnsi" w:hAnsiTheme="majorHAnsi" w:cstheme="majorHAnsi"/>
                <w:b w:val="0"/>
                <w:bCs w:val="0"/>
              </w:rPr>
              <w:t>When you set permissions with IAM policies, grant only the permissions required to perform a task. You do this by defining the actions that can be taken on specific resources under specific conditions, also known as </w:t>
            </w:r>
            <w:r w:rsidRPr="00E71199">
              <w:rPr>
                <w:rFonts w:asciiTheme="majorHAnsi" w:hAnsiTheme="majorHAnsi" w:cstheme="majorHAnsi"/>
                <w:b w:val="0"/>
                <w:bCs w:val="0"/>
                <w:i/>
                <w:iCs/>
              </w:rPr>
              <w:t>least-privilege permissions</w:t>
            </w:r>
            <w:r w:rsidRPr="00E71199">
              <w:rPr>
                <w:rFonts w:asciiTheme="majorHAnsi" w:hAnsiTheme="majorHAnsi" w:cstheme="majorHAnsi"/>
                <w:b w:val="0"/>
                <w:bCs w:val="0"/>
              </w:rPr>
              <w:t>. </w:t>
            </w:r>
          </w:p>
        </w:tc>
      </w:tr>
      <w:tr w:rsidR="00220665" w:rsidRPr="009D6BF2" w14:paraId="5EF76D32"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4FD3C439" w14:textId="3EDF7517" w:rsidR="00220665" w:rsidRPr="00550705" w:rsidRDefault="00220665" w:rsidP="002713F2">
            <w:pPr>
              <w:pStyle w:val="BodyText"/>
              <w:spacing w:before="60"/>
              <w:jc w:val="both"/>
              <w:rPr>
                <w:rFonts w:asciiTheme="majorHAnsi" w:hAnsiTheme="majorHAnsi" w:cstheme="majorHAnsi"/>
                <w:b w:val="0"/>
                <w:highlight w:val="white"/>
              </w:rPr>
            </w:pPr>
            <w:r w:rsidRPr="00550705">
              <w:rPr>
                <w:rFonts w:asciiTheme="majorHAnsi" w:hAnsiTheme="majorHAnsi" w:cstheme="majorHAnsi"/>
                <w:b w:val="0"/>
              </w:rPr>
              <w:t>Password policy enforcement</w:t>
            </w:r>
          </w:p>
        </w:tc>
        <w:tc>
          <w:tcPr>
            <w:cnfStyle w:val="000100000000" w:firstRow="0" w:lastRow="0" w:firstColumn="0" w:lastColumn="1" w:oddVBand="0" w:evenVBand="0" w:oddHBand="0" w:evenHBand="0" w:firstRowFirstColumn="0" w:firstRowLastColumn="0" w:lastRowFirstColumn="0" w:lastRowLastColumn="0"/>
            <w:tcW w:w="5069" w:type="dxa"/>
          </w:tcPr>
          <w:p w14:paraId="0A1B9388" w14:textId="12FB74D0" w:rsidR="00220665" w:rsidRPr="00550705" w:rsidRDefault="0094277C" w:rsidP="002713F2">
            <w:pPr>
              <w:pStyle w:val="BodyText"/>
              <w:spacing w:before="60"/>
              <w:jc w:val="both"/>
              <w:rPr>
                <w:rFonts w:asciiTheme="majorHAnsi" w:hAnsiTheme="majorHAnsi" w:cstheme="majorHAnsi"/>
                <w:b w:val="0"/>
              </w:rPr>
            </w:pPr>
            <w:r w:rsidRPr="00550705">
              <w:rPr>
                <w:rFonts w:asciiTheme="majorHAnsi" w:hAnsiTheme="majorHAnsi" w:cstheme="majorHAnsi"/>
                <w:b w:val="0"/>
              </w:rPr>
              <w:t xml:space="preserve">A password policy is applied to all user accounts that are created and managed directly in </w:t>
            </w:r>
            <w:r w:rsidR="00E71199">
              <w:rPr>
                <w:rFonts w:asciiTheme="majorHAnsi" w:hAnsiTheme="majorHAnsi" w:cstheme="majorHAnsi"/>
                <w:b w:val="0"/>
              </w:rPr>
              <w:t>AWS IAM</w:t>
            </w:r>
            <w:r w:rsidRPr="00550705">
              <w:rPr>
                <w:rFonts w:asciiTheme="majorHAnsi" w:hAnsiTheme="majorHAnsi" w:cstheme="majorHAnsi"/>
                <w:b w:val="0"/>
              </w:rPr>
              <w:t xml:space="preserve">. </w:t>
            </w:r>
            <w:r w:rsidR="00FC66A6" w:rsidRPr="00550705">
              <w:rPr>
                <w:rFonts w:asciiTheme="majorHAnsi" w:hAnsiTheme="majorHAnsi" w:cstheme="majorHAnsi"/>
                <w:b w:val="0"/>
              </w:rPr>
              <w:t xml:space="preserve">In case of </w:t>
            </w:r>
            <w:r w:rsidR="00992441">
              <w:rPr>
                <w:rFonts w:asciiTheme="majorHAnsi" w:hAnsiTheme="majorHAnsi" w:cstheme="majorHAnsi"/>
                <w:b w:val="0"/>
              </w:rPr>
              <w:t>Mahindra Finance</w:t>
            </w:r>
            <w:r w:rsidR="00FC66A6" w:rsidRPr="00550705">
              <w:rPr>
                <w:rFonts w:asciiTheme="majorHAnsi" w:hAnsiTheme="majorHAnsi" w:cstheme="majorHAnsi"/>
                <w:b w:val="0"/>
              </w:rPr>
              <w:t xml:space="preserve"> user creat</w:t>
            </w:r>
            <w:r w:rsidR="00E71199">
              <w:rPr>
                <w:rFonts w:asciiTheme="majorHAnsi" w:hAnsiTheme="majorHAnsi" w:cstheme="majorHAnsi"/>
                <w:b w:val="0"/>
              </w:rPr>
              <w:t>ion</w:t>
            </w:r>
            <w:r w:rsidR="00FC66A6" w:rsidRPr="00550705">
              <w:rPr>
                <w:rFonts w:asciiTheme="majorHAnsi" w:hAnsiTheme="majorHAnsi" w:cstheme="majorHAnsi"/>
                <w:b w:val="0"/>
              </w:rPr>
              <w:t xml:space="preserve"> is managed in Microsoft Active Directory and Azure AD Connect is used to sync data in Azure AD.</w:t>
            </w:r>
            <w:r w:rsidR="00E71199">
              <w:rPr>
                <w:rFonts w:asciiTheme="majorHAnsi" w:hAnsiTheme="majorHAnsi" w:cstheme="majorHAnsi"/>
                <w:b w:val="0"/>
              </w:rPr>
              <w:t xml:space="preserve"> Azure AD is integrated with AWS Identity Provider(AWS SSO) as an external IdP.</w:t>
            </w:r>
            <w:r w:rsidR="00FC66A6" w:rsidRPr="00550705">
              <w:rPr>
                <w:rFonts w:asciiTheme="majorHAnsi" w:hAnsiTheme="majorHAnsi" w:cstheme="majorHAnsi"/>
                <w:b w:val="0"/>
              </w:rPr>
              <w:t xml:space="preserve"> Password policy to be implemented where user creation is performed.</w:t>
            </w:r>
            <w:r w:rsidRPr="00550705">
              <w:rPr>
                <w:rFonts w:asciiTheme="majorHAnsi" w:hAnsiTheme="majorHAnsi" w:cstheme="majorHAnsi"/>
                <w:b w:val="0"/>
              </w:rPr>
              <w:t xml:space="preserve"> </w:t>
            </w:r>
          </w:p>
        </w:tc>
      </w:tr>
      <w:tr w:rsidR="00EC788B" w:rsidRPr="009D6BF2" w14:paraId="6601B3FD"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75E5BCA0" w14:textId="6F5E59FD" w:rsidR="00EC788B" w:rsidRPr="00550705" w:rsidRDefault="00EC788B" w:rsidP="002713F2">
            <w:pPr>
              <w:pStyle w:val="BodyText"/>
              <w:spacing w:before="60"/>
              <w:jc w:val="both"/>
              <w:rPr>
                <w:rFonts w:asciiTheme="majorHAnsi" w:hAnsiTheme="majorHAnsi" w:cstheme="majorHAnsi"/>
                <w:b w:val="0"/>
              </w:rPr>
            </w:pPr>
            <w:r>
              <w:rPr>
                <w:rFonts w:asciiTheme="majorHAnsi" w:hAnsiTheme="majorHAnsi" w:cstheme="majorHAnsi"/>
                <w:b w:val="0"/>
              </w:rPr>
              <w:t>Policy</w:t>
            </w:r>
          </w:p>
        </w:tc>
        <w:tc>
          <w:tcPr>
            <w:cnfStyle w:val="000100000000" w:firstRow="0" w:lastRow="0" w:firstColumn="0" w:lastColumn="1" w:oddVBand="0" w:evenVBand="0" w:oddHBand="0" w:evenHBand="0" w:firstRowFirstColumn="0" w:firstRowLastColumn="0" w:lastRowFirstColumn="0" w:lastRowLastColumn="0"/>
            <w:tcW w:w="5069" w:type="dxa"/>
          </w:tcPr>
          <w:p w14:paraId="0982479B" w14:textId="70583A7C" w:rsidR="00EC788B" w:rsidRPr="00550705" w:rsidRDefault="00EC788B" w:rsidP="002713F2">
            <w:pPr>
              <w:pStyle w:val="BodyText"/>
              <w:spacing w:before="60"/>
              <w:jc w:val="both"/>
              <w:rPr>
                <w:rFonts w:asciiTheme="majorHAnsi" w:hAnsiTheme="majorHAnsi" w:cstheme="majorHAnsi"/>
                <w:b w:val="0"/>
              </w:rPr>
            </w:pPr>
            <w:r w:rsidRPr="00EC788B">
              <w:rPr>
                <w:rFonts w:asciiTheme="majorHAnsi" w:hAnsiTheme="majorHAnsi" w:cstheme="majorHAnsi"/>
                <w:b w:val="0"/>
              </w:rPr>
              <w:t>Use a policy to control access to resources within IAM or all of AWS.</w:t>
            </w:r>
            <w:r>
              <w:rPr>
                <w:rFonts w:asciiTheme="majorHAnsi" w:hAnsiTheme="majorHAnsi" w:cstheme="majorHAnsi"/>
                <w:b w:val="0"/>
              </w:rPr>
              <w:t xml:space="preserve"> </w:t>
            </w:r>
            <w:r w:rsidRPr="00EC788B">
              <w:rPr>
                <w:rFonts w:asciiTheme="majorHAnsi" w:hAnsiTheme="majorHAnsi" w:cstheme="majorHAnsi"/>
                <w:b w:val="0"/>
              </w:rPr>
              <w:t>Policies let you specify who has access to AWS resources, and what actions they can perform on those resources. Every IAM user starts with no permissions. In other words, by default, users can do nothing, not even view their own access keys. To give a user permission to do something, you can add the permission to the user (that is, attach a policy to the user). Or you can add the user to a user group that has the intended permission.</w:t>
            </w:r>
          </w:p>
        </w:tc>
      </w:tr>
      <w:tr w:rsidR="00142A20" w:rsidRPr="004E07BC" w14:paraId="369A38D1"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7223CFD8" w14:textId="34D6FE4E" w:rsidR="00142A20" w:rsidRPr="00550705" w:rsidRDefault="00EC788B" w:rsidP="002713F2">
            <w:pPr>
              <w:pStyle w:val="BodyText"/>
              <w:spacing w:before="60"/>
              <w:jc w:val="both"/>
              <w:rPr>
                <w:rFonts w:asciiTheme="majorHAnsi" w:hAnsiTheme="majorHAnsi" w:cstheme="majorHAnsi"/>
                <w:b w:val="0"/>
              </w:rPr>
            </w:pPr>
            <w:r>
              <w:rPr>
                <w:rFonts w:asciiTheme="majorHAnsi" w:hAnsiTheme="majorHAnsi" w:cstheme="majorHAnsi"/>
                <w:b w:val="0"/>
              </w:rPr>
              <w:t>Access keys</w:t>
            </w:r>
          </w:p>
        </w:tc>
        <w:tc>
          <w:tcPr>
            <w:cnfStyle w:val="000100000000" w:firstRow="0" w:lastRow="0" w:firstColumn="0" w:lastColumn="1" w:oddVBand="0" w:evenVBand="0" w:oddHBand="0" w:evenHBand="0" w:firstRowFirstColumn="0" w:firstRowLastColumn="0" w:lastRowFirstColumn="0" w:lastRowLastColumn="0"/>
            <w:tcW w:w="5069" w:type="dxa"/>
          </w:tcPr>
          <w:p w14:paraId="62E998DD" w14:textId="5800172B" w:rsidR="00142A20" w:rsidRPr="00550705" w:rsidRDefault="00EC788B" w:rsidP="002713F2">
            <w:pPr>
              <w:pStyle w:val="BodyText"/>
              <w:spacing w:before="60"/>
              <w:jc w:val="both"/>
              <w:rPr>
                <w:rFonts w:asciiTheme="majorHAnsi" w:hAnsiTheme="majorHAnsi" w:cstheme="majorHAnsi"/>
                <w:b w:val="0"/>
              </w:rPr>
            </w:pPr>
            <w:r w:rsidRPr="00EC788B">
              <w:rPr>
                <w:rFonts w:asciiTheme="majorHAnsi" w:hAnsiTheme="majorHAnsi" w:cstheme="majorHAnsi"/>
                <w:b w:val="0"/>
              </w:rPr>
              <w:t>Access keys are long-term credentials for an IAM user or the AWS account root user. You can use access keys to sign programmatic requests to the AWS CLI or AWS API (directly or using the AWS SDK).</w:t>
            </w:r>
          </w:p>
        </w:tc>
      </w:tr>
      <w:tr w:rsidR="00142A20" w:rsidRPr="004E07BC" w14:paraId="48B97B31" w14:textId="77777777" w:rsidTr="00EC788B">
        <w:trPr>
          <w:trHeight w:val="483"/>
        </w:trPr>
        <w:tc>
          <w:tcPr>
            <w:cnfStyle w:val="001000000000" w:firstRow="0" w:lastRow="0" w:firstColumn="1" w:lastColumn="0" w:oddVBand="0" w:evenVBand="0" w:oddHBand="0" w:evenHBand="0" w:firstRowFirstColumn="0" w:firstRowLastColumn="0" w:lastRowFirstColumn="0" w:lastRowLastColumn="0"/>
            <w:tcW w:w="4281" w:type="dxa"/>
          </w:tcPr>
          <w:p w14:paraId="302F63EB" w14:textId="545DE0DB" w:rsidR="00142A20" w:rsidRPr="005E4993" w:rsidRDefault="004F1128" w:rsidP="002713F2">
            <w:pPr>
              <w:pStyle w:val="BodyText"/>
              <w:spacing w:before="60"/>
              <w:jc w:val="both"/>
              <w:rPr>
                <w:rFonts w:asciiTheme="majorHAnsi" w:hAnsiTheme="majorHAnsi" w:cstheme="majorHAnsi"/>
                <w:b w:val="0"/>
              </w:rPr>
            </w:pPr>
            <w:r>
              <w:rPr>
                <w:rFonts w:asciiTheme="majorHAnsi" w:hAnsiTheme="majorHAnsi" w:cstheme="majorHAnsi"/>
                <w:b w:val="0"/>
              </w:rPr>
              <w:t>Access Reviews</w:t>
            </w:r>
          </w:p>
        </w:tc>
        <w:tc>
          <w:tcPr>
            <w:cnfStyle w:val="000100000000" w:firstRow="0" w:lastRow="0" w:firstColumn="0" w:lastColumn="1" w:oddVBand="0" w:evenVBand="0" w:oddHBand="0" w:evenHBand="0" w:firstRowFirstColumn="0" w:firstRowLastColumn="0" w:lastRowFirstColumn="0" w:lastRowLastColumn="0"/>
            <w:tcW w:w="5069" w:type="dxa"/>
          </w:tcPr>
          <w:p w14:paraId="2518EFEF" w14:textId="480003E7" w:rsidR="00142A20" w:rsidRPr="005E4993" w:rsidRDefault="005E4993" w:rsidP="002713F2">
            <w:pPr>
              <w:pStyle w:val="BodyText"/>
              <w:spacing w:before="60"/>
              <w:jc w:val="both"/>
              <w:rPr>
                <w:rFonts w:asciiTheme="majorHAnsi" w:hAnsiTheme="majorHAnsi" w:cstheme="majorHAnsi"/>
                <w:b w:val="0"/>
              </w:rPr>
            </w:pPr>
            <w:r w:rsidRPr="005E4993">
              <w:rPr>
                <w:rFonts w:asciiTheme="majorHAnsi" w:hAnsiTheme="majorHAnsi" w:cstheme="majorHAnsi"/>
                <w:b w:val="0"/>
              </w:rPr>
              <w:t>User's access can be reviewed on a regular basis to make sure only the right people have continued access.</w:t>
            </w:r>
            <w:r w:rsidR="004F1128">
              <w:rPr>
                <w:rFonts w:asciiTheme="majorHAnsi" w:hAnsiTheme="majorHAnsi" w:cstheme="majorHAnsi"/>
                <w:b w:val="0"/>
              </w:rPr>
              <w:t xml:space="preserve"> </w:t>
            </w:r>
            <w:r w:rsidR="004F1128" w:rsidRPr="004F1128">
              <w:rPr>
                <w:rFonts w:asciiTheme="majorHAnsi" w:hAnsiTheme="majorHAnsi" w:cstheme="majorHAnsi"/>
                <w:b w:val="0"/>
              </w:rPr>
              <w:t>Conduct access reviews to ensure users still need roles</w:t>
            </w:r>
            <w:r w:rsidR="00EC788B">
              <w:rPr>
                <w:rFonts w:asciiTheme="majorHAnsi" w:hAnsiTheme="majorHAnsi" w:cstheme="majorHAnsi"/>
                <w:b w:val="0"/>
              </w:rPr>
              <w:t xml:space="preserve"> which are assigned to them.</w:t>
            </w:r>
          </w:p>
        </w:tc>
      </w:tr>
    </w:tbl>
    <w:p w14:paraId="7EFBEB09" w14:textId="0E396497" w:rsidR="00A948D9" w:rsidRDefault="00A948D9" w:rsidP="002713F2">
      <w:pPr>
        <w:shd w:val="clear" w:color="auto" w:fill="FFFFFF"/>
        <w:spacing w:after="0" w:line="240" w:lineRule="auto"/>
        <w:jc w:val="both"/>
        <w:rPr>
          <w:rFonts w:asciiTheme="majorHAnsi" w:hAnsiTheme="majorHAnsi" w:cstheme="majorHAnsi"/>
          <w:color w:val="171717"/>
          <w:shd w:val="clear" w:color="auto" w:fill="FFFFFF"/>
        </w:rPr>
      </w:pPr>
    </w:p>
    <w:p w14:paraId="4AD4B884" w14:textId="55168F3B" w:rsidR="00473085" w:rsidRDefault="00473085" w:rsidP="002713F2">
      <w:pPr>
        <w:shd w:val="clear" w:color="auto" w:fill="FFFFFF"/>
        <w:spacing w:after="0" w:line="240" w:lineRule="auto"/>
        <w:jc w:val="both"/>
        <w:rPr>
          <w:rFonts w:asciiTheme="majorHAnsi" w:hAnsiTheme="majorHAnsi" w:cstheme="majorHAnsi"/>
          <w:color w:val="171717"/>
          <w:shd w:val="clear" w:color="auto" w:fill="FFFFFF"/>
        </w:rPr>
      </w:pPr>
      <w:r>
        <w:rPr>
          <w:noProof/>
        </w:rPr>
        <w:drawing>
          <wp:inline distT="0" distB="0" distL="0" distR="0" wp14:anchorId="285488A9" wp14:editId="41CF4702">
            <wp:extent cx="5630191" cy="241598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ceptual Conditional Access process flow"/>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5630191" cy="2415988"/>
                    </a:xfrm>
                    <a:prstGeom prst="rect">
                      <a:avLst/>
                    </a:prstGeom>
                    <a:noFill/>
                    <a:ln>
                      <a:noFill/>
                    </a:ln>
                  </pic:spPr>
                </pic:pic>
              </a:graphicData>
            </a:graphic>
          </wp:inline>
        </w:drawing>
      </w:r>
    </w:p>
    <w:p w14:paraId="152CE6E0" w14:textId="77777777" w:rsidR="00BF0066" w:rsidRPr="00873FFD" w:rsidRDefault="00BF0066" w:rsidP="00873FFD">
      <w:bookmarkStart w:id="79" w:name="_Toc104971696"/>
    </w:p>
    <w:p w14:paraId="1B561407" w14:textId="6D8EAA6C" w:rsidR="002705C3" w:rsidRPr="002705C3" w:rsidRDefault="002705C3" w:rsidP="002713F2">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80" w:name="_Toc125450113"/>
      <w:r w:rsidRPr="002705C3">
        <w:rPr>
          <w:rFonts w:asciiTheme="majorHAnsi" w:eastAsiaTheme="majorEastAsia" w:hAnsiTheme="majorHAnsi" w:cstheme="majorBidi"/>
          <w:color w:val="1F3763" w:themeColor="accent1" w:themeShade="7F"/>
          <w:sz w:val="24"/>
          <w:szCs w:val="24"/>
        </w:rPr>
        <w:t>9</w:t>
      </w:r>
      <w:r w:rsidRPr="00221448">
        <w:rPr>
          <w:rFonts w:asciiTheme="majorHAnsi" w:eastAsiaTheme="majorEastAsia" w:hAnsiTheme="majorHAnsi" w:cstheme="majorBidi"/>
          <w:color w:val="1F3763" w:themeColor="accent1" w:themeShade="7F"/>
          <w:sz w:val="24"/>
          <w:szCs w:val="24"/>
        </w:rPr>
        <w:t>.3 Network Security</w:t>
      </w:r>
      <w:bookmarkEnd w:id="79"/>
      <w:bookmarkEnd w:id="80"/>
    </w:p>
    <w:p w14:paraId="504B0E49" w14:textId="77777777" w:rsidR="002705C3" w:rsidRPr="002705C3" w:rsidRDefault="002705C3" w:rsidP="002713F2">
      <w:pPr>
        <w:shd w:val="clear" w:color="auto" w:fill="FFFFFF"/>
        <w:spacing w:after="0" w:line="240" w:lineRule="auto"/>
        <w:jc w:val="both"/>
        <w:rPr>
          <w:rFonts w:asciiTheme="majorHAnsi" w:hAnsiTheme="majorHAnsi" w:cstheme="majorHAnsi"/>
          <w:color w:val="171717"/>
          <w:shd w:val="clear" w:color="auto" w:fill="FFFFFF"/>
        </w:rPr>
      </w:pPr>
    </w:p>
    <w:p w14:paraId="4B72D44D" w14:textId="7C05DE73" w:rsidR="008821F6" w:rsidRPr="002705C3" w:rsidRDefault="008821F6" w:rsidP="008821F6">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Network security is covered in section 8.</w:t>
      </w:r>
      <w:r w:rsidR="00095CAE">
        <w:rPr>
          <w:rFonts w:asciiTheme="majorHAnsi" w:hAnsiTheme="majorHAnsi" w:cstheme="majorHAnsi"/>
          <w:color w:val="171717"/>
          <w:shd w:val="clear" w:color="auto" w:fill="FFFFFF"/>
        </w:rPr>
        <w:t>3</w:t>
      </w:r>
    </w:p>
    <w:p w14:paraId="1420DAB3" w14:textId="77777777" w:rsidR="008821F6" w:rsidRDefault="008821F6" w:rsidP="002713F2">
      <w:pPr>
        <w:shd w:val="clear" w:color="auto" w:fill="FFFFFF"/>
        <w:spacing w:after="0" w:line="240" w:lineRule="auto"/>
        <w:jc w:val="both"/>
        <w:rPr>
          <w:rFonts w:asciiTheme="majorHAnsi" w:hAnsiTheme="majorHAnsi" w:cstheme="majorHAnsi"/>
          <w:color w:val="171717"/>
          <w:shd w:val="clear" w:color="auto" w:fill="FFFFFF"/>
        </w:rPr>
      </w:pPr>
    </w:p>
    <w:p w14:paraId="0B316FBD" w14:textId="77777777" w:rsidR="005C5662" w:rsidRPr="00AA005E" w:rsidRDefault="005C5662" w:rsidP="002713F2">
      <w:pPr>
        <w:shd w:val="clear" w:color="auto" w:fill="FFFFFF"/>
        <w:spacing w:after="0" w:line="240" w:lineRule="auto"/>
        <w:jc w:val="both"/>
        <w:rPr>
          <w:rFonts w:asciiTheme="majorHAnsi" w:eastAsia="Times New Roman" w:hAnsiTheme="majorHAnsi" w:cstheme="majorHAnsi"/>
          <w:color w:val="171717"/>
        </w:rPr>
      </w:pPr>
    </w:p>
    <w:p w14:paraId="74C3085B" w14:textId="05B49BF6" w:rsidR="002705C3" w:rsidRDefault="002705C3" w:rsidP="002713F2">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81" w:name="_Toc104971697"/>
      <w:bookmarkStart w:id="82" w:name="_Toc125450114"/>
      <w:r w:rsidRPr="002705C3">
        <w:rPr>
          <w:rFonts w:asciiTheme="majorHAnsi" w:eastAsiaTheme="majorEastAsia" w:hAnsiTheme="majorHAnsi" w:cstheme="majorBidi"/>
          <w:color w:val="1F3763" w:themeColor="accent1" w:themeShade="7F"/>
          <w:sz w:val="24"/>
          <w:szCs w:val="24"/>
        </w:rPr>
        <w:t xml:space="preserve">9.4 </w:t>
      </w:r>
      <w:r w:rsidR="005C5662">
        <w:rPr>
          <w:rFonts w:asciiTheme="majorHAnsi" w:eastAsiaTheme="majorEastAsia" w:hAnsiTheme="majorHAnsi" w:cstheme="majorBidi"/>
          <w:color w:val="1F3763" w:themeColor="accent1" w:themeShade="7F"/>
          <w:sz w:val="24"/>
          <w:szCs w:val="24"/>
        </w:rPr>
        <w:t>AWS</w:t>
      </w:r>
      <w:r w:rsidRPr="002705C3">
        <w:rPr>
          <w:rFonts w:asciiTheme="majorHAnsi" w:eastAsiaTheme="majorEastAsia" w:hAnsiTheme="majorHAnsi" w:cstheme="majorBidi"/>
          <w:color w:val="1F3763" w:themeColor="accent1" w:themeShade="7F"/>
          <w:sz w:val="24"/>
          <w:szCs w:val="24"/>
        </w:rPr>
        <w:t xml:space="preserve"> data security and encryption</w:t>
      </w:r>
      <w:bookmarkEnd w:id="81"/>
      <w:bookmarkEnd w:id="82"/>
    </w:p>
    <w:p w14:paraId="5774BA8C" w14:textId="77777777" w:rsidR="00A50FD2" w:rsidRPr="00095CAE" w:rsidRDefault="00A50FD2" w:rsidP="00A50FD2">
      <w:pPr>
        <w:shd w:val="clear" w:color="auto" w:fill="FFFFFF"/>
        <w:spacing w:after="0" w:line="240" w:lineRule="auto"/>
        <w:jc w:val="both"/>
        <w:rPr>
          <w:rFonts w:asciiTheme="majorHAnsi" w:hAnsiTheme="majorHAnsi" w:cstheme="majorHAnsi"/>
          <w:b/>
          <w:color w:val="171717"/>
          <w:shd w:val="clear" w:color="auto" w:fill="FFFFFF"/>
        </w:rPr>
      </w:pPr>
      <w:r w:rsidRPr="00095CAE">
        <w:rPr>
          <w:rFonts w:asciiTheme="majorHAnsi" w:hAnsiTheme="majorHAnsi" w:cstheme="majorHAnsi"/>
          <w:b/>
          <w:color w:val="171717"/>
          <w:shd w:val="clear" w:color="auto" w:fill="FFFFFF"/>
        </w:rPr>
        <w:t>AWS Key Management Service</w:t>
      </w:r>
    </w:p>
    <w:p w14:paraId="3425674D" w14:textId="77777777" w:rsidR="00A50FD2" w:rsidRDefault="00A50FD2" w:rsidP="00A50FD2">
      <w:pPr>
        <w:shd w:val="clear" w:color="auto" w:fill="FFFFFF"/>
        <w:spacing w:after="0" w:line="240" w:lineRule="auto"/>
        <w:jc w:val="both"/>
        <w:rPr>
          <w:rFonts w:ascii="Helvetica" w:hAnsi="Helvetica"/>
          <w:color w:val="333333"/>
          <w:sz w:val="21"/>
          <w:szCs w:val="21"/>
        </w:rPr>
      </w:pPr>
      <w:r w:rsidRPr="00C254B3">
        <w:rPr>
          <w:rFonts w:asciiTheme="majorHAnsi" w:hAnsiTheme="majorHAnsi" w:cstheme="majorHAnsi"/>
          <w:color w:val="171717"/>
          <w:shd w:val="clear" w:color="auto" w:fill="FFFFFF"/>
        </w:rPr>
        <w:t>AWS Key Management Service (AWS KMS) lets you create, manage, and control cryptographic keys across your applications and more than 100 AWS services.</w:t>
      </w:r>
      <w:r>
        <w:rPr>
          <w:rFonts w:asciiTheme="majorHAnsi" w:hAnsiTheme="majorHAnsi" w:cstheme="majorHAnsi"/>
          <w:color w:val="171717"/>
          <w:shd w:val="clear" w:color="auto" w:fill="FFFFFF"/>
        </w:rPr>
        <w:t xml:space="preserve"> </w:t>
      </w:r>
      <w:r w:rsidRPr="00A82C8C">
        <w:rPr>
          <w:rFonts w:asciiTheme="majorHAnsi" w:hAnsiTheme="majorHAnsi" w:cstheme="majorHAnsi"/>
          <w:color w:val="171717"/>
          <w:shd w:val="clear" w:color="auto" w:fill="FFFFFF"/>
        </w:rPr>
        <w:t>AWS KMS integrates with AWS services to encrypt data at rest</w:t>
      </w:r>
      <w:r>
        <w:rPr>
          <w:rFonts w:asciiTheme="majorHAnsi" w:hAnsiTheme="majorHAnsi" w:cstheme="majorHAnsi"/>
          <w:color w:val="171717"/>
          <w:shd w:val="clear" w:color="auto" w:fill="FFFFFF"/>
        </w:rPr>
        <w:t xml:space="preserve"> </w:t>
      </w:r>
      <w:r w:rsidRPr="00A82C8C">
        <w:rPr>
          <w:rFonts w:asciiTheme="majorHAnsi" w:hAnsiTheme="majorHAnsi" w:cstheme="majorHAnsi"/>
          <w:color w:val="171717"/>
          <w:shd w:val="clear" w:color="auto" w:fill="FFFFFF"/>
        </w:rPr>
        <w:t>using an AWS KMS key.</w:t>
      </w:r>
      <w:r>
        <w:rPr>
          <w:rFonts w:ascii="Helvetica" w:hAnsi="Helvetica"/>
          <w:color w:val="333333"/>
          <w:sz w:val="21"/>
          <w:szCs w:val="21"/>
        </w:rPr>
        <w:t> </w:t>
      </w:r>
    </w:p>
    <w:p w14:paraId="19F8B1AB" w14:textId="77777777" w:rsidR="00A50FD2" w:rsidRDefault="00A50FD2" w:rsidP="00A50FD2">
      <w:pPr>
        <w:shd w:val="clear" w:color="auto" w:fill="FFFFFF"/>
        <w:spacing w:after="0" w:line="240" w:lineRule="auto"/>
        <w:jc w:val="both"/>
        <w:rPr>
          <w:rFonts w:ascii="Helvetica" w:hAnsi="Helvetica"/>
          <w:color w:val="333333"/>
          <w:sz w:val="21"/>
          <w:szCs w:val="21"/>
        </w:rPr>
      </w:pPr>
    </w:p>
    <w:p w14:paraId="74C4A58A"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T</w:t>
      </w:r>
      <w:r w:rsidRPr="00A82C8C">
        <w:rPr>
          <w:rFonts w:asciiTheme="majorHAnsi" w:hAnsiTheme="majorHAnsi" w:cstheme="majorHAnsi"/>
          <w:color w:val="171717"/>
          <w:shd w:val="clear" w:color="auto" w:fill="FFFFFF"/>
        </w:rPr>
        <w:t>ypes of KMS key</w:t>
      </w:r>
      <w:r>
        <w:rPr>
          <w:rFonts w:asciiTheme="majorHAnsi" w:hAnsiTheme="majorHAnsi" w:cstheme="majorHAnsi"/>
          <w:color w:val="171717"/>
          <w:shd w:val="clear" w:color="auto" w:fill="FFFFFF"/>
        </w:rPr>
        <w:t>s</w:t>
      </w:r>
      <w:r w:rsidRPr="00A82C8C">
        <w:rPr>
          <w:rFonts w:asciiTheme="majorHAnsi" w:hAnsiTheme="majorHAnsi" w:cstheme="majorHAnsi"/>
          <w:color w:val="171717"/>
          <w:shd w:val="clear" w:color="auto" w:fill="FFFFFF"/>
        </w:rPr>
        <w:t xml:space="preserve"> </w:t>
      </w:r>
      <w:r>
        <w:rPr>
          <w:rFonts w:asciiTheme="majorHAnsi" w:hAnsiTheme="majorHAnsi" w:cstheme="majorHAnsi"/>
          <w:color w:val="171717"/>
          <w:shd w:val="clear" w:color="auto" w:fill="FFFFFF"/>
        </w:rPr>
        <w:t>available in AWS:</w:t>
      </w:r>
    </w:p>
    <w:p w14:paraId="370F96B8"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1. </w:t>
      </w:r>
      <w:r w:rsidRPr="000D09ED">
        <w:rPr>
          <w:rFonts w:asciiTheme="majorHAnsi" w:hAnsiTheme="majorHAnsi" w:cstheme="majorHAnsi"/>
          <w:color w:val="171717"/>
          <w:shd w:val="clear" w:color="auto" w:fill="FFFFFF"/>
        </w:rPr>
        <w:t>Customer managed keys</w:t>
      </w:r>
      <w:r>
        <w:rPr>
          <w:rFonts w:asciiTheme="majorHAnsi" w:hAnsiTheme="majorHAnsi" w:cstheme="majorHAnsi"/>
          <w:color w:val="171717"/>
          <w:shd w:val="clear" w:color="auto" w:fill="FFFFFF"/>
        </w:rPr>
        <w:t xml:space="preserve">: </w:t>
      </w:r>
      <w:r w:rsidRPr="000D09ED">
        <w:rPr>
          <w:rFonts w:asciiTheme="majorHAnsi" w:hAnsiTheme="majorHAnsi" w:cstheme="majorHAnsi"/>
          <w:color w:val="171717"/>
          <w:shd w:val="clear" w:color="auto" w:fill="FFFFFF"/>
        </w:rPr>
        <w:t>The KMS keys that you create are customer managed keys. Customer managed keys are KMS keys in your AWS account that you create, own, and manage. You have full control over these KMS keys, including establishing and maintaining their key policies, IAM policies, and grants, enabling and disabling them, rotating their cryptographic material, adding tags, creating aliases that refer to the KMS keys, and scheduling the KMS keys for deletion.</w:t>
      </w:r>
    </w:p>
    <w:p w14:paraId="6C15E6C9" w14:textId="77777777" w:rsidR="00A50FD2" w:rsidRPr="000D09ED"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2. </w:t>
      </w:r>
      <w:r w:rsidRPr="000D09ED">
        <w:rPr>
          <w:rFonts w:asciiTheme="majorHAnsi" w:hAnsiTheme="majorHAnsi" w:cstheme="majorHAnsi"/>
          <w:color w:val="171717"/>
          <w:shd w:val="clear" w:color="auto" w:fill="FFFFFF"/>
        </w:rPr>
        <w:t>AWS managed keys</w:t>
      </w:r>
      <w:r>
        <w:rPr>
          <w:rFonts w:asciiTheme="majorHAnsi" w:hAnsiTheme="majorHAnsi" w:cstheme="majorHAnsi"/>
          <w:color w:val="171717"/>
          <w:shd w:val="clear" w:color="auto" w:fill="FFFFFF"/>
        </w:rPr>
        <w:t xml:space="preserve">: </w:t>
      </w:r>
      <w:r w:rsidRPr="000D09ED">
        <w:rPr>
          <w:rFonts w:asciiTheme="majorHAnsi" w:hAnsiTheme="majorHAnsi" w:cstheme="majorHAnsi"/>
          <w:color w:val="171717"/>
          <w:shd w:val="clear" w:color="auto" w:fill="FFFFFF"/>
        </w:rPr>
        <w:t>AWS managed keys are KMS keys in your account that are created, managed, and used on your behalf by an AWS service integrated with AWS KMS.</w:t>
      </w:r>
    </w:p>
    <w:p w14:paraId="1F4393F9"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0D09ED">
        <w:rPr>
          <w:rFonts w:asciiTheme="majorHAnsi" w:hAnsiTheme="majorHAnsi" w:cstheme="majorHAnsi"/>
          <w:color w:val="171717"/>
          <w:shd w:val="clear" w:color="auto" w:fill="FFFFFF"/>
        </w:rPr>
        <w:t>Some AWS services let you choose an AWS managed key or a customer managed key to protect your resources in that service. In general, unless you are required to control the encryption key that protects your resources, an AWS managed key is a good choice. You don't have to create or maintain the key or its key policy, and there's never a monthly fee for an AWS managed key.</w:t>
      </w:r>
    </w:p>
    <w:p w14:paraId="7E90811C"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p>
    <w:p w14:paraId="08B5FE38"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The KMS keys that you create are customer managed keys. AWS services that use KMS keys to encrypt your service resources often create keys for you. KMS keys that AWS services create in your AWS account are AWS managed keys. KMS keys that AWS services create in a service account are AWS owned keys.</w:t>
      </w:r>
    </w:p>
    <w:p w14:paraId="48E66550"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p>
    <w:tbl>
      <w:tblPr>
        <w:tblW w:w="9493" w:type="dxa"/>
        <w:tblLook w:val="04A0" w:firstRow="1" w:lastRow="0" w:firstColumn="1" w:lastColumn="0" w:noHBand="0" w:noVBand="1"/>
      </w:tblPr>
      <w:tblGrid>
        <w:gridCol w:w="1860"/>
        <w:gridCol w:w="1254"/>
        <w:gridCol w:w="1701"/>
        <w:gridCol w:w="1843"/>
        <w:gridCol w:w="1701"/>
        <w:gridCol w:w="1134"/>
      </w:tblGrid>
      <w:tr w:rsidR="00A50FD2" w:rsidRPr="00025910" w14:paraId="48E939F1" w14:textId="77777777" w:rsidTr="00A50FD2">
        <w:trPr>
          <w:trHeight w:val="480"/>
        </w:trPr>
        <w:tc>
          <w:tcPr>
            <w:tcW w:w="1860" w:type="dxa"/>
            <w:tcBorders>
              <w:top w:val="single" w:sz="4" w:space="0" w:color="auto"/>
              <w:left w:val="single" w:sz="4" w:space="0" w:color="auto"/>
              <w:bottom w:val="single" w:sz="4" w:space="0" w:color="auto"/>
              <w:right w:val="single" w:sz="4" w:space="0" w:color="auto"/>
            </w:tcBorders>
            <w:shd w:val="clear" w:color="000000" w:fill="FFFFFF"/>
            <w:hideMark/>
          </w:tcPr>
          <w:p w14:paraId="49C98607" w14:textId="77777777" w:rsidR="00A50FD2" w:rsidRPr="00025910" w:rsidRDefault="00A50FD2" w:rsidP="00A50FD2">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Type of KMS key</w:t>
            </w:r>
          </w:p>
        </w:tc>
        <w:tc>
          <w:tcPr>
            <w:tcW w:w="1254" w:type="dxa"/>
            <w:tcBorders>
              <w:top w:val="single" w:sz="4" w:space="0" w:color="auto"/>
              <w:left w:val="nil"/>
              <w:bottom w:val="single" w:sz="4" w:space="0" w:color="auto"/>
              <w:right w:val="single" w:sz="4" w:space="0" w:color="auto"/>
            </w:tcBorders>
            <w:shd w:val="clear" w:color="000000" w:fill="FFFFFF"/>
            <w:hideMark/>
          </w:tcPr>
          <w:p w14:paraId="53279DD2" w14:textId="77777777" w:rsidR="00A50FD2" w:rsidRPr="00025910" w:rsidRDefault="00A50FD2" w:rsidP="00A50FD2">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Can view KMS key metadata</w:t>
            </w:r>
          </w:p>
        </w:tc>
        <w:tc>
          <w:tcPr>
            <w:tcW w:w="1701" w:type="dxa"/>
            <w:tcBorders>
              <w:top w:val="single" w:sz="4" w:space="0" w:color="auto"/>
              <w:left w:val="nil"/>
              <w:bottom w:val="single" w:sz="4" w:space="0" w:color="auto"/>
              <w:right w:val="single" w:sz="4" w:space="0" w:color="auto"/>
            </w:tcBorders>
            <w:shd w:val="clear" w:color="000000" w:fill="FFFFFF"/>
            <w:hideMark/>
          </w:tcPr>
          <w:p w14:paraId="31DE74FB" w14:textId="77777777" w:rsidR="00A50FD2" w:rsidRPr="00025910" w:rsidRDefault="00A50FD2" w:rsidP="00A50FD2">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Can manage KMS key</w:t>
            </w:r>
          </w:p>
        </w:tc>
        <w:tc>
          <w:tcPr>
            <w:tcW w:w="1843" w:type="dxa"/>
            <w:tcBorders>
              <w:top w:val="single" w:sz="4" w:space="0" w:color="auto"/>
              <w:left w:val="nil"/>
              <w:bottom w:val="single" w:sz="4" w:space="0" w:color="auto"/>
              <w:right w:val="single" w:sz="4" w:space="0" w:color="auto"/>
            </w:tcBorders>
            <w:shd w:val="clear" w:color="000000" w:fill="FFFFFF"/>
            <w:hideMark/>
          </w:tcPr>
          <w:p w14:paraId="3E3A860B" w14:textId="77777777" w:rsidR="00A50FD2" w:rsidRPr="00025910" w:rsidRDefault="00A50FD2" w:rsidP="00A50FD2">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Used only for my AWS account</w:t>
            </w:r>
          </w:p>
        </w:tc>
        <w:tc>
          <w:tcPr>
            <w:tcW w:w="1701" w:type="dxa"/>
            <w:tcBorders>
              <w:top w:val="single" w:sz="4" w:space="0" w:color="auto"/>
              <w:left w:val="nil"/>
              <w:bottom w:val="single" w:sz="4" w:space="0" w:color="auto"/>
              <w:right w:val="single" w:sz="4" w:space="0" w:color="auto"/>
            </w:tcBorders>
            <w:shd w:val="clear" w:color="000000" w:fill="FFFFFF"/>
            <w:hideMark/>
          </w:tcPr>
          <w:p w14:paraId="66352B10" w14:textId="77777777" w:rsidR="00A50FD2" w:rsidRPr="00025910" w:rsidRDefault="00A50FD2" w:rsidP="00A50FD2">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Automatic rotation</w:t>
            </w:r>
          </w:p>
        </w:tc>
        <w:tc>
          <w:tcPr>
            <w:tcW w:w="1134" w:type="dxa"/>
            <w:tcBorders>
              <w:top w:val="single" w:sz="4" w:space="0" w:color="auto"/>
              <w:left w:val="nil"/>
              <w:bottom w:val="single" w:sz="4" w:space="0" w:color="auto"/>
              <w:right w:val="single" w:sz="4" w:space="0" w:color="auto"/>
            </w:tcBorders>
            <w:shd w:val="clear" w:color="000000" w:fill="FFFFFF"/>
            <w:hideMark/>
          </w:tcPr>
          <w:p w14:paraId="20C1E134" w14:textId="77777777" w:rsidR="00A50FD2" w:rsidRPr="00025910" w:rsidRDefault="00A50FD2" w:rsidP="00A50FD2">
            <w:pPr>
              <w:spacing w:after="0" w:line="240" w:lineRule="auto"/>
              <w:rPr>
                <w:rFonts w:ascii="Calibri Light" w:eastAsia="Times New Roman" w:hAnsi="Calibri Light" w:cs="Calibri Light"/>
                <w:b/>
                <w:bCs/>
                <w:color w:val="16191F"/>
                <w:sz w:val="18"/>
                <w:szCs w:val="18"/>
                <w:lang w:val="en-IN" w:eastAsia="en-IN"/>
              </w:rPr>
            </w:pPr>
            <w:r w:rsidRPr="00025910">
              <w:rPr>
                <w:rFonts w:ascii="Calibri Light" w:eastAsia="Times New Roman" w:hAnsi="Calibri Light" w:cs="Calibri Light"/>
                <w:b/>
                <w:bCs/>
                <w:color w:val="16191F"/>
                <w:sz w:val="18"/>
                <w:szCs w:val="18"/>
                <w:lang w:val="en-IN" w:eastAsia="en-IN"/>
              </w:rPr>
              <w:t>Pricing</w:t>
            </w:r>
          </w:p>
        </w:tc>
      </w:tr>
      <w:tr w:rsidR="00A50FD2" w:rsidRPr="00025910" w14:paraId="793A38B9" w14:textId="77777777" w:rsidTr="00A50FD2">
        <w:trPr>
          <w:trHeight w:val="480"/>
        </w:trPr>
        <w:tc>
          <w:tcPr>
            <w:tcW w:w="1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3660B947"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lastRenderedPageBreak/>
              <w:t>Customer managed key</w:t>
            </w:r>
          </w:p>
        </w:tc>
        <w:tc>
          <w:tcPr>
            <w:tcW w:w="1254" w:type="dxa"/>
            <w:vMerge w:val="restart"/>
            <w:tcBorders>
              <w:top w:val="nil"/>
              <w:left w:val="single" w:sz="4" w:space="0" w:color="auto"/>
              <w:bottom w:val="single" w:sz="4" w:space="0" w:color="auto"/>
              <w:right w:val="single" w:sz="4" w:space="0" w:color="auto"/>
            </w:tcBorders>
            <w:shd w:val="clear" w:color="000000" w:fill="FFFFFF"/>
            <w:hideMark/>
          </w:tcPr>
          <w:p w14:paraId="37B0B3C2"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10ECE096"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843" w:type="dxa"/>
            <w:vMerge w:val="restart"/>
            <w:tcBorders>
              <w:top w:val="nil"/>
              <w:left w:val="single" w:sz="4" w:space="0" w:color="auto"/>
              <w:bottom w:val="single" w:sz="4" w:space="0" w:color="auto"/>
              <w:right w:val="single" w:sz="4" w:space="0" w:color="auto"/>
            </w:tcBorders>
            <w:shd w:val="clear" w:color="000000" w:fill="FFFFFF"/>
            <w:hideMark/>
          </w:tcPr>
          <w:p w14:paraId="6A709C6D"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7D2DFBCD"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Optional. Every year (approximately 365 days)</w:t>
            </w:r>
          </w:p>
        </w:tc>
        <w:tc>
          <w:tcPr>
            <w:tcW w:w="1134" w:type="dxa"/>
            <w:tcBorders>
              <w:top w:val="nil"/>
              <w:left w:val="nil"/>
              <w:bottom w:val="nil"/>
              <w:right w:val="single" w:sz="4" w:space="0" w:color="auto"/>
            </w:tcBorders>
            <w:shd w:val="clear" w:color="000000" w:fill="FFFFFF"/>
            <w:vAlign w:val="center"/>
            <w:hideMark/>
          </w:tcPr>
          <w:p w14:paraId="6821F17D"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Monthly fee (pro-rated hourly)</w:t>
            </w:r>
          </w:p>
        </w:tc>
      </w:tr>
      <w:tr w:rsidR="00A50FD2" w:rsidRPr="00025910" w14:paraId="2A0A87CF" w14:textId="77777777" w:rsidTr="00A50FD2">
        <w:trPr>
          <w:trHeight w:val="300"/>
        </w:trPr>
        <w:tc>
          <w:tcPr>
            <w:tcW w:w="1860" w:type="dxa"/>
            <w:vMerge/>
            <w:tcBorders>
              <w:top w:val="nil"/>
              <w:left w:val="single" w:sz="4" w:space="0" w:color="auto"/>
              <w:bottom w:val="single" w:sz="4" w:space="0" w:color="auto"/>
              <w:right w:val="single" w:sz="4" w:space="0" w:color="auto"/>
            </w:tcBorders>
            <w:vAlign w:val="center"/>
            <w:hideMark/>
          </w:tcPr>
          <w:p w14:paraId="499F1C20"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7806C878"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3745A36C"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059B3B95"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2F497256"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nil"/>
              <w:right w:val="single" w:sz="4" w:space="0" w:color="auto"/>
            </w:tcBorders>
            <w:shd w:val="clear" w:color="000000" w:fill="FFFFFF"/>
            <w:hideMark/>
          </w:tcPr>
          <w:p w14:paraId="2FB4115A"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 </w:t>
            </w:r>
          </w:p>
        </w:tc>
      </w:tr>
      <w:tr w:rsidR="00A50FD2" w:rsidRPr="00025910" w14:paraId="76362817" w14:textId="77777777" w:rsidTr="00A50FD2">
        <w:trPr>
          <w:trHeight w:val="300"/>
        </w:trPr>
        <w:tc>
          <w:tcPr>
            <w:tcW w:w="1860" w:type="dxa"/>
            <w:vMerge/>
            <w:tcBorders>
              <w:top w:val="nil"/>
              <w:left w:val="single" w:sz="4" w:space="0" w:color="auto"/>
              <w:bottom w:val="single" w:sz="4" w:space="0" w:color="auto"/>
              <w:right w:val="single" w:sz="4" w:space="0" w:color="auto"/>
            </w:tcBorders>
            <w:vAlign w:val="center"/>
            <w:hideMark/>
          </w:tcPr>
          <w:p w14:paraId="7108C911"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79168C34"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710DB0FB"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354B8465"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2D22F03B"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single" w:sz="4" w:space="0" w:color="auto"/>
              <w:right w:val="single" w:sz="4" w:space="0" w:color="auto"/>
            </w:tcBorders>
            <w:shd w:val="clear" w:color="000000" w:fill="FFFFFF"/>
            <w:vAlign w:val="center"/>
            <w:hideMark/>
          </w:tcPr>
          <w:p w14:paraId="3066E399"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Per-use fee</w:t>
            </w:r>
          </w:p>
        </w:tc>
      </w:tr>
      <w:tr w:rsidR="00A50FD2" w:rsidRPr="00025910" w14:paraId="29D8519E" w14:textId="77777777" w:rsidTr="00A50FD2">
        <w:trPr>
          <w:trHeight w:val="300"/>
        </w:trPr>
        <w:tc>
          <w:tcPr>
            <w:tcW w:w="1860" w:type="dxa"/>
            <w:vMerge w:val="restart"/>
            <w:tcBorders>
              <w:top w:val="nil"/>
              <w:left w:val="single" w:sz="4" w:space="0" w:color="auto"/>
              <w:bottom w:val="single" w:sz="4" w:space="0" w:color="auto"/>
              <w:right w:val="single" w:sz="4" w:space="0" w:color="auto"/>
            </w:tcBorders>
            <w:shd w:val="clear" w:color="auto" w:fill="auto"/>
            <w:noWrap/>
            <w:vAlign w:val="bottom"/>
            <w:hideMark/>
          </w:tcPr>
          <w:p w14:paraId="16ACED73"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AWS managed key</w:t>
            </w:r>
          </w:p>
        </w:tc>
        <w:tc>
          <w:tcPr>
            <w:tcW w:w="1254" w:type="dxa"/>
            <w:vMerge w:val="restart"/>
            <w:tcBorders>
              <w:top w:val="nil"/>
              <w:left w:val="single" w:sz="4" w:space="0" w:color="auto"/>
              <w:bottom w:val="single" w:sz="4" w:space="0" w:color="auto"/>
              <w:right w:val="single" w:sz="4" w:space="0" w:color="auto"/>
            </w:tcBorders>
            <w:shd w:val="clear" w:color="000000" w:fill="FFFFFF"/>
            <w:hideMark/>
          </w:tcPr>
          <w:p w14:paraId="031E0842"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322F7749"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843" w:type="dxa"/>
            <w:vMerge w:val="restart"/>
            <w:tcBorders>
              <w:top w:val="nil"/>
              <w:left w:val="single" w:sz="4" w:space="0" w:color="auto"/>
              <w:bottom w:val="single" w:sz="4" w:space="0" w:color="auto"/>
              <w:right w:val="single" w:sz="4" w:space="0" w:color="auto"/>
            </w:tcBorders>
            <w:shd w:val="clear" w:color="000000" w:fill="FFFFFF"/>
            <w:hideMark/>
          </w:tcPr>
          <w:p w14:paraId="620004E9"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Yes</w:t>
            </w:r>
          </w:p>
        </w:tc>
        <w:tc>
          <w:tcPr>
            <w:tcW w:w="1701" w:type="dxa"/>
            <w:vMerge w:val="restart"/>
            <w:tcBorders>
              <w:top w:val="nil"/>
              <w:left w:val="single" w:sz="4" w:space="0" w:color="auto"/>
              <w:bottom w:val="single" w:sz="4" w:space="0" w:color="auto"/>
              <w:right w:val="single" w:sz="4" w:space="0" w:color="auto"/>
            </w:tcBorders>
            <w:shd w:val="clear" w:color="000000" w:fill="FFFFFF"/>
            <w:hideMark/>
          </w:tcPr>
          <w:p w14:paraId="35C943E0"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Required. Every year (approximately 365 days)</w:t>
            </w:r>
          </w:p>
        </w:tc>
        <w:tc>
          <w:tcPr>
            <w:tcW w:w="1134" w:type="dxa"/>
            <w:tcBorders>
              <w:top w:val="nil"/>
              <w:left w:val="nil"/>
              <w:bottom w:val="nil"/>
              <w:right w:val="single" w:sz="4" w:space="0" w:color="auto"/>
            </w:tcBorders>
            <w:shd w:val="clear" w:color="000000" w:fill="FFFFFF"/>
            <w:vAlign w:val="center"/>
            <w:hideMark/>
          </w:tcPr>
          <w:p w14:paraId="053DAB11"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 monthly fee</w:t>
            </w:r>
          </w:p>
        </w:tc>
      </w:tr>
      <w:tr w:rsidR="00A50FD2" w:rsidRPr="00025910" w14:paraId="1BBDF17D" w14:textId="77777777" w:rsidTr="00A50FD2">
        <w:trPr>
          <w:trHeight w:val="300"/>
        </w:trPr>
        <w:tc>
          <w:tcPr>
            <w:tcW w:w="1860" w:type="dxa"/>
            <w:vMerge/>
            <w:tcBorders>
              <w:top w:val="nil"/>
              <w:left w:val="single" w:sz="4" w:space="0" w:color="auto"/>
              <w:bottom w:val="single" w:sz="4" w:space="0" w:color="auto"/>
              <w:right w:val="single" w:sz="4" w:space="0" w:color="auto"/>
            </w:tcBorders>
            <w:vAlign w:val="center"/>
            <w:hideMark/>
          </w:tcPr>
          <w:p w14:paraId="6ABFD4D7"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5C553005"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4B200995"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271C63D6"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072EBFE5"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nil"/>
              <w:right w:val="single" w:sz="4" w:space="0" w:color="auto"/>
            </w:tcBorders>
            <w:shd w:val="clear" w:color="000000" w:fill="FFFFFF"/>
            <w:hideMark/>
          </w:tcPr>
          <w:p w14:paraId="27845BAE"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 </w:t>
            </w:r>
          </w:p>
        </w:tc>
      </w:tr>
      <w:tr w:rsidR="00A50FD2" w:rsidRPr="00025910" w14:paraId="0877EF85" w14:textId="77777777" w:rsidTr="00A50FD2">
        <w:trPr>
          <w:trHeight w:val="480"/>
        </w:trPr>
        <w:tc>
          <w:tcPr>
            <w:tcW w:w="1860" w:type="dxa"/>
            <w:vMerge/>
            <w:tcBorders>
              <w:top w:val="nil"/>
              <w:left w:val="single" w:sz="4" w:space="0" w:color="auto"/>
              <w:bottom w:val="single" w:sz="4" w:space="0" w:color="auto"/>
              <w:right w:val="single" w:sz="4" w:space="0" w:color="auto"/>
            </w:tcBorders>
            <w:vAlign w:val="center"/>
            <w:hideMark/>
          </w:tcPr>
          <w:p w14:paraId="60E602A1"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p>
        </w:tc>
        <w:tc>
          <w:tcPr>
            <w:tcW w:w="1254" w:type="dxa"/>
            <w:vMerge/>
            <w:tcBorders>
              <w:top w:val="nil"/>
              <w:left w:val="single" w:sz="4" w:space="0" w:color="auto"/>
              <w:bottom w:val="single" w:sz="4" w:space="0" w:color="auto"/>
              <w:right w:val="single" w:sz="4" w:space="0" w:color="auto"/>
            </w:tcBorders>
            <w:vAlign w:val="center"/>
            <w:hideMark/>
          </w:tcPr>
          <w:p w14:paraId="72FFB97F"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577C2343"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843" w:type="dxa"/>
            <w:vMerge/>
            <w:tcBorders>
              <w:top w:val="nil"/>
              <w:left w:val="single" w:sz="4" w:space="0" w:color="auto"/>
              <w:bottom w:val="single" w:sz="4" w:space="0" w:color="auto"/>
              <w:right w:val="single" w:sz="4" w:space="0" w:color="auto"/>
            </w:tcBorders>
            <w:vAlign w:val="center"/>
            <w:hideMark/>
          </w:tcPr>
          <w:p w14:paraId="5061B15B"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701" w:type="dxa"/>
            <w:vMerge/>
            <w:tcBorders>
              <w:top w:val="nil"/>
              <w:left w:val="single" w:sz="4" w:space="0" w:color="auto"/>
              <w:bottom w:val="single" w:sz="4" w:space="0" w:color="auto"/>
              <w:right w:val="single" w:sz="4" w:space="0" w:color="auto"/>
            </w:tcBorders>
            <w:vAlign w:val="center"/>
            <w:hideMark/>
          </w:tcPr>
          <w:p w14:paraId="4EDDDF1A"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p>
        </w:tc>
        <w:tc>
          <w:tcPr>
            <w:tcW w:w="1134" w:type="dxa"/>
            <w:tcBorders>
              <w:top w:val="nil"/>
              <w:left w:val="nil"/>
              <w:bottom w:val="single" w:sz="4" w:space="0" w:color="auto"/>
              <w:right w:val="single" w:sz="4" w:space="0" w:color="auto"/>
            </w:tcBorders>
            <w:shd w:val="clear" w:color="000000" w:fill="FFFFFF"/>
            <w:vAlign w:val="center"/>
            <w:hideMark/>
          </w:tcPr>
          <w:p w14:paraId="30C4C9A1"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Per-use fee (some AWS services pay this fee for you)</w:t>
            </w:r>
          </w:p>
        </w:tc>
      </w:tr>
      <w:tr w:rsidR="00A50FD2" w:rsidRPr="00025910" w14:paraId="60E93342" w14:textId="77777777" w:rsidTr="00A50FD2">
        <w:trPr>
          <w:trHeight w:val="300"/>
        </w:trPr>
        <w:tc>
          <w:tcPr>
            <w:tcW w:w="1860" w:type="dxa"/>
            <w:tcBorders>
              <w:top w:val="nil"/>
              <w:left w:val="single" w:sz="4" w:space="0" w:color="auto"/>
              <w:bottom w:val="single" w:sz="4" w:space="0" w:color="auto"/>
              <w:right w:val="single" w:sz="4" w:space="0" w:color="auto"/>
            </w:tcBorders>
            <w:shd w:val="clear" w:color="auto" w:fill="auto"/>
            <w:noWrap/>
            <w:vAlign w:val="bottom"/>
            <w:hideMark/>
          </w:tcPr>
          <w:p w14:paraId="7C2C8679" w14:textId="77777777" w:rsidR="00A50FD2" w:rsidRPr="00025910" w:rsidRDefault="00A50FD2" w:rsidP="00A50FD2">
            <w:pPr>
              <w:spacing w:after="0" w:line="240" w:lineRule="auto"/>
              <w:rPr>
                <w:rFonts w:ascii="Calibri Light" w:eastAsia="Times New Roman" w:hAnsi="Calibri Light" w:cs="Calibri Light"/>
                <w:color w:val="000000"/>
                <w:sz w:val="18"/>
                <w:szCs w:val="18"/>
                <w:lang w:val="en-IN" w:eastAsia="en-IN"/>
              </w:rPr>
            </w:pPr>
            <w:r w:rsidRPr="00025910">
              <w:rPr>
                <w:rFonts w:ascii="Calibri Light" w:eastAsia="Times New Roman" w:hAnsi="Calibri Light" w:cs="Calibri Light"/>
                <w:color w:val="000000"/>
                <w:sz w:val="18"/>
                <w:szCs w:val="18"/>
                <w:lang w:val="en-IN" w:eastAsia="en-IN"/>
              </w:rPr>
              <w:t>AWS owned key</w:t>
            </w:r>
          </w:p>
        </w:tc>
        <w:tc>
          <w:tcPr>
            <w:tcW w:w="1254" w:type="dxa"/>
            <w:tcBorders>
              <w:top w:val="nil"/>
              <w:left w:val="nil"/>
              <w:bottom w:val="single" w:sz="4" w:space="0" w:color="auto"/>
              <w:right w:val="single" w:sz="4" w:space="0" w:color="auto"/>
            </w:tcBorders>
            <w:shd w:val="clear" w:color="000000" w:fill="FFFFFF"/>
            <w:hideMark/>
          </w:tcPr>
          <w:p w14:paraId="532FC2E5"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701" w:type="dxa"/>
            <w:tcBorders>
              <w:top w:val="nil"/>
              <w:left w:val="nil"/>
              <w:bottom w:val="single" w:sz="4" w:space="0" w:color="auto"/>
              <w:right w:val="single" w:sz="4" w:space="0" w:color="auto"/>
            </w:tcBorders>
            <w:shd w:val="clear" w:color="000000" w:fill="FFFFFF"/>
            <w:hideMark/>
          </w:tcPr>
          <w:p w14:paraId="6A54BD9B"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843" w:type="dxa"/>
            <w:tcBorders>
              <w:top w:val="nil"/>
              <w:left w:val="nil"/>
              <w:bottom w:val="single" w:sz="4" w:space="0" w:color="auto"/>
              <w:right w:val="single" w:sz="4" w:space="0" w:color="auto"/>
            </w:tcBorders>
            <w:shd w:val="clear" w:color="000000" w:fill="FFFFFF"/>
            <w:hideMark/>
          </w:tcPr>
          <w:p w14:paraId="4FFACB29" w14:textId="77777777" w:rsidR="00A50FD2" w:rsidRPr="00025910" w:rsidRDefault="00A50FD2" w:rsidP="00A50FD2">
            <w:pPr>
              <w:spacing w:after="0" w:line="240" w:lineRule="auto"/>
              <w:jc w:val="center"/>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w:t>
            </w:r>
          </w:p>
        </w:tc>
        <w:tc>
          <w:tcPr>
            <w:tcW w:w="1701" w:type="dxa"/>
            <w:tcBorders>
              <w:top w:val="nil"/>
              <w:left w:val="nil"/>
              <w:bottom w:val="single" w:sz="4" w:space="0" w:color="auto"/>
              <w:right w:val="single" w:sz="4" w:space="0" w:color="auto"/>
            </w:tcBorders>
            <w:shd w:val="clear" w:color="000000" w:fill="FFFFFF"/>
            <w:hideMark/>
          </w:tcPr>
          <w:p w14:paraId="6350B44A"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Varies</w:t>
            </w:r>
          </w:p>
        </w:tc>
        <w:tc>
          <w:tcPr>
            <w:tcW w:w="1134" w:type="dxa"/>
            <w:tcBorders>
              <w:top w:val="nil"/>
              <w:left w:val="nil"/>
              <w:bottom w:val="single" w:sz="4" w:space="0" w:color="auto"/>
              <w:right w:val="single" w:sz="4" w:space="0" w:color="auto"/>
            </w:tcBorders>
            <w:shd w:val="clear" w:color="000000" w:fill="FFFFFF"/>
            <w:hideMark/>
          </w:tcPr>
          <w:p w14:paraId="2A217744" w14:textId="77777777" w:rsidR="00A50FD2" w:rsidRPr="00025910" w:rsidRDefault="00A50FD2" w:rsidP="00A50FD2">
            <w:pPr>
              <w:spacing w:after="0" w:line="240" w:lineRule="auto"/>
              <w:rPr>
                <w:rFonts w:ascii="Calibri Light" w:eastAsia="Times New Roman" w:hAnsi="Calibri Light" w:cs="Calibri Light"/>
                <w:color w:val="16191F"/>
                <w:sz w:val="18"/>
                <w:szCs w:val="18"/>
                <w:lang w:val="en-IN" w:eastAsia="en-IN"/>
              </w:rPr>
            </w:pPr>
            <w:r w:rsidRPr="00025910">
              <w:rPr>
                <w:rFonts w:ascii="Calibri Light" w:eastAsia="Times New Roman" w:hAnsi="Calibri Light" w:cs="Calibri Light"/>
                <w:color w:val="16191F"/>
                <w:sz w:val="18"/>
                <w:szCs w:val="18"/>
                <w:lang w:val="en-IN" w:eastAsia="en-IN"/>
              </w:rPr>
              <w:t>No fees</w:t>
            </w:r>
          </w:p>
        </w:tc>
      </w:tr>
    </w:tbl>
    <w:p w14:paraId="6D6056B9"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p>
    <w:p w14:paraId="23EBD8B1"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 </w:t>
      </w:r>
    </w:p>
    <w:p w14:paraId="29E4BDEB"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2A0FCD">
        <w:rPr>
          <w:rFonts w:asciiTheme="majorHAnsi" w:hAnsiTheme="majorHAnsi" w:cstheme="majorHAnsi"/>
          <w:color w:val="171717"/>
          <w:shd w:val="clear" w:color="auto" w:fill="FFFFFF"/>
        </w:rPr>
        <w:t>AWS services integrated with AWS KMS</w:t>
      </w:r>
    </w:p>
    <w:p w14:paraId="47569C04"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  </w:t>
      </w:r>
    </w:p>
    <w:tbl>
      <w:tblPr>
        <w:tblW w:w="9351" w:type="dxa"/>
        <w:tblLook w:val="04A0" w:firstRow="1" w:lastRow="0" w:firstColumn="1" w:lastColumn="0" w:noHBand="0" w:noVBand="1"/>
      </w:tblPr>
      <w:tblGrid>
        <w:gridCol w:w="3114"/>
        <w:gridCol w:w="1984"/>
        <w:gridCol w:w="2127"/>
        <w:gridCol w:w="2126"/>
      </w:tblGrid>
      <w:tr w:rsidR="00A50FD2" w:rsidRPr="002A0FCD" w14:paraId="671EADB3" w14:textId="77777777" w:rsidTr="00A50FD2">
        <w:trPr>
          <w:trHeight w:val="240"/>
        </w:trPr>
        <w:tc>
          <w:tcPr>
            <w:tcW w:w="31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0AC0F6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Alexa for Business[1]</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14:paraId="43D7ED56"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Forecast</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4DB8CCF0"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Nimble Studio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14:paraId="459B051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w:t>
            </w:r>
            <w:proofErr w:type="spellStart"/>
            <w:r w:rsidRPr="002A0FCD">
              <w:rPr>
                <w:rFonts w:ascii="Calibri Light" w:eastAsia="Times New Roman" w:hAnsi="Calibri Light" w:cs="Calibri Light"/>
                <w:color w:val="333333"/>
                <w:sz w:val="18"/>
                <w:szCs w:val="18"/>
                <w:lang w:val="en-IN" w:eastAsia="en-IN"/>
              </w:rPr>
              <w:t>CloudHSM</w:t>
            </w:r>
            <w:proofErr w:type="spellEnd"/>
            <w:r w:rsidRPr="002A0FCD">
              <w:rPr>
                <w:rFonts w:ascii="Calibri Light" w:eastAsia="Times New Roman" w:hAnsi="Calibri Light" w:cs="Calibri Light"/>
                <w:color w:val="333333"/>
                <w:sz w:val="18"/>
                <w:szCs w:val="18"/>
                <w:lang w:val="en-IN" w:eastAsia="en-IN"/>
              </w:rPr>
              <w:t>[2]</w:t>
            </w:r>
          </w:p>
        </w:tc>
      </w:tr>
      <w:tr w:rsidR="00A50FD2" w:rsidRPr="002A0FCD" w14:paraId="6631CF82"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1EFA9946"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AppFlow</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0ED6E5D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Fraud Detector</w:t>
            </w:r>
          </w:p>
        </w:tc>
        <w:tc>
          <w:tcPr>
            <w:tcW w:w="2127" w:type="dxa"/>
            <w:tcBorders>
              <w:top w:val="nil"/>
              <w:left w:val="nil"/>
              <w:bottom w:val="single" w:sz="4" w:space="0" w:color="auto"/>
              <w:right w:val="single" w:sz="4" w:space="0" w:color="auto"/>
            </w:tcBorders>
            <w:shd w:val="clear" w:color="auto" w:fill="auto"/>
            <w:vAlign w:val="center"/>
            <w:hideMark/>
          </w:tcPr>
          <w:p w14:paraId="653BAFD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Personalize</w:t>
            </w:r>
          </w:p>
        </w:tc>
        <w:tc>
          <w:tcPr>
            <w:tcW w:w="2126" w:type="dxa"/>
            <w:tcBorders>
              <w:top w:val="nil"/>
              <w:left w:val="nil"/>
              <w:bottom w:val="single" w:sz="4" w:space="0" w:color="auto"/>
              <w:right w:val="single" w:sz="4" w:space="0" w:color="auto"/>
            </w:tcBorders>
            <w:shd w:val="clear" w:color="auto" w:fill="auto"/>
            <w:vAlign w:val="center"/>
            <w:hideMark/>
          </w:tcPr>
          <w:p w14:paraId="3DD66D7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CloudTrail</w:t>
            </w:r>
          </w:p>
        </w:tc>
      </w:tr>
      <w:tr w:rsidR="00A50FD2" w:rsidRPr="002A0FCD" w14:paraId="6A576134"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1FF29C4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Athena</w:t>
            </w:r>
          </w:p>
        </w:tc>
        <w:tc>
          <w:tcPr>
            <w:tcW w:w="1984" w:type="dxa"/>
            <w:tcBorders>
              <w:top w:val="nil"/>
              <w:left w:val="nil"/>
              <w:bottom w:val="single" w:sz="4" w:space="0" w:color="auto"/>
              <w:right w:val="single" w:sz="4" w:space="0" w:color="auto"/>
            </w:tcBorders>
            <w:shd w:val="clear" w:color="auto" w:fill="auto"/>
            <w:vAlign w:val="center"/>
            <w:hideMark/>
          </w:tcPr>
          <w:p w14:paraId="3962E2E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FSx</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21A89DB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QLDB</w:t>
            </w:r>
          </w:p>
        </w:tc>
        <w:tc>
          <w:tcPr>
            <w:tcW w:w="2126" w:type="dxa"/>
            <w:tcBorders>
              <w:top w:val="nil"/>
              <w:left w:val="nil"/>
              <w:bottom w:val="single" w:sz="4" w:space="0" w:color="auto"/>
              <w:right w:val="single" w:sz="4" w:space="0" w:color="auto"/>
            </w:tcBorders>
            <w:shd w:val="clear" w:color="auto" w:fill="auto"/>
            <w:vAlign w:val="center"/>
            <w:hideMark/>
          </w:tcPr>
          <w:p w14:paraId="5CB6C2A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w:t>
            </w:r>
            <w:proofErr w:type="spellStart"/>
            <w:r w:rsidRPr="002A0FCD">
              <w:rPr>
                <w:rFonts w:ascii="Calibri Light" w:eastAsia="Times New Roman" w:hAnsi="Calibri Light" w:cs="Calibri Light"/>
                <w:color w:val="333333"/>
                <w:sz w:val="18"/>
                <w:szCs w:val="18"/>
                <w:lang w:val="en-IN" w:eastAsia="en-IN"/>
              </w:rPr>
              <w:t>CodeArtifact</w:t>
            </w:r>
            <w:proofErr w:type="spellEnd"/>
          </w:p>
        </w:tc>
      </w:tr>
      <w:tr w:rsidR="00A50FD2" w:rsidRPr="002A0FCD" w14:paraId="48A18556"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538F97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Aurora</w:t>
            </w:r>
          </w:p>
        </w:tc>
        <w:tc>
          <w:tcPr>
            <w:tcW w:w="1984" w:type="dxa"/>
            <w:tcBorders>
              <w:top w:val="nil"/>
              <w:left w:val="nil"/>
              <w:bottom w:val="single" w:sz="4" w:space="0" w:color="auto"/>
              <w:right w:val="single" w:sz="4" w:space="0" w:color="auto"/>
            </w:tcBorders>
            <w:shd w:val="clear" w:color="auto" w:fill="auto"/>
            <w:vAlign w:val="center"/>
            <w:hideMark/>
          </w:tcPr>
          <w:p w14:paraId="65C7CB9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GuardDuty</w:t>
            </w:r>
          </w:p>
        </w:tc>
        <w:tc>
          <w:tcPr>
            <w:tcW w:w="2127" w:type="dxa"/>
            <w:tcBorders>
              <w:top w:val="nil"/>
              <w:left w:val="nil"/>
              <w:bottom w:val="single" w:sz="4" w:space="0" w:color="auto"/>
              <w:right w:val="single" w:sz="4" w:space="0" w:color="auto"/>
            </w:tcBorders>
            <w:shd w:val="clear" w:color="auto" w:fill="auto"/>
            <w:vAlign w:val="center"/>
            <w:hideMark/>
          </w:tcPr>
          <w:p w14:paraId="3CDAF70A"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Redshift</w:t>
            </w:r>
          </w:p>
        </w:tc>
        <w:tc>
          <w:tcPr>
            <w:tcW w:w="2126" w:type="dxa"/>
            <w:tcBorders>
              <w:top w:val="nil"/>
              <w:left w:val="nil"/>
              <w:bottom w:val="single" w:sz="4" w:space="0" w:color="auto"/>
              <w:right w:val="single" w:sz="4" w:space="0" w:color="auto"/>
            </w:tcBorders>
            <w:shd w:val="clear" w:color="auto" w:fill="auto"/>
            <w:vAlign w:val="center"/>
            <w:hideMark/>
          </w:tcPr>
          <w:p w14:paraId="37440C8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CodeBuild</w:t>
            </w:r>
          </w:p>
        </w:tc>
      </w:tr>
      <w:tr w:rsidR="00A50FD2" w:rsidRPr="002A0FCD" w14:paraId="56ED9B78"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7851C77"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CloudWatch Logs</w:t>
            </w:r>
          </w:p>
        </w:tc>
        <w:tc>
          <w:tcPr>
            <w:tcW w:w="1984" w:type="dxa"/>
            <w:tcBorders>
              <w:top w:val="nil"/>
              <w:left w:val="nil"/>
              <w:bottom w:val="single" w:sz="4" w:space="0" w:color="auto"/>
              <w:right w:val="single" w:sz="4" w:space="0" w:color="auto"/>
            </w:tcBorders>
            <w:shd w:val="clear" w:color="auto" w:fill="auto"/>
            <w:vAlign w:val="center"/>
            <w:hideMark/>
          </w:tcPr>
          <w:p w14:paraId="48A1F47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HealthLake</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082C8786"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Rekognition</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F57D0A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CodeCommit[1]</w:t>
            </w:r>
          </w:p>
        </w:tc>
      </w:tr>
      <w:tr w:rsidR="00A50FD2" w:rsidRPr="002A0FCD" w14:paraId="4B58CC18"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47238E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CloudWatch Synthetics</w:t>
            </w:r>
          </w:p>
        </w:tc>
        <w:tc>
          <w:tcPr>
            <w:tcW w:w="1984" w:type="dxa"/>
            <w:tcBorders>
              <w:top w:val="nil"/>
              <w:left w:val="nil"/>
              <w:bottom w:val="single" w:sz="4" w:space="0" w:color="auto"/>
              <w:right w:val="single" w:sz="4" w:space="0" w:color="auto"/>
            </w:tcBorders>
            <w:shd w:val="clear" w:color="auto" w:fill="auto"/>
            <w:vAlign w:val="center"/>
            <w:hideMark/>
          </w:tcPr>
          <w:p w14:paraId="5CFD44B0"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Inspector</w:t>
            </w:r>
          </w:p>
        </w:tc>
        <w:tc>
          <w:tcPr>
            <w:tcW w:w="2127" w:type="dxa"/>
            <w:tcBorders>
              <w:top w:val="nil"/>
              <w:left w:val="nil"/>
              <w:bottom w:val="single" w:sz="4" w:space="0" w:color="auto"/>
              <w:right w:val="single" w:sz="4" w:space="0" w:color="auto"/>
            </w:tcBorders>
            <w:shd w:val="clear" w:color="auto" w:fill="auto"/>
            <w:vAlign w:val="center"/>
            <w:hideMark/>
          </w:tcPr>
          <w:p w14:paraId="7B410740"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Relational Database Service (RDS)</w:t>
            </w:r>
          </w:p>
        </w:tc>
        <w:tc>
          <w:tcPr>
            <w:tcW w:w="2126" w:type="dxa"/>
            <w:tcBorders>
              <w:top w:val="nil"/>
              <w:left w:val="nil"/>
              <w:bottom w:val="single" w:sz="4" w:space="0" w:color="auto"/>
              <w:right w:val="single" w:sz="4" w:space="0" w:color="auto"/>
            </w:tcBorders>
            <w:shd w:val="clear" w:color="auto" w:fill="auto"/>
            <w:vAlign w:val="center"/>
            <w:hideMark/>
          </w:tcPr>
          <w:p w14:paraId="08C010F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CodePipeline</w:t>
            </w:r>
          </w:p>
        </w:tc>
      </w:tr>
      <w:tr w:rsidR="00A50FD2" w:rsidRPr="002A0FCD" w14:paraId="03C2477A"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89A9D2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CodeGuru</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4E8C5C67"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Kendra</w:t>
            </w:r>
          </w:p>
        </w:tc>
        <w:tc>
          <w:tcPr>
            <w:tcW w:w="2127" w:type="dxa"/>
            <w:tcBorders>
              <w:top w:val="nil"/>
              <w:left w:val="nil"/>
              <w:bottom w:val="single" w:sz="4" w:space="0" w:color="auto"/>
              <w:right w:val="single" w:sz="4" w:space="0" w:color="auto"/>
            </w:tcBorders>
            <w:shd w:val="clear" w:color="auto" w:fill="auto"/>
            <w:vAlign w:val="center"/>
            <w:hideMark/>
          </w:tcPr>
          <w:p w14:paraId="79C1B6D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Route 53</w:t>
            </w:r>
          </w:p>
        </w:tc>
        <w:tc>
          <w:tcPr>
            <w:tcW w:w="2126" w:type="dxa"/>
            <w:tcBorders>
              <w:top w:val="nil"/>
              <w:left w:val="nil"/>
              <w:bottom w:val="single" w:sz="4" w:space="0" w:color="auto"/>
              <w:right w:val="single" w:sz="4" w:space="0" w:color="auto"/>
            </w:tcBorders>
            <w:shd w:val="clear" w:color="auto" w:fill="auto"/>
            <w:vAlign w:val="center"/>
            <w:hideMark/>
          </w:tcPr>
          <w:p w14:paraId="178FD3E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Control Tower</w:t>
            </w:r>
          </w:p>
        </w:tc>
      </w:tr>
      <w:tr w:rsidR="00A50FD2" w:rsidRPr="002A0FCD" w14:paraId="4172DC1D" w14:textId="77777777" w:rsidTr="00A50FD2">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F3CCA0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Comprehend</w:t>
            </w:r>
          </w:p>
        </w:tc>
        <w:tc>
          <w:tcPr>
            <w:tcW w:w="1984" w:type="dxa"/>
            <w:tcBorders>
              <w:top w:val="nil"/>
              <w:left w:val="nil"/>
              <w:bottom w:val="single" w:sz="4" w:space="0" w:color="auto"/>
              <w:right w:val="single" w:sz="4" w:space="0" w:color="auto"/>
            </w:tcBorders>
            <w:shd w:val="clear" w:color="auto" w:fill="auto"/>
            <w:vAlign w:val="center"/>
            <w:hideMark/>
          </w:tcPr>
          <w:p w14:paraId="6A1EEC3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Keyspaces</w:t>
            </w:r>
            <w:proofErr w:type="spellEnd"/>
            <w:r w:rsidRPr="002A0FCD">
              <w:rPr>
                <w:rFonts w:ascii="Calibri Light" w:eastAsia="Times New Roman" w:hAnsi="Calibri Light" w:cs="Calibri Light"/>
                <w:color w:val="333333"/>
                <w:sz w:val="18"/>
                <w:szCs w:val="18"/>
                <w:lang w:val="en-IN" w:eastAsia="en-IN"/>
              </w:rPr>
              <w:t xml:space="preserve"> (for Apache Cassandra)</w:t>
            </w:r>
          </w:p>
        </w:tc>
        <w:tc>
          <w:tcPr>
            <w:tcW w:w="2127" w:type="dxa"/>
            <w:tcBorders>
              <w:top w:val="nil"/>
              <w:left w:val="nil"/>
              <w:bottom w:val="single" w:sz="4" w:space="0" w:color="auto"/>
              <w:right w:val="single" w:sz="4" w:space="0" w:color="auto"/>
            </w:tcBorders>
            <w:shd w:val="clear" w:color="auto" w:fill="auto"/>
            <w:vAlign w:val="center"/>
            <w:hideMark/>
          </w:tcPr>
          <w:p w14:paraId="3F59085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S3</w:t>
            </w:r>
          </w:p>
        </w:tc>
        <w:tc>
          <w:tcPr>
            <w:tcW w:w="2126" w:type="dxa"/>
            <w:tcBorders>
              <w:top w:val="nil"/>
              <w:left w:val="nil"/>
              <w:bottom w:val="single" w:sz="4" w:space="0" w:color="auto"/>
              <w:right w:val="single" w:sz="4" w:space="0" w:color="auto"/>
            </w:tcBorders>
            <w:shd w:val="clear" w:color="auto" w:fill="auto"/>
            <w:vAlign w:val="center"/>
            <w:hideMark/>
          </w:tcPr>
          <w:p w14:paraId="55A1F64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Database Migration Service</w:t>
            </w:r>
          </w:p>
        </w:tc>
      </w:tr>
      <w:tr w:rsidR="00A50FD2" w:rsidRPr="002A0FCD" w14:paraId="0A83DEBB"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E730CD7"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w:t>
            </w:r>
          </w:p>
        </w:tc>
        <w:tc>
          <w:tcPr>
            <w:tcW w:w="1984" w:type="dxa"/>
            <w:tcBorders>
              <w:top w:val="nil"/>
              <w:left w:val="nil"/>
              <w:bottom w:val="single" w:sz="4" w:space="0" w:color="auto"/>
              <w:right w:val="single" w:sz="4" w:space="0" w:color="auto"/>
            </w:tcBorders>
            <w:shd w:val="clear" w:color="auto" w:fill="auto"/>
            <w:vAlign w:val="center"/>
            <w:hideMark/>
          </w:tcPr>
          <w:p w14:paraId="4EC078C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Kinesis Data Streams</w:t>
            </w:r>
          </w:p>
        </w:tc>
        <w:tc>
          <w:tcPr>
            <w:tcW w:w="2127" w:type="dxa"/>
            <w:tcBorders>
              <w:top w:val="nil"/>
              <w:left w:val="nil"/>
              <w:bottom w:val="single" w:sz="4" w:space="0" w:color="auto"/>
              <w:right w:val="single" w:sz="4" w:space="0" w:color="auto"/>
            </w:tcBorders>
            <w:shd w:val="clear" w:color="auto" w:fill="auto"/>
            <w:vAlign w:val="center"/>
            <w:hideMark/>
          </w:tcPr>
          <w:p w14:paraId="48E77BD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SageMaker</w:t>
            </w:r>
          </w:p>
        </w:tc>
        <w:tc>
          <w:tcPr>
            <w:tcW w:w="2126" w:type="dxa"/>
            <w:tcBorders>
              <w:top w:val="nil"/>
              <w:left w:val="nil"/>
              <w:bottom w:val="single" w:sz="4" w:space="0" w:color="auto"/>
              <w:right w:val="single" w:sz="4" w:space="0" w:color="auto"/>
            </w:tcBorders>
            <w:shd w:val="clear" w:color="auto" w:fill="auto"/>
            <w:vAlign w:val="center"/>
            <w:hideMark/>
          </w:tcPr>
          <w:p w14:paraId="73868406"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Elastic Disaster Recovery</w:t>
            </w:r>
          </w:p>
        </w:tc>
      </w:tr>
      <w:tr w:rsidR="00A50FD2" w:rsidRPr="002A0FCD" w14:paraId="2E48E1C0"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0046BDA"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 Customer Profiles</w:t>
            </w:r>
          </w:p>
        </w:tc>
        <w:tc>
          <w:tcPr>
            <w:tcW w:w="1984" w:type="dxa"/>
            <w:tcBorders>
              <w:top w:val="nil"/>
              <w:left w:val="nil"/>
              <w:bottom w:val="single" w:sz="4" w:space="0" w:color="auto"/>
              <w:right w:val="single" w:sz="4" w:space="0" w:color="auto"/>
            </w:tcBorders>
            <w:shd w:val="clear" w:color="auto" w:fill="auto"/>
            <w:vAlign w:val="center"/>
            <w:hideMark/>
          </w:tcPr>
          <w:p w14:paraId="44AA3B59"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Kinesis Firehose</w:t>
            </w:r>
          </w:p>
        </w:tc>
        <w:tc>
          <w:tcPr>
            <w:tcW w:w="2127" w:type="dxa"/>
            <w:tcBorders>
              <w:top w:val="nil"/>
              <w:left w:val="nil"/>
              <w:bottom w:val="single" w:sz="4" w:space="0" w:color="auto"/>
              <w:right w:val="single" w:sz="4" w:space="0" w:color="auto"/>
            </w:tcBorders>
            <w:shd w:val="clear" w:color="auto" w:fill="auto"/>
            <w:vAlign w:val="center"/>
            <w:hideMark/>
          </w:tcPr>
          <w:p w14:paraId="51B3A52A"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Simple Email Service (SES)</w:t>
            </w:r>
          </w:p>
        </w:tc>
        <w:tc>
          <w:tcPr>
            <w:tcW w:w="2126" w:type="dxa"/>
            <w:tcBorders>
              <w:top w:val="nil"/>
              <w:left w:val="nil"/>
              <w:bottom w:val="single" w:sz="4" w:space="0" w:color="auto"/>
              <w:right w:val="single" w:sz="4" w:space="0" w:color="auto"/>
            </w:tcBorders>
            <w:shd w:val="clear" w:color="auto" w:fill="auto"/>
            <w:vAlign w:val="center"/>
            <w:hideMark/>
          </w:tcPr>
          <w:p w14:paraId="73D4302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Elemental </w:t>
            </w:r>
            <w:proofErr w:type="spellStart"/>
            <w:r w:rsidRPr="002A0FCD">
              <w:rPr>
                <w:rFonts w:ascii="Calibri Light" w:eastAsia="Times New Roman" w:hAnsi="Calibri Light" w:cs="Calibri Light"/>
                <w:color w:val="333333"/>
                <w:sz w:val="18"/>
                <w:szCs w:val="18"/>
                <w:lang w:val="en-IN" w:eastAsia="en-IN"/>
              </w:rPr>
              <w:t>MediaTailor</w:t>
            </w:r>
            <w:proofErr w:type="spellEnd"/>
          </w:p>
        </w:tc>
      </w:tr>
      <w:tr w:rsidR="00A50FD2" w:rsidRPr="002A0FCD" w14:paraId="11F1652E" w14:textId="77777777" w:rsidTr="00A50FD2">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D094D9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 Voice ID</w:t>
            </w:r>
          </w:p>
        </w:tc>
        <w:tc>
          <w:tcPr>
            <w:tcW w:w="1984" w:type="dxa"/>
            <w:tcBorders>
              <w:top w:val="nil"/>
              <w:left w:val="nil"/>
              <w:bottom w:val="single" w:sz="4" w:space="0" w:color="auto"/>
              <w:right w:val="single" w:sz="4" w:space="0" w:color="auto"/>
            </w:tcBorders>
            <w:shd w:val="clear" w:color="auto" w:fill="auto"/>
            <w:vAlign w:val="center"/>
            <w:hideMark/>
          </w:tcPr>
          <w:p w14:paraId="28F2F86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Kinesis Video Streams</w:t>
            </w:r>
          </w:p>
        </w:tc>
        <w:tc>
          <w:tcPr>
            <w:tcW w:w="2127" w:type="dxa"/>
            <w:tcBorders>
              <w:top w:val="nil"/>
              <w:left w:val="nil"/>
              <w:bottom w:val="single" w:sz="4" w:space="0" w:color="auto"/>
              <w:right w:val="single" w:sz="4" w:space="0" w:color="auto"/>
            </w:tcBorders>
            <w:shd w:val="clear" w:color="auto" w:fill="auto"/>
            <w:vAlign w:val="center"/>
            <w:hideMark/>
          </w:tcPr>
          <w:p w14:paraId="0C30004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Simple Notification Service (SNS)</w:t>
            </w:r>
          </w:p>
        </w:tc>
        <w:tc>
          <w:tcPr>
            <w:tcW w:w="2126" w:type="dxa"/>
            <w:tcBorders>
              <w:top w:val="nil"/>
              <w:left w:val="nil"/>
              <w:bottom w:val="single" w:sz="4" w:space="0" w:color="auto"/>
              <w:right w:val="single" w:sz="4" w:space="0" w:color="auto"/>
            </w:tcBorders>
            <w:shd w:val="clear" w:color="auto" w:fill="auto"/>
            <w:vAlign w:val="center"/>
            <w:hideMark/>
          </w:tcPr>
          <w:p w14:paraId="288859F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Glue</w:t>
            </w:r>
          </w:p>
        </w:tc>
      </w:tr>
      <w:tr w:rsidR="00A50FD2" w:rsidRPr="002A0FCD" w14:paraId="7FF5F437"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4C34B8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Connect Wisdom</w:t>
            </w:r>
          </w:p>
        </w:tc>
        <w:tc>
          <w:tcPr>
            <w:tcW w:w="1984" w:type="dxa"/>
            <w:tcBorders>
              <w:top w:val="nil"/>
              <w:left w:val="nil"/>
              <w:bottom w:val="single" w:sz="4" w:space="0" w:color="auto"/>
              <w:right w:val="single" w:sz="4" w:space="0" w:color="auto"/>
            </w:tcBorders>
            <w:shd w:val="clear" w:color="auto" w:fill="auto"/>
            <w:vAlign w:val="center"/>
            <w:hideMark/>
          </w:tcPr>
          <w:p w14:paraId="0334A41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Lex</w:t>
            </w:r>
          </w:p>
        </w:tc>
        <w:tc>
          <w:tcPr>
            <w:tcW w:w="2127" w:type="dxa"/>
            <w:tcBorders>
              <w:top w:val="nil"/>
              <w:left w:val="nil"/>
              <w:bottom w:val="single" w:sz="4" w:space="0" w:color="auto"/>
              <w:right w:val="single" w:sz="4" w:space="0" w:color="auto"/>
            </w:tcBorders>
            <w:shd w:val="clear" w:color="auto" w:fill="auto"/>
            <w:vAlign w:val="center"/>
            <w:hideMark/>
          </w:tcPr>
          <w:p w14:paraId="15884640"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Simple Queue Service (SQS)</w:t>
            </w:r>
          </w:p>
        </w:tc>
        <w:tc>
          <w:tcPr>
            <w:tcW w:w="2126" w:type="dxa"/>
            <w:tcBorders>
              <w:top w:val="nil"/>
              <w:left w:val="nil"/>
              <w:bottom w:val="single" w:sz="4" w:space="0" w:color="auto"/>
              <w:right w:val="single" w:sz="4" w:space="0" w:color="auto"/>
            </w:tcBorders>
            <w:shd w:val="clear" w:color="auto" w:fill="auto"/>
            <w:vAlign w:val="center"/>
            <w:hideMark/>
          </w:tcPr>
          <w:p w14:paraId="27FBBFB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Glue </w:t>
            </w:r>
            <w:proofErr w:type="spellStart"/>
            <w:r w:rsidRPr="002A0FCD">
              <w:rPr>
                <w:rFonts w:ascii="Calibri Light" w:eastAsia="Times New Roman" w:hAnsi="Calibri Light" w:cs="Calibri Light"/>
                <w:color w:val="333333"/>
                <w:sz w:val="18"/>
                <w:szCs w:val="18"/>
                <w:lang w:val="en-IN" w:eastAsia="en-IN"/>
              </w:rPr>
              <w:t>DataBrew</w:t>
            </w:r>
            <w:proofErr w:type="spellEnd"/>
          </w:p>
        </w:tc>
      </w:tr>
      <w:tr w:rsidR="00A50FD2" w:rsidRPr="002A0FCD" w14:paraId="56998D41"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19A6D90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DocumentDB</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30E1469A"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Lightsail</w:t>
            </w:r>
            <w:proofErr w:type="spellEnd"/>
            <w:r w:rsidRPr="002A0FCD">
              <w:rPr>
                <w:rFonts w:ascii="Calibri Light" w:eastAsia="Times New Roman" w:hAnsi="Calibri Light" w:cs="Calibri Light"/>
                <w:color w:val="333333"/>
                <w:sz w:val="18"/>
                <w:szCs w:val="18"/>
                <w:lang w:val="en-IN" w:eastAsia="en-IN"/>
              </w:rPr>
              <w:t>[1]</w:t>
            </w:r>
          </w:p>
        </w:tc>
        <w:tc>
          <w:tcPr>
            <w:tcW w:w="2127" w:type="dxa"/>
            <w:tcBorders>
              <w:top w:val="nil"/>
              <w:left w:val="nil"/>
              <w:bottom w:val="single" w:sz="4" w:space="0" w:color="auto"/>
              <w:right w:val="single" w:sz="4" w:space="0" w:color="auto"/>
            </w:tcBorders>
            <w:shd w:val="clear" w:color="auto" w:fill="auto"/>
            <w:vAlign w:val="center"/>
            <w:hideMark/>
          </w:tcPr>
          <w:p w14:paraId="4D5E3FF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Textract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33C98FA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IoT </w:t>
            </w:r>
            <w:proofErr w:type="spellStart"/>
            <w:r w:rsidRPr="002A0FCD">
              <w:rPr>
                <w:rFonts w:ascii="Calibri Light" w:eastAsia="Times New Roman" w:hAnsi="Calibri Light" w:cs="Calibri Light"/>
                <w:color w:val="333333"/>
                <w:sz w:val="18"/>
                <w:szCs w:val="18"/>
                <w:lang w:val="en-IN" w:eastAsia="en-IN"/>
              </w:rPr>
              <w:t>SiteWise</w:t>
            </w:r>
            <w:proofErr w:type="spellEnd"/>
          </w:p>
        </w:tc>
      </w:tr>
      <w:tr w:rsidR="00A50FD2" w:rsidRPr="002A0FCD" w14:paraId="1EC9216D"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5BCCD34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DynamoDB</w:t>
            </w:r>
          </w:p>
        </w:tc>
        <w:tc>
          <w:tcPr>
            <w:tcW w:w="1984" w:type="dxa"/>
            <w:tcBorders>
              <w:top w:val="nil"/>
              <w:left w:val="nil"/>
              <w:bottom w:val="single" w:sz="4" w:space="0" w:color="auto"/>
              <w:right w:val="single" w:sz="4" w:space="0" w:color="auto"/>
            </w:tcBorders>
            <w:shd w:val="clear" w:color="auto" w:fill="auto"/>
            <w:vAlign w:val="center"/>
            <w:hideMark/>
          </w:tcPr>
          <w:p w14:paraId="5BD2FEE6"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Location Service</w:t>
            </w:r>
          </w:p>
        </w:tc>
        <w:tc>
          <w:tcPr>
            <w:tcW w:w="2127" w:type="dxa"/>
            <w:tcBorders>
              <w:top w:val="nil"/>
              <w:left w:val="nil"/>
              <w:bottom w:val="single" w:sz="4" w:space="0" w:color="auto"/>
              <w:right w:val="single" w:sz="4" w:space="0" w:color="auto"/>
            </w:tcBorders>
            <w:shd w:val="clear" w:color="auto" w:fill="auto"/>
            <w:vAlign w:val="center"/>
            <w:hideMark/>
          </w:tcPr>
          <w:p w14:paraId="488993C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Timestream</w:t>
            </w:r>
          </w:p>
        </w:tc>
        <w:tc>
          <w:tcPr>
            <w:tcW w:w="2126" w:type="dxa"/>
            <w:tcBorders>
              <w:top w:val="nil"/>
              <w:left w:val="nil"/>
              <w:bottom w:val="single" w:sz="4" w:space="0" w:color="auto"/>
              <w:right w:val="single" w:sz="4" w:space="0" w:color="auto"/>
            </w:tcBorders>
            <w:shd w:val="clear" w:color="auto" w:fill="auto"/>
            <w:vAlign w:val="center"/>
            <w:hideMark/>
          </w:tcPr>
          <w:p w14:paraId="60F7D59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Lambda</w:t>
            </w:r>
          </w:p>
        </w:tc>
      </w:tr>
      <w:tr w:rsidR="00A50FD2" w:rsidRPr="002A0FCD" w14:paraId="0F815763"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5140ED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DynamoDB Accelerator (DAX)[1]</w:t>
            </w:r>
          </w:p>
        </w:tc>
        <w:tc>
          <w:tcPr>
            <w:tcW w:w="1984" w:type="dxa"/>
            <w:tcBorders>
              <w:top w:val="nil"/>
              <w:left w:val="nil"/>
              <w:bottom w:val="single" w:sz="4" w:space="0" w:color="auto"/>
              <w:right w:val="single" w:sz="4" w:space="0" w:color="auto"/>
            </w:tcBorders>
            <w:shd w:val="clear" w:color="auto" w:fill="auto"/>
            <w:vAlign w:val="center"/>
            <w:hideMark/>
          </w:tcPr>
          <w:p w14:paraId="0D8A297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Lookout for Equipment</w:t>
            </w:r>
          </w:p>
        </w:tc>
        <w:tc>
          <w:tcPr>
            <w:tcW w:w="2127" w:type="dxa"/>
            <w:tcBorders>
              <w:top w:val="nil"/>
              <w:left w:val="nil"/>
              <w:bottom w:val="single" w:sz="4" w:space="0" w:color="auto"/>
              <w:right w:val="single" w:sz="4" w:space="0" w:color="auto"/>
            </w:tcBorders>
            <w:shd w:val="clear" w:color="auto" w:fill="auto"/>
            <w:vAlign w:val="center"/>
            <w:hideMark/>
          </w:tcPr>
          <w:p w14:paraId="0864BE01"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Transcribe</w:t>
            </w:r>
          </w:p>
        </w:tc>
        <w:tc>
          <w:tcPr>
            <w:tcW w:w="2126" w:type="dxa"/>
            <w:tcBorders>
              <w:top w:val="nil"/>
              <w:left w:val="nil"/>
              <w:bottom w:val="single" w:sz="4" w:space="0" w:color="auto"/>
              <w:right w:val="single" w:sz="4" w:space="0" w:color="auto"/>
            </w:tcBorders>
            <w:shd w:val="clear" w:color="auto" w:fill="auto"/>
            <w:vAlign w:val="center"/>
            <w:hideMark/>
          </w:tcPr>
          <w:p w14:paraId="1BD9D9B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License Manager</w:t>
            </w:r>
          </w:p>
        </w:tc>
      </w:tr>
      <w:tr w:rsidR="00A50FD2" w:rsidRPr="002A0FCD" w14:paraId="7892DB81"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70021CA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EBS</w:t>
            </w:r>
          </w:p>
        </w:tc>
        <w:tc>
          <w:tcPr>
            <w:tcW w:w="1984" w:type="dxa"/>
            <w:tcBorders>
              <w:top w:val="nil"/>
              <w:left w:val="nil"/>
              <w:bottom w:val="single" w:sz="4" w:space="0" w:color="auto"/>
              <w:right w:val="single" w:sz="4" w:space="0" w:color="auto"/>
            </w:tcBorders>
            <w:shd w:val="clear" w:color="auto" w:fill="auto"/>
            <w:vAlign w:val="center"/>
            <w:hideMark/>
          </w:tcPr>
          <w:p w14:paraId="1C11E22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Lookout for Metrics</w:t>
            </w:r>
          </w:p>
        </w:tc>
        <w:tc>
          <w:tcPr>
            <w:tcW w:w="2127" w:type="dxa"/>
            <w:tcBorders>
              <w:top w:val="nil"/>
              <w:left w:val="nil"/>
              <w:bottom w:val="single" w:sz="4" w:space="0" w:color="auto"/>
              <w:right w:val="single" w:sz="4" w:space="0" w:color="auto"/>
            </w:tcBorders>
            <w:shd w:val="clear" w:color="auto" w:fill="auto"/>
            <w:vAlign w:val="center"/>
            <w:hideMark/>
          </w:tcPr>
          <w:p w14:paraId="751E921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Translate</w:t>
            </w:r>
          </w:p>
        </w:tc>
        <w:tc>
          <w:tcPr>
            <w:tcW w:w="2126" w:type="dxa"/>
            <w:tcBorders>
              <w:top w:val="nil"/>
              <w:left w:val="nil"/>
              <w:bottom w:val="single" w:sz="4" w:space="0" w:color="auto"/>
              <w:right w:val="single" w:sz="4" w:space="0" w:color="auto"/>
            </w:tcBorders>
            <w:shd w:val="clear" w:color="auto" w:fill="auto"/>
            <w:vAlign w:val="center"/>
            <w:hideMark/>
          </w:tcPr>
          <w:p w14:paraId="30D86476"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Network Firewall</w:t>
            </w:r>
          </w:p>
        </w:tc>
      </w:tr>
      <w:tr w:rsidR="00A50FD2" w:rsidRPr="002A0FCD" w14:paraId="4FA1A679"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34FBDF7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EC2 Image Builder</w:t>
            </w:r>
          </w:p>
        </w:tc>
        <w:tc>
          <w:tcPr>
            <w:tcW w:w="1984" w:type="dxa"/>
            <w:tcBorders>
              <w:top w:val="nil"/>
              <w:left w:val="nil"/>
              <w:bottom w:val="single" w:sz="4" w:space="0" w:color="auto"/>
              <w:right w:val="single" w:sz="4" w:space="0" w:color="auto"/>
            </w:tcBorders>
            <w:shd w:val="clear" w:color="auto" w:fill="auto"/>
            <w:vAlign w:val="center"/>
            <w:hideMark/>
          </w:tcPr>
          <w:p w14:paraId="3DB9D9E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Lookout for Vision</w:t>
            </w:r>
          </w:p>
        </w:tc>
        <w:tc>
          <w:tcPr>
            <w:tcW w:w="2127" w:type="dxa"/>
            <w:tcBorders>
              <w:top w:val="nil"/>
              <w:left w:val="nil"/>
              <w:bottom w:val="single" w:sz="4" w:space="0" w:color="auto"/>
              <w:right w:val="single" w:sz="4" w:space="0" w:color="auto"/>
            </w:tcBorders>
            <w:shd w:val="clear" w:color="auto" w:fill="auto"/>
            <w:vAlign w:val="center"/>
            <w:hideMark/>
          </w:tcPr>
          <w:p w14:paraId="1DE8AFA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WorkMail</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2A6AF59"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Proton</w:t>
            </w:r>
          </w:p>
        </w:tc>
      </w:tr>
      <w:tr w:rsidR="00A50FD2" w:rsidRPr="002A0FCD" w14:paraId="58E009D2"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77C523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EFS</w:t>
            </w:r>
          </w:p>
        </w:tc>
        <w:tc>
          <w:tcPr>
            <w:tcW w:w="1984" w:type="dxa"/>
            <w:tcBorders>
              <w:top w:val="nil"/>
              <w:left w:val="nil"/>
              <w:bottom w:val="single" w:sz="4" w:space="0" w:color="auto"/>
              <w:right w:val="single" w:sz="4" w:space="0" w:color="auto"/>
            </w:tcBorders>
            <w:shd w:val="clear" w:color="auto" w:fill="auto"/>
            <w:vAlign w:val="center"/>
            <w:hideMark/>
          </w:tcPr>
          <w:p w14:paraId="4769F14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Macie</w:t>
            </w:r>
          </w:p>
        </w:tc>
        <w:tc>
          <w:tcPr>
            <w:tcW w:w="2127" w:type="dxa"/>
            <w:tcBorders>
              <w:top w:val="nil"/>
              <w:left w:val="nil"/>
              <w:bottom w:val="single" w:sz="4" w:space="0" w:color="auto"/>
              <w:right w:val="single" w:sz="4" w:space="0" w:color="auto"/>
            </w:tcBorders>
            <w:shd w:val="clear" w:color="auto" w:fill="auto"/>
            <w:vAlign w:val="center"/>
            <w:hideMark/>
          </w:tcPr>
          <w:p w14:paraId="465AE619"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WorkSpaces</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83A1FB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Secrets Manager</w:t>
            </w:r>
          </w:p>
        </w:tc>
      </w:tr>
      <w:tr w:rsidR="00A50FD2" w:rsidRPr="002A0FCD" w14:paraId="79F76655" w14:textId="77777777" w:rsidTr="00A50FD2">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5E5A2AB"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lastRenderedPageBreak/>
              <w:t>Amazon Elastic Container Registry (ECR)</w:t>
            </w:r>
          </w:p>
        </w:tc>
        <w:tc>
          <w:tcPr>
            <w:tcW w:w="1984" w:type="dxa"/>
            <w:tcBorders>
              <w:top w:val="nil"/>
              <w:left w:val="nil"/>
              <w:bottom w:val="single" w:sz="4" w:space="0" w:color="auto"/>
              <w:right w:val="single" w:sz="4" w:space="0" w:color="auto"/>
            </w:tcBorders>
            <w:shd w:val="clear" w:color="auto" w:fill="auto"/>
            <w:vAlign w:val="center"/>
            <w:hideMark/>
          </w:tcPr>
          <w:p w14:paraId="759E4AB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Blockchain</w:t>
            </w:r>
          </w:p>
        </w:tc>
        <w:tc>
          <w:tcPr>
            <w:tcW w:w="2127" w:type="dxa"/>
            <w:tcBorders>
              <w:top w:val="nil"/>
              <w:left w:val="nil"/>
              <w:bottom w:val="single" w:sz="4" w:space="0" w:color="auto"/>
              <w:right w:val="single" w:sz="4" w:space="0" w:color="auto"/>
            </w:tcBorders>
            <w:shd w:val="clear" w:color="auto" w:fill="auto"/>
            <w:vAlign w:val="center"/>
            <w:hideMark/>
          </w:tcPr>
          <w:p w14:paraId="54A645F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WorkSpaces</w:t>
            </w:r>
            <w:proofErr w:type="spellEnd"/>
            <w:r w:rsidRPr="002A0FCD">
              <w:rPr>
                <w:rFonts w:ascii="Calibri Light" w:eastAsia="Times New Roman" w:hAnsi="Calibri Light" w:cs="Calibri Light"/>
                <w:color w:val="333333"/>
                <w:sz w:val="18"/>
                <w:szCs w:val="18"/>
                <w:lang w:val="en-IN" w:eastAsia="en-IN"/>
              </w:rPr>
              <w:t xml:space="preserve"> Web</w:t>
            </w:r>
          </w:p>
        </w:tc>
        <w:tc>
          <w:tcPr>
            <w:tcW w:w="2126" w:type="dxa"/>
            <w:tcBorders>
              <w:top w:val="nil"/>
              <w:left w:val="nil"/>
              <w:bottom w:val="single" w:sz="4" w:space="0" w:color="auto"/>
              <w:right w:val="single" w:sz="4" w:space="0" w:color="auto"/>
            </w:tcBorders>
            <w:shd w:val="clear" w:color="auto" w:fill="auto"/>
            <w:vAlign w:val="center"/>
            <w:hideMark/>
          </w:tcPr>
          <w:p w14:paraId="09D6368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Snowball</w:t>
            </w:r>
          </w:p>
        </w:tc>
      </w:tr>
      <w:tr w:rsidR="00A50FD2" w:rsidRPr="002A0FCD" w14:paraId="41B9C95C" w14:textId="77777777" w:rsidTr="00A50FD2">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231DC40A"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Elastic Kubernetes Service (EKS)</w:t>
            </w:r>
          </w:p>
        </w:tc>
        <w:tc>
          <w:tcPr>
            <w:tcW w:w="1984" w:type="dxa"/>
            <w:tcBorders>
              <w:top w:val="nil"/>
              <w:left w:val="nil"/>
              <w:bottom w:val="single" w:sz="4" w:space="0" w:color="auto"/>
              <w:right w:val="single" w:sz="4" w:space="0" w:color="auto"/>
            </w:tcBorders>
            <w:shd w:val="clear" w:color="auto" w:fill="auto"/>
            <w:vAlign w:val="center"/>
            <w:hideMark/>
          </w:tcPr>
          <w:p w14:paraId="47F68288"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Service for Prometheus</w:t>
            </w:r>
          </w:p>
        </w:tc>
        <w:tc>
          <w:tcPr>
            <w:tcW w:w="2127" w:type="dxa"/>
            <w:tcBorders>
              <w:top w:val="nil"/>
              <w:left w:val="nil"/>
              <w:bottom w:val="single" w:sz="4" w:space="0" w:color="auto"/>
              <w:right w:val="single" w:sz="4" w:space="0" w:color="auto"/>
            </w:tcBorders>
            <w:shd w:val="clear" w:color="auto" w:fill="auto"/>
            <w:vAlign w:val="center"/>
            <w:hideMark/>
          </w:tcPr>
          <w:p w14:paraId="56FA7F8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Audit Manager</w:t>
            </w:r>
          </w:p>
        </w:tc>
        <w:tc>
          <w:tcPr>
            <w:tcW w:w="2126" w:type="dxa"/>
            <w:tcBorders>
              <w:top w:val="nil"/>
              <w:left w:val="nil"/>
              <w:bottom w:val="single" w:sz="4" w:space="0" w:color="auto"/>
              <w:right w:val="single" w:sz="4" w:space="0" w:color="auto"/>
            </w:tcBorders>
            <w:shd w:val="clear" w:color="auto" w:fill="auto"/>
            <w:vAlign w:val="center"/>
            <w:hideMark/>
          </w:tcPr>
          <w:p w14:paraId="62FA91D7"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Snowball Edge</w:t>
            </w:r>
          </w:p>
        </w:tc>
      </w:tr>
      <w:tr w:rsidR="00A50FD2" w:rsidRPr="002A0FCD" w14:paraId="288DC70A" w14:textId="77777777" w:rsidTr="00A50FD2">
        <w:trPr>
          <w:trHeight w:val="72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F6EA99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Elastic Transcoder</w:t>
            </w:r>
          </w:p>
        </w:tc>
        <w:tc>
          <w:tcPr>
            <w:tcW w:w="1984" w:type="dxa"/>
            <w:tcBorders>
              <w:top w:val="nil"/>
              <w:left w:val="nil"/>
              <w:bottom w:val="single" w:sz="4" w:space="0" w:color="auto"/>
              <w:right w:val="single" w:sz="4" w:space="0" w:color="auto"/>
            </w:tcBorders>
            <w:shd w:val="clear" w:color="auto" w:fill="auto"/>
            <w:vAlign w:val="center"/>
            <w:hideMark/>
          </w:tcPr>
          <w:p w14:paraId="236DA1B0"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Streaming for Kafka (MSK)</w:t>
            </w:r>
          </w:p>
        </w:tc>
        <w:tc>
          <w:tcPr>
            <w:tcW w:w="2127" w:type="dxa"/>
            <w:tcBorders>
              <w:top w:val="nil"/>
              <w:left w:val="nil"/>
              <w:bottom w:val="single" w:sz="4" w:space="0" w:color="auto"/>
              <w:right w:val="single" w:sz="4" w:space="0" w:color="auto"/>
            </w:tcBorders>
            <w:shd w:val="clear" w:color="auto" w:fill="auto"/>
            <w:vAlign w:val="center"/>
            <w:hideMark/>
          </w:tcPr>
          <w:p w14:paraId="3FE0928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Application Cost Profiler</w:t>
            </w:r>
          </w:p>
        </w:tc>
        <w:tc>
          <w:tcPr>
            <w:tcW w:w="2126" w:type="dxa"/>
            <w:tcBorders>
              <w:top w:val="nil"/>
              <w:left w:val="nil"/>
              <w:bottom w:val="single" w:sz="4" w:space="0" w:color="auto"/>
              <w:right w:val="single" w:sz="4" w:space="0" w:color="auto"/>
            </w:tcBorders>
            <w:shd w:val="clear" w:color="auto" w:fill="auto"/>
            <w:vAlign w:val="center"/>
            <w:hideMark/>
          </w:tcPr>
          <w:p w14:paraId="2561808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AWS </w:t>
            </w:r>
            <w:proofErr w:type="spellStart"/>
            <w:r w:rsidRPr="002A0FCD">
              <w:rPr>
                <w:rFonts w:ascii="Calibri Light" w:eastAsia="Times New Roman" w:hAnsi="Calibri Light" w:cs="Calibri Light"/>
                <w:color w:val="333333"/>
                <w:sz w:val="18"/>
                <w:szCs w:val="18"/>
                <w:lang w:val="en-IN" w:eastAsia="en-IN"/>
              </w:rPr>
              <w:t>Snowcone</w:t>
            </w:r>
            <w:proofErr w:type="spellEnd"/>
          </w:p>
        </w:tc>
      </w:tr>
      <w:tr w:rsidR="00A50FD2" w:rsidRPr="002A0FCD" w14:paraId="48A3A5F3" w14:textId="77777777" w:rsidTr="00A50FD2">
        <w:trPr>
          <w:trHeight w:val="96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219A359"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ElastiCache</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0C9C6992"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Managed Workflows for Apache Airflow (MWAA)</w:t>
            </w:r>
          </w:p>
        </w:tc>
        <w:tc>
          <w:tcPr>
            <w:tcW w:w="2127" w:type="dxa"/>
            <w:tcBorders>
              <w:top w:val="nil"/>
              <w:left w:val="nil"/>
              <w:bottom w:val="single" w:sz="4" w:space="0" w:color="auto"/>
              <w:right w:val="single" w:sz="4" w:space="0" w:color="auto"/>
            </w:tcBorders>
            <w:shd w:val="clear" w:color="auto" w:fill="auto"/>
            <w:vAlign w:val="center"/>
            <w:hideMark/>
          </w:tcPr>
          <w:p w14:paraId="678AD084"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Application Migration Service</w:t>
            </w:r>
          </w:p>
        </w:tc>
        <w:tc>
          <w:tcPr>
            <w:tcW w:w="2126" w:type="dxa"/>
            <w:tcBorders>
              <w:top w:val="nil"/>
              <w:left w:val="nil"/>
              <w:bottom w:val="single" w:sz="4" w:space="0" w:color="auto"/>
              <w:right w:val="single" w:sz="4" w:space="0" w:color="auto"/>
            </w:tcBorders>
            <w:shd w:val="clear" w:color="auto" w:fill="auto"/>
            <w:vAlign w:val="center"/>
            <w:hideMark/>
          </w:tcPr>
          <w:p w14:paraId="536E46EC"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Snowmobile</w:t>
            </w:r>
          </w:p>
        </w:tc>
      </w:tr>
      <w:tr w:rsidR="00A50FD2" w:rsidRPr="002A0FCD" w14:paraId="115D80A1"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922296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OpenSearch</w:t>
            </w:r>
          </w:p>
        </w:tc>
        <w:tc>
          <w:tcPr>
            <w:tcW w:w="1984" w:type="dxa"/>
            <w:tcBorders>
              <w:top w:val="nil"/>
              <w:left w:val="nil"/>
              <w:bottom w:val="single" w:sz="4" w:space="0" w:color="auto"/>
              <w:right w:val="single" w:sz="4" w:space="0" w:color="auto"/>
            </w:tcBorders>
            <w:shd w:val="clear" w:color="auto" w:fill="auto"/>
            <w:vAlign w:val="center"/>
            <w:hideMark/>
          </w:tcPr>
          <w:p w14:paraId="3E9C25B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MemoryDB</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0760E07D"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App Runner</w:t>
            </w:r>
          </w:p>
        </w:tc>
        <w:tc>
          <w:tcPr>
            <w:tcW w:w="2126" w:type="dxa"/>
            <w:tcBorders>
              <w:top w:val="nil"/>
              <w:left w:val="nil"/>
              <w:bottom w:val="single" w:sz="4" w:space="0" w:color="auto"/>
              <w:right w:val="single" w:sz="4" w:space="0" w:color="auto"/>
            </w:tcBorders>
            <w:shd w:val="clear" w:color="auto" w:fill="auto"/>
            <w:vAlign w:val="center"/>
            <w:hideMark/>
          </w:tcPr>
          <w:p w14:paraId="2A90D58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Storage Gateway</w:t>
            </w:r>
          </w:p>
        </w:tc>
      </w:tr>
      <w:tr w:rsidR="00A50FD2" w:rsidRPr="002A0FCD" w14:paraId="26357A2A"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4B1C645F"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EMR</w:t>
            </w:r>
          </w:p>
        </w:tc>
        <w:tc>
          <w:tcPr>
            <w:tcW w:w="1984" w:type="dxa"/>
            <w:tcBorders>
              <w:top w:val="nil"/>
              <w:left w:val="nil"/>
              <w:bottom w:val="single" w:sz="4" w:space="0" w:color="auto"/>
              <w:right w:val="single" w:sz="4" w:space="0" w:color="auto"/>
            </w:tcBorders>
            <w:shd w:val="clear" w:color="auto" w:fill="auto"/>
            <w:vAlign w:val="center"/>
            <w:hideMark/>
          </w:tcPr>
          <w:p w14:paraId="1B43801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Monitron</w:t>
            </w:r>
            <w:proofErr w:type="spellEnd"/>
          </w:p>
        </w:tc>
        <w:tc>
          <w:tcPr>
            <w:tcW w:w="2127" w:type="dxa"/>
            <w:tcBorders>
              <w:top w:val="nil"/>
              <w:left w:val="nil"/>
              <w:bottom w:val="single" w:sz="4" w:space="0" w:color="auto"/>
              <w:right w:val="single" w:sz="4" w:space="0" w:color="auto"/>
            </w:tcBorders>
            <w:shd w:val="clear" w:color="auto" w:fill="auto"/>
            <w:vAlign w:val="center"/>
            <w:hideMark/>
          </w:tcPr>
          <w:p w14:paraId="07956AD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Backup</w:t>
            </w:r>
          </w:p>
        </w:tc>
        <w:tc>
          <w:tcPr>
            <w:tcW w:w="2126" w:type="dxa"/>
            <w:tcBorders>
              <w:top w:val="nil"/>
              <w:left w:val="nil"/>
              <w:bottom w:val="single" w:sz="4" w:space="0" w:color="auto"/>
              <w:right w:val="single" w:sz="4" w:space="0" w:color="auto"/>
            </w:tcBorders>
            <w:shd w:val="clear" w:color="auto" w:fill="auto"/>
            <w:vAlign w:val="center"/>
            <w:hideMark/>
          </w:tcPr>
          <w:p w14:paraId="0A3173D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Systems Manager</w:t>
            </w:r>
          </w:p>
        </w:tc>
      </w:tr>
      <w:tr w:rsidR="00A50FD2" w:rsidRPr="002A0FCD" w14:paraId="6DB2E865" w14:textId="77777777" w:rsidTr="00A50FD2">
        <w:trPr>
          <w:trHeight w:val="48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6C9C512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EMR Serverless</w:t>
            </w:r>
          </w:p>
        </w:tc>
        <w:tc>
          <w:tcPr>
            <w:tcW w:w="1984" w:type="dxa"/>
            <w:tcBorders>
              <w:top w:val="nil"/>
              <w:left w:val="nil"/>
              <w:bottom w:val="single" w:sz="4" w:space="0" w:color="auto"/>
              <w:right w:val="single" w:sz="4" w:space="0" w:color="auto"/>
            </w:tcBorders>
            <w:shd w:val="clear" w:color="auto" w:fill="auto"/>
            <w:vAlign w:val="center"/>
            <w:hideMark/>
          </w:tcPr>
          <w:p w14:paraId="43E34D31"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MQ</w:t>
            </w:r>
          </w:p>
        </w:tc>
        <w:tc>
          <w:tcPr>
            <w:tcW w:w="2127" w:type="dxa"/>
            <w:tcBorders>
              <w:top w:val="nil"/>
              <w:left w:val="nil"/>
              <w:bottom w:val="single" w:sz="4" w:space="0" w:color="auto"/>
              <w:right w:val="single" w:sz="4" w:space="0" w:color="auto"/>
            </w:tcBorders>
            <w:shd w:val="clear" w:color="auto" w:fill="auto"/>
            <w:vAlign w:val="center"/>
            <w:hideMark/>
          </w:tcPr>
          <w:p w14:paraId="021537D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Certificate Manager[1]</w:t>
            </w:r>
          </w:p>
        </w:tc>
        <w:tc>
          <w:tcPr>
            <w:tcW w:w="2126" w:type="dxa"/>
            <w:tcBorders>
              <w:top w:val="nil"/>
              <w:left w:val="nil"/>
              <w:bottom w:val="single" w:sz="4" w:space="0" w:color="auto"/>
              <w:right w:val="single" w:sz="4" w:space="0" w:color="auto"/>
            </w:tcBorders>
            <w:shd w:val="clear" w:color="auto" w:fill="auto"/>
            <w:vAlign w:val="center"/>
            <w:hideMark/>
          </w:tcPr>
          <w:p w14:paraId="030B907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X-Ray</w:t>
            </w:r>
          </w:p>
        </w:tc>
      </w:tr>
      <w:tr w:rsidR="00A50FD2" w:rsidRPr="002A0FCD" w14:paraId="4BC26563" w14:textId="77777777" w:rsidTr="00A50FD2">
        <w:trPr>
          <w:trHeight w:val="240"/>
        </w:trPr>
        <w:tc>
          <w:tcPr>
            <w:tcW w:w="3114" w:type="dxa"/>
            <w:tcBorders>
              <w:top w:val="nil"/>
              <w:left w:val="single" w:sz="4" w:space="0" w:color="auto"/>
              <w:bottom w:val="single" w:sz="4" w:space="0" w:color="auto"/>
              <w:right w:val="single" w:sz="4" w:space="0" w:color="auto"/>
            </w:tcBorders>
            <w:shd w:val="clear" w:color="auto" w:fill="auto"/>
            <w:vAlign w:val="center"/>
            <w:hideMark/>
          </w:tcPr>
          <w:p w14:paraId="038A6B7E"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xml:space="preserve">Amazon </w:t>
            </w:r>
            <w:proofErr w:type="spellStart"/>
            <w:r w:rsidRPr="002A0FCD">
              <w:rPr>
                <w:rFonts w:ascii="Calibri Light" w:eastAsia="Times New Roman" w:hAnsi="Calibri Light" w:cs="Calibri Light"/>
                <w:color w:val="333333"/>
                <w:sz w:val="18"/>
                <w:szCs w:val="18"/>
                <w:lang w:val="en-IN" w:eastAsia="en-IN"/>
              </w:rPr>
              <w:t>FinSpace</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704A75E5"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Amazon Neptune</w:t>
            </w:r>
          </w:p>
        </w:tc>
        <w:tc>
          <w:tcPr>
            <w:tcW w:w="2127" w:type="dxa"/>
            <w:tcBorders>
              <w:top w:val="nil"/>
              <w:left w:val="nil"/>
              <w:bottom w:val="single" w:sz="4" w:space="0" w:color="auto"/>
              <w:right w:val="single" w:sz="4" w:space="0" w:color="auto"/>
            </w:tcBorders>
            <w:shd w:val="clear" w:color="auto" w:fill="auto"/>
            <w:vAlign w:val="center"/>
            <w:hideMark/>
          </w:tcPr>
          <w:p w14:paraId="7399CA13"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AWS Cloud9[1]</w:t>
            </w:r>
          </w:p>
        </w:tc>
        <w:tc>
          <w:tcPr>
            <w:tcW w:w="2126" w:type="dxa"/>
            <w:tcBorders>
              <w:top w:val="nil"/>
              <w:left w:val="nil"/>
              <w:bottom w:val="single" w:sz="4" w:space="0" w:color="auto"/>
              <w:right w:val="single" w:sz="4" w:space="0" w:color="auto"/>
            </w:tcBorders>
            <w:shd w:val="clear" w:color="auto" w:fill="auto"/>
            <w:vAlign w:val="center"/>
            <w:hideMark/>
          </w:tcPr>
          <w:p w14:paraId="6DEA2CB7" w14:textId="77777777" w:rsidR="00A50FD2" w:rsidRPr="002A0FCD" w:rsidRDefault="00A50FD2" w:rsidP="00A50FD2">
            <w:pPr>
              <w:spacing w:after="0" w:line="240" w:lineRule="auto"/>
              <w:rPr>
                <w:rFonts w:ascii="Calibri Light" w:eastAsia="Times New Roman" w:hAnsi="Calibri Light" w:cs="Calibri Light"/>
                <w:color w:val="333333"/>
                <w:sz w:val="18"/>
                <w:szCs w:val="18"/>
                <w:lang w:val="en-IN" w:eastAsia="en-IN"/>
              </w:rPr>
            </w:pPr>
            <w:r w:rsidRPr="002A0FCD">
              <w:rPr>
                <w:rFonts w:ascii="Calibri Light" w:eastAsia="Times New Roman" w:hAnsi="Calibri Light" w:cs="Calibri Light"/>
                <w:color w:val="333333"/>
                <w:sz w:val="18"/>
                <w:szCs w:val="18"/>
                <w:lang w:val="en-IN" w:eastAsia="en-IN"/>
              </w:rPr>
              <w:t> </w:t>
            </w:r>
          </w:p>
        </w:tc>
      </w:tr>
    </w:tbl>
    <w:p w14:paraId="7BB85902"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p>
    <w:p w14:paraId="6A3B9DF5" w14:textId="77777777" w:rsidR="00A50FD2" w:rsidRPr="00565394"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[1] Supports only AWS managed keys.</w:t>
      </w:r>
    </w:p>
    <w:p w14:paraId="0C27A024" w14:textId="77777777" w:rsidR="00A50FD2" w:rsidRPr="00565394"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 xml:space="preserve">[2] AWS KMS supports custom key stores backed by an AWS </w:t>
      </w:r>
      <w:proofErr w:type="spellStart"/>
      <w:r w:rsidRPr="00565394">
        <w:rPr>
          <w:rFonts w:asciiTheme="majorHAnsi" w:hAnsiTheme="majorHAnsi" w:cstheme="majorHAnsi"/>
          <w:color w:val="171717"/>
          <w:shd w:val="clear" w:color="auto" w:fill="FFFFFF"/>
        </w:rPr>
        <w:t>CloudHSM</w:t>
      </w:r>
      <w:proofErr w:type="spellEnd"/>
      <w:r w:rsidRPr="00565394">
        <w:rPr>
          <w:rFonts w:asciiTheme="majorHAnsi" w:hAnsiTheme="majorHAnsi" w:cstheme="majorHAnsi"/>
          <w:color w:val="171717"/>
          <w:shd w:val="clear" w:color="auto" w:fill="FFFFFF"/>
        </w:rPr>
        <w:t xml:space="preserve"> cluster.</w:t>
      </w:r>
    </w:p>
    <w:p w14:paraId="67373A46" w14:textId="77777777" w:rsidR="00A50FD2" w:rsidRPr="00565394"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 xml:space="preserve">[3] For a list of services integrated with AWS KMS in the AWS China (Beijing) Region, operated by </w:t>
      </w:r>
      <w:proofErr w:type="spellStart"/>
      <w:r w:rsidRPr="00565394">
        <w:rPr>
          <w:rFonts w:asciiTheme="majorHAnsi" w:hAnsiTheme="majorHAnsi" w:cstheme="majorHAnsi"/>
          <w:color w:val="171717"/>
          <w:shd w:val="clear" w:color="auto" w:fill="FFFFFF"/>
        </w:rPr>
        <w:t>Sinnet</w:t>
      </w:r>
      <w:proofErr w:type="spellEnd"/>
      <w:r w:rsidRPr="00565394">
        <w:rPr>
          <w:rFonts w:asciiTheme="majorHAnsi" w:hAnsiTheme="majorHAnsi" w:cstheme="majorHAnsi"/>
          <w:color w:val="171717"/>
          <w:shd w:val="clear" w:color="auto" w:fill="FFFFFF"/>
        </w:rPr>
        <w:t xml:space="preserve"> and the AWS China (Ningxia) Region, operated by NWCD, please visit AWS KMS Service integration in China.</w:t>
      </w:r>
    </w:p>
    <w:p w14:paraId="4CC38E48" w14:textId="77777777" w:rsidR="00A50FD2" w:rsidRDefault="00A50FD2" w:rsidP="00A50FD2">
      <w:pPr>
        <w:shd w:val="clear" w:color="auto" w:fill="FFFFFF"/>
        <w:spacing w:after="0" w:line="240" w:lineRule="auto"/>
        <w:jc w:val="both"/>
        <w:rPr>
          <w:rFonts w:asciiTheme="majorHAnsi" w:hAnsiTheme="majorHAnsi" w:cstheme="majorHAnsi"/>
          <w:color w:val="171717"/>
          <w:shd w:val="clear" w:color="auto" w:fill="FFFFFF"/>
        </w:rPr>
      </w:pPr>
    </w:p>
    <w:p w14:paraId="05364DDB" w14:textId="77777777" w:rsidR="00A50FD2" w:rsidRPr="002705C3" w:rsidRDefault="00A50FD2" w:rsidP="00A50FD2">
      <w:pPr>
        <w:shd w:val="clear" w:color="auto" w:fill="FFFFFF"/>
        <w:spacing w:after="0" w:line="240" w:lineRule="auto"/>
        <w:jc w:val="both"/>
        <w:rPr>
          <w:rFonts w:asciiTheme="majorHAnsi" w:hAnsiTheme="majorHAnsi" w:cstheme="majorHAnsi"/>
          <w:color w:val="171717"/>
          <w:shd w:val="clear" w:color="auto" w:fill="FFFFFF"/>
        </w:rPr>
      </w:pPr>
      <w:r w:rsidRPr="00565394">
        <w:rPr>
          <w:rFonts w:asciiTheme="majorHAnsi" w:hAnsiTheme="majorHAnsi" w:cstheme="majorHAnsi"/>
          <w:color w:val="171717"/>
          <w:shd w:val="clear" w:color="auto" w:fill="FFFFFF"/>
        </w:rPr>
        <w:t>AWS services not listed above encrypt customer data using keys owned and managed by the respective service.</w:t>
      </w:r>
    </w:p>
    <w:p w14:paraId="3CA66B72" w14:textId="31C48EF9" w:rsidR="00A50FD2" w:rsidRPr="00873FFD" w:rsidRDefault="00A50FD2" w:rsidP="00873FFD"/>
    <w:p w14:paraId="4A3D62BE" w14:textId="6A8C8F27" w:rsidR="00A50FD2" w:rsidRPr="002838BD" w:rsidRDefault="00A50FD2" w:rsidP="00A50FD2">
      <w:pPr>
        <w:rPr>
          <w:rFonts w:asciiTheme="majorHAnsi" w:hAnsiTheme="majorHAnsi" w:cstheme="majorHAnsi"/>
          <w:b/>
          <w:bCs/>
          <w:color w:val="171717"/>
          <w:shd w:val="clear" w:color="auto" w:fill="FFFFFF"/>
        </w:rPr>
      </w:pPr>
      <w:r>
        <w:rPr>
          <w:rFonts w:asciiTheme="majorHAnsi" w:hAnsiTheme="majorHAnsi" w:cstheme="majorHAnsi"/>
          <w:b/>
          <w:bCs/>
          <w:color w:val="171717"/>
          <w:shd w:val="clear" w:color="auto" w:fill="FFFFFF"/>
        </w:rPr>
        <w:t>Decentralized Keys</w:t>
      </w:r>
      <w:r w:rsidRPr="002838BD">
        <w:rPr>
          <w:rFonts w:asciiTheme="majorHAnsi" w:hAnsiTheme="majorHAnsi" w:cstheme="majorHAnsi"/>
          <w:b/>
          <w:bCs/>
          <w:color w:val="171717"/>
          <w:shd w:val="clear" w:color="auto" w:fill="FFFFFF"/>
        </w:rPr>
        <w:t>: -</w:t>
      </w:r>
    </w:p>
    <w:p w14:paraId="3001F8ED" w14:textId="3DFE8839" w:rsidR="00A50FD2" w:rsidRDefault="00A50FD2" w:rsidP="00A50FD2">
      <w:pPr>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AWS KMS keys would be decentralized and can be managed in each account separately.</w:t>
      </w:r>
    </w:p>
    <w:p w14:paraId="57872C5B" w14:textId="77777777" w:rsidR="00A50FD2" w:rsidRDefault="00A50FD2"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79248411" w14:textId="015FE956"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2705C3">
        <w:rPr>
          <w:rFonts w:asciiTheme="majorHAnsi" w:eastAsia="Times New Roman" w:hAnsiTheme="majorHAnsi" w:cstheme="majorHAnsi"/>
          <w:color w:val="171717"/>
          <w:lang w:val="en-US"/>
        </w:rPr>
        <w:t>Protect Data at Rest</w:t>
      </w:r>
    </w:p>
    <w:p w14:paraId="08EB6781"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0539B9A3" w14:textId="77777777" w:rsidR="005C5662" w:rsidRPr="005C5662" w:rsidRDefault="005C5662" w:rsidP="005C566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5C5662">
        <w:rPr>
          <w:rFonts w:asciiTheme="majorHAnsi" w:eastAsia="Times New Roman" w:hAnsiTheme="majorHAnsi" w:cstheme="majorHAnsi"/>
          <w:color w:val="171717"/>
          <w:lang w:val="en-US"/>
        </w:rPr>
        <w:t>Amazon EBS encryption</w:t>
      </w:r>
    </w:p>
    <w:p w14:paraId="647C909D" w14:textId="7732B83F" w:rsidR="005C5662" w:rsidRPr="002705C3" w:rsidRDefault="005C5662"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5C5662">
        <w:rPr>
          <w:rFonts w:asciiTheme="majorHAnsi" w:eastAsia="Times New Roman" w:hAnsiTheme="majorHAnsi" w:cstheme="majorHAnsi"/>
          <w:color w:val="171717"/>
          <w:lang w:val="en-US"/>
        </w:rPr>
        <w:t xml:space="preserve">Use Amazon EBS encryption as a straight-forward encryption solution for your EBS resources associated with your EC2 instances. With Amazon EBS encryption, you aren't required to build, maintain, and secure your own key management infrastructure. Amazon EBS encryption uses AWS KMS keys when creating encrypted volumes and </w:t>
      </w:r>
      <w:proofErr w:type="spellStart"/>
      <w:r w:rsidRPr="005C5662">
        <w:rPr>
          <w:rFonts w:asciiTheme="majorHAnsi" w:eastAsia="Times New Roman" w:hAnsiTheme="majorHAnsi" w:cstheme="majorHAnsi"/>
          <w:color w:val="171717"/>
          <w:lang w:val="en-US"/>
        </w:rPr>
        <w:t>snapshots.Encryption</w:t>
      </w:r>
      <w:proofErr w:type="spellEnd"/>
      <w:r w:rsidRPr="005C5662">
        <w:rPr>
          <w:rFonts w:asciiTheme="majorHAnsi" w:eastAsia="Times New Roman" w:hAnsiTheme="majorHAnsi" w:cstheme="majorHAnsi"/>
          <w:color w:val="171717"/>
          <w:lang w:val="en-US"/>
        </w:rPr>
        <w:t xml:space="preserve"> operations occur on the servers that host EC2 instances, ensuring the security of both data-at-rest and data-in-transit between an instance and its attached EBS storage.</w:t>
      </w:r>
    </w:p>
    <w:p w14:paraId="0253EC12"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60D5AA57"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7FF4A451"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2705C3">
        <w:rPr>
          <w:rFonts w:asciiTheme="majorHAnsi" w:eastAsia="Times New Roman" w:hAnsiTheme="majorHAnsi" w:cstheme="majorHAnsi"/>
          <w:color w:val="171717"/>
          <w:lang w:val="en-US"/>
        </w:rPr>
        <w:t>Protect Data in Transit</w:t>
      </w:r>
    </w:p>
    <w:p w14:paraId="6750BA06"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222A5653" w14:textId="2B0BA6FE" w:rsidR="00760104" w:rsidRDefault="00760104"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760104">
        <w:rPr>
          <w:rFonts w:asciiTheme="majorHAnsi" w:eastAsia="Times New Roman" w:hAnsiTheme="majorHAnsi" w:cstheme="majorHAnsi"/>
          <w:color w:val="171717"/>
          <w:lang w:val="en-US"/>
        </w:rPr>
        <w:t xml:space="preserve">To protect data in transit, AWS encourages customers to leverage a multi-level approach. All network traffic between AWS data centers is transparently encrypted at the physical layer. All traffic within a VPC and between peered VPCs across regions is transparently encrypted at the network layer when using supported Amazon EC2 instance types. At the application layer, customers have a choice about whether and how to </w:t>
      </w:r>
      <w:r w:rsidRPr="00760104">
        <w:rPr>
          <w:rFonts w:asciiTheme="majorHAnsi" w:eastAsia="Times New Roman" w:hAnsiTheme="majorHAnsi" w:cstheme="majorHAnsi"/>
          <w:color w:val="171717"/>
          <w:lang w:val="en-US"/>
        </w:rPr>
        <w:lastRenderedPageBreak/>
        <w:t>use encryption using a protocol like Transport Layer Security (TLS). All AWS service endpoints support TLS to create a secure HTTPS connection to make API requests.</w:t>
      </w:r>
    </w:p>
    <w:p w14:paraId="27BA0A20" w14:textId="6EE3C9C6" w:rsid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33C09A21" w14:textId="1BDD828B" w:rsidR="00760104" w:rsidRPr="002705C3" w:rsidRDefault="00760104"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760104">
        <w:rPr>
          <w:rFonts w:asciiTheme="majorHAnsi" w:eastAsia="Times New Roman" w:hAnsiTheme="majorHAnsi" w:cstheme="majorHAnsi"/>
          <w:color w:val="171717"/>
          <w:lang w:val="en-US"/>
        </w:rPr>
        <w:t xml:space="preserve">Using services like AWS KMS, AWS </w:t>
      </w:r>
      <w:proofErr w:type="spellStart"/>
      <w:r w:rsidRPr="00760104">
        <w:rPr>
          <w:rFonts w:asciiTheme="majorHAnsi" w:eastAsia="Times New Roman" w:hAnsiTheme="majorHAnsi" w:cstheme="majorHAnsi"/>
          <w:color w:val="171717"/>
          <w:lang w:val="en-US"/>
        </w:rPr>
        <w:t>CloudHSM</w:t>
      </w:r>
      <w:proofErr w:type="spellEnd"/>
      <w:r w:rsidRPr="00760104">
        <w:rPr>
          <w:rFonts w:asciiTheme="majorHAnsi" w:eastAsia="Times New Roman" w:hAnsiTheme="majorHAnsi" w:cstheme="majorHAnsi"/>
          <w:color w:val="171717"/>
          <w:lang w:val="en-US"/>
        </w:rPr>
        <w:t>, and AWS ACM, customers can implement a comprehensive data at rest and data in transit encryption strategy across their AWS ecosystem to ensure all data of a given classification shares the same security posture.</w:t>
      </w:r>
    </w:p>
    <w:p w14:paraId="01B41B3F" w14:textId="77777777" w:rsidR="00760104" w:rsidRDefault="00760104"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645FD236" w14:textId="07A9371D"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2705C3">
        <w:rPr>
          <w:rFonts w:asciiTheme="majorHAnsi" w:eastAsia="Times New Roman" w:hAnsiTheme="majorHAnsi" w:cstheme="majorHAnsi"/>
          <w:color w:val="171717"/>
          <w:lang w:val="en-US"/>
        </w:rPr>
        <w:t xml:space="preserve">Application </w:t>
      </w:r>
    </w:p>
    <w:p w14:paraId="4B103C81"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2705C3">
        <w:rPr>
          <w:rFonts w:asciiTheme="majorHAnsi" w:eastAsia="Times New Roman" w:hAnsiTheme="majorHAnsi" w:cstheme="majorHAnsi"/>
          <w:color w:val="171717"/>
          <w:lang w:val="en-US"/>
        </w:rPr>
        <w:t>Data is transit to be encrypted using at application level by using SSL/TLS or other protocols for added protection.</w:t>
      </w:r>
    </w:p>
    <w:p w14:paraId="48EE075D"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780A59AD" w14:textId="28E3582F" w:rsidR="002705C3" w:rsidRPr="002705C3" w:rsidRDefault="002705C3" w:rsidP="002713F2">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83" w:name="_Toc104971699"/>
      <w:bookmarkStart w:id="84" w:name="_Toc125450115"/>
      <w:r w:rsidRPr="002705C3">
        <w:rPr>
          <w:rFonts w:asciiTheme="majorHAnsi" w:eastAsiaTheme="majorEastAsia" w:hAnsiTheme="majorHAnsi" w:cstheme="majorBidi"/>
          <w:color w:val="1F3763" w:themeColor="accent1" w:themeShade="7F"/>
          <w:sz w:val="24"/>
          <w:szCs w:val="24"/>
        </w:rPr>
        <w:t>9.</w:t>
      </w:r>
      <w:r w:rsidR="00A50FD2">
        <w:rPr>
          <w:rFonts w:asciiTheme="majorHAnsi" w:eastAsiaTheme="majorEastAsia" w:hAnsiTheme="majorHAnsi" w:cstheme="majorBidi"/>
          <w:color w:val="1F3763" w:themeColor="accent1" w:themeShade="7F"/>
          <w:sz w:val="24"/>
          <w:szCs w:val="24"/>
        </w:rPr>
        <w:t>5</w:t>
      </w:r>
      <w:r w:rsidRPr="002705C3">
        <w:rPr>
          <w:rFonts w:asciiTheme="majorHAnsi" w:eastAsiaTheme="majorEastAsia" w:hAnsiTheme="majorHAnsi" w:cstheme="majorBidi"/>
          <w:color w:val="1F3763" w:themeColor="accent1" w:themeShade="7F"/>
          <w:sz w:val="24"/>
          <w:szCs w:val="24"/>
        </w:rPr>
        <w:t xml:space="preserve"> Resource Management</w:t>
      </w:r>
      <w:bookmarkEnd w:id="83"/>
      <w:bookmarkEnd w:id="84"/>
    </w:p>
    <w:p w14:paraId="0961080B" w14:textId="73E8CCB8" w:rsid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sidRPr="00A50FD2">
        <w:rPr>
          <w:rFonts w:asciiTheme="majorHAnsi" w:eastAsia="Times New Roman" w:hAnsiTheme="majorHAnsi" w:cstheme="majorHAnsi"/>
          <w:color w:val="171717"/>
          <w:lang w:val="en-US"/>
        </w:rPr>
        <w:t>Resource access</w:t>
      </w:r>
      <w:r w:rsidR="001270DD">
        <w:rPr>
          <w:rFonts w:asciiTheme="majorHAnsi" w:eastAsia="Times New Roman" w:hAnsiTheme="majorHAnsi" w:cstheme="majorHAnsi"/>
          <w:color w:val="171717"/>
          <w:lang w:val="en-US"/>
        </w:rPr>
        <w:t xml:space="preserve"> </w:t>
      </w:r>
      <w:bookmarkStart w:id="85" w:name="_GoBack"/>
      <w:bookmarkEnd w:id="85"/>
      <w:r w:rsidR="00B61970">
        <w:rPr>
          <w:rFonts w:asciiTheme="majorHAnsi" w:eastAsia="Times New Roman" w:hAnsiTheme="majorHAnsi" w:cstheme="majorHAnsi"/>
          <w:color w:val="171717"/>
          <w:lang w:val="en-US"/>
        </w:rPr>
        <w:t>Bastion Host or Sessions Manager or Cloud9</w:t>
      </w:r>
      <w:r w:rsidR="00A50FD2">
        <w:rPr>
          <w:rFonts w:asciiTheme="majorHAnsi" w:eastAsia="Times New Roman" w:hAnsiTheme="majorHAnsi" w:cstheme="majorHAnsi"/>
          <w:color w:val="171717"/>
          <w:lang w:val="en-US"/>
        </w:rPr>
        <w:t xml:space="preserve"> </w:t>
      </w:r>
      <w:r w:rsidR="00A50FD2" w:rsidRPr="002705C3">
        <w:rPr>
          <w:rFonts w:asciiTheme="majorHAnsi" w:eastAsia="Times New Roman" w:hAnsiTheme="majorHAnsi" w:cstheme="majorHAnsi"/>
          <w:color w:val="171717"/>
          <w:lang w:val="en-US"/>
        </w:rPr>
        <w:t xml:space="preserve">will be used for </w:t>
      </w:r>
      <w:r w:rsidR="00A50FD2">
        <w:rPr>
          <w:rFonts w:asciiTheme="majorHAnsi" w:eastAsia="Times New Roman" w:hAnsiTheme="majorHAnsi" w:cstheme="majorHAnsi"/>
          <w:color w:val="171717"/>
          <w:lang w:val="en-US"/>
        </w:rPr>
        <w:t>AWS</w:t>
      </w:r>
      <w:r w:rsidR="00A50FD2" w:rsidRPr="002705C3">
        <w:rPr>
          <w:rFonts w:asciiTheme="majorHAnsi" w:eastAsia="Times New Roman" w:hAnsiTheme="majorHAnsi" w:cstheme="majorHAnsi"/>
          <w:color w:val="171717"/>
          <w:lang w:val="en-US"/>
        </w:rPr>
        <w:t xml:space="preserve"> resource access.</w:t>
      </w:r>
    </w:p>
    <w:p w14:paraId="0A20B5F4" w14:textId="23F10CB0" w:rsidR="00A50FD2" w:rsidRDefault="00A50FD2"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68027E62" w14:textId="7BD17BAF" w:rsidR="00A50FD2" w:rsidRPr="002705C3" w:rsidRDefault="00A50FD2" w:rsidP="00A50FD2">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86" w:name="_Toc106291230"/>
      <w:bookmarkStart w:id="87" w:name="_Toc125450116"/>
      <w:r w:rsidRPr="00A00A45">
        <w:rPr>
          <w:rFonts w:asciiTheme="majorHAnsi" w:eastAsiaTheme="majorEastAsia" w:hAnsiTheme="majorHAnsi" w:cstheme="majorBidi"/>
          <w:color w:val="1F3763" w:themeColor="accent1" w:themeShade="7F"/>
          <w:sz w:val="24"/>
          <w:szCs w:val="24"/>
          <w:highlight w:val="yellow"/>
        </w:rPr>
        <w:t>9.6 Backup and Retention</w:t>
      </w:r>
      <w:bookmarkEnd w:id="86"/>
      <w:bookmarkEnd w:id="87"/>
    </w:p>
    <w:p w14:paraId="42B769D1" w14:textId="77777777" w:rsidR="00A50FD2" w:rsidRDefault="00A50FD2" w:rsidP="00A50FD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11634634" w14:textId="1455B1E1" w:rsidR="00A50FD2" w:rsidRDefault="00A50FD2" w:rsidP="00A50FD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T</w:t>
      </w:r>
      <w:r w:rsidRPr="00BE1C1F">
        <w:rPr>
          <w:rFonts w:asciiTheme="majorHAnsi" w:eastAsia="Times New Roman" w:hAnsiTheme="majorHAnsi" w:cstheme="majorHAnsi"/>
          <w:color w:val="171717"/>
          <w:lang w:val="en-US"/>
        </w:rPr>
        <w:t xml:space="preserve">he </w:t>
      </w:r>
      <w:r>
        <w:rPr>
          <w:rFonts w:asciiTheme="majorHAnsi" w:eastAsia="Times New Roman" w:hAnsiTheme="majorHAnsi" w:cstheme="majorHAnsi"/>
          <w:color w:val="171717"/>
          <w:lang w:val="en-US"/>
        </w:rPr>
        <w:t>AWS</w:t>
      </w:r>
      <w:r w:rsidRPr="00BE1C1F">
        <w:rPr>
          <w:rFonts w:asciiTheme="majorHAnsi" w:eastAsia="Times New Roman" w:hAnsiTheme="majorHAnsi" w:cstheme="majorHAnsi"/>
          <w:color w:val="171717"/>
          <w:lang w:val="en-US"/>
        </w:rPr>
        <w:t xml:space="preserve"> Backup service </w:t>
      </w:r>
      <w:r>
        <w:rPr>
          <w:rFonts w:asciiTheme="majorHAnsi" w:eastAsia="Times New Roman" w:hAnsiTheme="majorHAnsi" w:cstheme="majorHAnsi"/>
          <w:color w:val="171717"/>
          <w:lang w:val="en-US"/>
        </w:rPr>
        <w:t xml:space="preserve">is recommended to protect data in </w:t>
      </w:r>
      <w:r w:rsidRPr="00BE1C1F">
        <w:rPr>
          <w:rFonts w:asciiTheme="majorHAnsi" w:eastAsia="Times New Roman" w:hAnsiTheme="majorHAnsi" w:cstheme="majorHAnsi"/>
          <w:color w:val="171717"/>
          <w:lang w:val="en-US"/>
        </w:rPr>
        <w:t xml:space="preserve">simple, secure, and cost-effective </w:t>
      </w:r>
      <w:r>
        <w:rPr>
          <w:rFonts w:asciiTheme="majorHAnsi" w:eastAsia="Times New Roman" w:hAnsiTheme="majorHAnsi" w:cstheme="majorHAnsi"/>
          <w:color w:val="171717"/>
          <w:lang w:val="en-US"/>
        </w:rPr>
        <w:t xml:space="preserve">way in AWS Cloud for </w:t>
      </w:r>
      <w:r w:rsidR="00992441">
        <w:rPr>
          <w:rFonts w:asciiTheme="majorHAnsi" w:eastAsia="Times New Roman" w:hAnsiTheme="majorHAnsi" w:cstheme="majorHAnsi"/>
          <w:color w:val="171717"/>
          <w:lang w:val="en-US"/>
        </w:rPr>
        <w:t>Mahindra Finance</w:t>
      </w:r>
    </w:p>
    <w:p w14:paraId="71807481" w14:textId="77777777" w:rsidR="00A50FD2" w:rsidRPr="002705C3" w:rsidRDefault="00A50FD2"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1D9DF255" w14:textId="286CEBCB" w:rsidR="0083342A" w:rsidRDefault="0083342A" w:rsidP="0083342A">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r>
        <w:rPr>
          <w:rFonts w:asciiTheme="majorHAnsi" w:eastAsia="Times New Roman" w:hAnsiTheme="majorHAnsi" w:cstheme="majorHAnsi"/>
          <w:color w:val="171717"/>
          <w:lang w:val="en-US"/>
        </w:rPr>
        <w:t xml:space="preserve">Refer below recommended for backup and retention for each environment for </w:t>
      </w:r>
      <w:r w:rsidR="00992441">
        <w:rPr>
          <w:rFonts w:asciiTheme="majorHAnsi" w:eastAsia="Times New Roman" w:hAnsiTheme="majorHAnsi" w:cstheme="majorHAnsi"/>
          <w:color w:val="171717"/>
          <w:lang w:val="en-US"/>
        </w:rPr>
        <w:t>Mahindra Finance</w:t>
      </w:r>
      <w:r>
        <w:rPr>
          <w:rFonts w:asciiTheme="majorHAnsi" w:eastAsia="Times New Roman" w:hAnsiTheme="majorHAnsi" w:cstheme="majorHAnsi"/>
          <w:color w:val="171717"/>
          <w:lang w:val="en-US"/>
        </w:rPr>
        <w:t xml:space="preserve"> Ltd.</w:t>
      </w:r>
    </w:p>
    <w:p w14:paraId="4F6675DA" w14:textId="77777777" w:rsidR="0083342A" w:rsidRDefault="0083342A" w:rsidP="0083342A">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tbl>
      <w:tblPr>
        <w:tblW w:w="8320" w:type="dxa"/>
        <w:tblLook w:val="04A0" w:firstRow="1" w:lastRow="0" w:firstColumn="1" w:lastColumn="0" w:noHBand="0" w:noVBand="1"/>
      </w:tblPr>
      <w:tblGrid>
        <w:gridCol w:w="1480"/>
        <w:gridCol w:w="2280"/>
        <w:gridCol w:w="2280"/>
        <w:gridCol w:w="2280"/>
      </w:tblGrid>
      <w:tr w:rsidR="0083342A" w:rsidRPr="00614E44" w14:paraId="58EC59EA" w14:textId="77777777" w:rsidTr="1A4399D4">
        <w:trPr>
          <w:trHeight w:val="290"/>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8C41745" w14:textId="77777777" w:rsidR="0083342A" w:rsidRPr="00614E44" w:rsidRDefault="0083342A" w:rsidP="0064182D">
            <w:pPr>
              <w:spacing w:after="0" w:line="240" w:lineRule="auto"/>
              <w:jc w:val="center"/>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Prod</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5BD7B33"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512C11CB"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Daily backup</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2B3706A"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83342A" w:rsidRPr="00614E44" w14:paraId="694DBE4E" w14:textId="77777777" w:rsidTr="1A4399D4">
        <w:trPr>
          <w:trHeight w:val="290"/>
        </w:trPr>
        <w:tc>
          <w:tcPr>
            <w:tcW w:w="1480" w:type="dxa"/>
            <w:vMerge/>
            <w:vAlign w:val="center"/>
            <w:hideMark/>
          </w:tcPr>
          <w:p w14:paraId="7E4243D1"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4F3092A6"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Volume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1576CF89"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A047D76" w14:textId="00FF924E"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14 days</w:t>
            </w:r>
          </w:p>
        </w:tc>
      </w:tr>
      <w:tr w:rsidR="0083342A" w:rsidRPr="00614E44" w14:paraId="540A1B7E" w14:textId="77777777" w:rsidTr="1A4399D4">
        <w:trPr>
          <w:trHeight w:val="290"/>
        </w:trPr>
        <w:tc>
          <w:tcPr>
            <w:tcW w:w="1480" w:type="dxa"/>
            <w:vMerge/>
            <w:vAlign w:val="center"/>
            <w:hideMark/>
          </w:tcPr>
          <w:p w14:paraId="668A9724"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auto"/>
            <w:noWrap/>
            <w:vAlign w:val="bottom"/>
            <w:hideMark/>
          </w:tcPr>
          <w:p w14:paraId="6DD533FD" w14:textId="77777777" w:rsidR="0083342A" w:rsidRPr="00614E44" w:rsidRDefault="0083342A" w:rsidP="0064182D">
            <w:pPr>
              <w:spacing w:after="0" w:line="240" w:lineRule="auto"/>
              <w:rPr>
                <w:rFonts w:ascii="Arial" w:eastAsia="Times New Roman" w:hAnsi="Arial" w:cs="Arial"/>
                <w:b/>
                <w:bCs/>
                <w:color w:val="000000"/>
                <w:sz w:val="20"/>
                <w:szCs w:val="20"/>
                <w:lang w:val="en-IN" w:eastAsia="en-IN"/>
              </w:rPr>
            </w:pPr>
            <w:r w:rsidRPr="00614E44">
              <w:rPr>
                <w:rFonts w:ascii="Arial" w:eastAsia="Times New Roman" w:hAnsi="Arial" w:cs="Arial"/>
                <w:b/>
                <w:bCs/>
                <w:color w:val="000000"/>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auto"/>
            <w:noWrap/>
            <w:vAlign w:val="bottom"/>
            <w:hideMark/>
          </w:tcPr>
          <w:p w14:paraId="2738710A" w14:textId="77777777" w:rsidR="0083342A" w:rsidRPr="00614E44" w:rsidRDefault="0083342A" w:rsidP="0064182D">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c>
          <w:tcPr>
            <w:tcW w:w="2280" w:type="dxa"/>
            <w:tcBorders>
              <w:top w:val="nil"/>
              <w:left w:val="nil"/>
              <w:bottom w:val="single" w:sz="4" w:space="0" w:color="auto"/>
              <w:right w:val="single" w:sz="4" w:space="0" w:color="auto"/>
            </w:tcBorders>
            <w:shd w:val="clear" w:color="auto" w:fill="auto"/>
            <w:noWrap/>
            <w:vAlign w:val="bottom"/>
            <w:hideMark/>
          </w:tcPr>
          <w:p w14:paraId="3B55577D" w14:textId="77777777" w:rsidR="0083342A" w:rsidRPr="00614E44" w:rsidRDefault="0083342A" w:rsidP="0064182D">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r>
      <w:tr w:rsidR="0083342A" w:rsidRPr="00614E44" w14:paraId="5B133B2B" w14:textId="77777777" w:rsidTr="1A4399D4">
        <w:trPr>
          <w:trHeight w:val="290"/>
        </w:trPr>
        <w:tc>
          <w:tcPr>
            <w:tcW w:w="1480" w:type="dxa"/>
            <w:vMerge/>
            <w:vAlign w:val="center"/>
            <w:hideMark/>
          </w:tcPr>
          <w:p w14:paraId="22CD9CBF"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45031B69"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233F64B0"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Daily backup</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520669BC"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83342A" w:rsidRPr="00614E44" w14:paraId="7C0E8662" w14:textId="77777777" w:rsidTr="1A4399D4">
        <w:trPr>
          <w:trHeight w:val="290"/>
        </w:trPr>
        <w:tc>
          <w:tcPr>
            <w:tcW w:w="1480" w:type="dxa"/>
            <w:vMerge/>
            <w:vAlign w:val="center"/>
            <w:hideMark/>
          </w:tcPr>
          <w:p w14:paraId="0BD1D3B7"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BB3C6F6"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AE476AE"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79A9A43C" w14:textId="679C7860"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14 days</w:t>
            </w:r>
          </w:p>
        </w:tc>
      </w:tr>
      <w:tr w:rsidR="0083342A" w:rsidRPr="00614E44" w14:paraId="5372ECC8" w14:textId="77777777" w:rsidTr="1A4399D4">
        <w:trPr>
          <w:trHeight w:val="290"/>
        </w:trPr>
        <w:tc>
          <w:tcPr>
            <w:tcW w:w="1480" w:type="dxa"/>
            <w:tcBorders>
              <w:top w:val="nil"/>
              <w:left w:val="nil"/>
              <w:bottom w:val="nil"/>
              <w:right w:val="nil"/>
            </w:tcBorders>
            <w:shd w:val="clear" w:color="auto" w:fill="auto"/>
            <w:noWrap/>
            <w:vAlign w:val="bottom"/>
            <w:hideMark/>
          </w:tcPr>
          <w:p w14:paraId="54464FB7"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nil"/>
              <w:right w:val="nil"/>
            </w:tcBorders>
            <w:shd w:val="clear" w:color="auto" w:fill="auto"/>
            <w:noWrap/>
            <w:vAlign w:val="bottom"/>
            <w:hideMark/>
          </w:tcPr>
          <w:p w14:paraId="286D11E6" w14:textId="77777777" w:rsidR="0083342A" w:rsidRPr="00614E44" w:rsidRDefault="0083342A" w:rsidP="0064182D">
            <w:pPr>
              <w:spacing w:after="0" w:line="240" w:lineRule="auto"/>
              <w:rPr>
                <w:rFonts w:ascii="Times New Roman" w:eastAsia="Times New Roman" w:hAnsi="Times New Roman" w:cs="Times New Roman"/>
                <w:sz w:val="20"/>
                <w:szCs w:val="20"/>
                <w:lang w:val="en-IN" w:eastAsia="en-IN"/>
              </w:rPr>
            </w:pPr>
          </w:p>
        </w:tc>
        <w:tc>
          <w:tcPr>
            <w:tcW w:w="2280" w:type="dxa"/>
            <w:tcBorders>
              <w:top w:val="nil"/>
              <w:left w:val="nil"/>
              <w:bottom w:val="nil"/>
              <w:right w:val="nil"/>
            </w:tcBorders>
            <w:shd w:val="clear" w:color="auto" w:fill="auto"/>
            <w:noWrap/>
            <w:vAlign w:val="bottom"/>
            <w:hideMark/>
          </w:tcPr>
          <w:p w14:paraId="7B54660A" w14:textId="77777777" w:rsidR="0083342A" w:rsidRPr="00614E44" w:rsidRDefault="0083342A" w:rsidP="0064182D">
            <w:pPr>
              <w:spacing w:after="0" w:line="240" w:lineRule="auto"/>
              <w:rPr>
                <w:rFonts w:ascii="Times New Roman" w:eastAsia="Times New Roman" w:hAnsi="Times New Roman" w:cs="Times New Roman"/>
                <w:sz w:val="20"/>
                <w:szCs w:val="20"/>
                <w:lang w:val="en-IN" w:eastAsia="en-IN"/>
              </w:rPr>
            </w:pPr>
          </w:p>
        </w:tc>
        <w:tc>
          <w:tcPr>
            <w:tcW w:w="2280" w:type="dxa"/>
            <w:tcBorders>
              <w:top w:val="nil"/>
              <w:left w:val="nil"/>
              <w:bottom w:val="nil"/>
              <w:right w:val="nil"/>
            </w:tcBorders>
            <w:shd w:val="clear" w:color="auto" w:fill="auto"/>
            <w:noWrap/>
            <w:vAlign w:val="bottom"/>
            <w:hideMark/>
          </w:tcPr>
          <w:p w14:paraId="6FDB8464" w14:textId="77777777" w:rsidR="0083342A" w:rsidRPr="00614E44" w:rsidRDefault="0083342A" w:rsidP="0064182D">
            <w:pPr>
              <w:spacing w:after="0" w:line="240" w:lineRule="auto"/>
              <w:rPr>
                <w:rFonts w:ascii="Times New Roman" w:eastAsia="Times New Roman" w:hAnsi="Times New Roman" w:cs="Times New Roman"/>
                <w:sz w:val="20"/>
                <w:szCs w:val="20"/>
                <w:lang w:val="en-IN" w:eastAsia="en-IN"/>
              </w:rPr>
            </w:pPr>
          </w:p>
        </w:tc>
      </w:tr>
      <w:tr w:rsidR="0083342A" w:rsidRPr="00614E44" w14:paraId="6E8048F5" w14:textId="77777777" w:rsidTr="1A4399D4">
        <w:trPr>
          <w:trHeight w:val="290"/>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AF2A99E" w14:textId="77777777" w:rsidR="0083342A" w:rsidRPr="00614E44" w:rsidRDefault="0083342A" w:rsidP="0064182D">
            <w:pPr>
              <w:spacing w:after="0" w:line="240" w:lineRule="auto"/>
              <w:jc w:val="center"/>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Prod</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A6200FE"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CCCEE03"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Weekly backup</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CD3A57B"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83342A" w:rsidRPr="00614E44" w14:paraId="35AD74C9" w14:textId="77777777" w:rsidTr="1A4399D4">
        <w:trPr>
          <w:trHeight w:val="290"/>
        </w:trPr>
        <w:tc>
          <w:tcPr>
            <w:tcW w:w="1480" w:type="dxa"/>
            <w:vMerge/>
            <w:vAlign w:val="center"/>
            <w:hideMark/>
          </w:tcPr>
          <w:p w14:paraId="4A7BC0B6"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89CDA91"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Volume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47994FE"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47557D1C"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1 month</w:t>
            </w:r>
          </w:p>
        </w:tc>
      </w:tr>
      <w:tr w:rsidR="0083342A" w:rsidRPr="00614E44" w14:paraId="62B6B410" w14:textId="77777777" w:rsidTr="1A4399D4">
        <w:trPr>
          <w:trHeight w:val="290"/>
        </w:trPr>
        <w:tc>
          <w:tcPr>
            <w:tcW w:w="1480" w:type="dxa"/>
            <w:vMerge/>
            <w:vAlign w:val="center"/>
            <w:hideMark/>
          </w:tcPr>
          <w:p w14:paraId="5A662626"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auto"/>
            <w:noWrap/>
            <w:vAlign w:val="bottom"/>
            <w:hideMark/>
          </w:tcPr>
          <w:p w14:paraId="1BD2658F" w14:textId="77777777" w:rsidR="0083342A" w:rsidRPr="00614E44" w:rsidRDefault="0083342A" w:rsidP="0064182D">
            <w:pPr>
              <w:spacing w:after="0" w:line="240" w:lineRule="auto"/>
              <w:rPr>
                <w:rFonts w:ascii="Arial" w:eastAsia="Times New Roman" w:hAnsi="Arial" w:cs="Arial"/>
                <w:b/>
                <w:bCs/>
                <w:color w:val="000000"/>
                <w:sz w:val="20"/>
                <w:szCs w:val="20"/>
                <w:lang w:val="en-IN" w:eastAsia="en-IN"/>
              </w:rPr>
            </w:pPr>
            <w:r w:rsidRPr="00614E44">
              <w:rPr>
                <w:rFonts w:ascii="Arial" w:eastAsia="Times New Roman" w:hAnsi="Arial" w:cs="Arial"/>
                <w:b/>
                <w:bCs/>
                <w:color w:val="000000"/>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auto"/>
            <w:noWrap/>
            <w:vAlign w:val="bottom"/>
            <w:hideMark/>
          </w:tcPr>
          <w:p w14:paraId="718EEC0C" w14:textId="77777777" w:rsidR="0083342A" w:rsidRPr="00614E44" w:rsidRDefault="0083342A" w:rsidP="0064182D">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c>
          <w:tcPr>
            <w:tcW w:w="2280" w:type="dxa"/>
            <w:tcBorders>
              <w:top w:val="nil"/>
              <w:left w:val="nil"/>
              <w:bottom w:val="single" w:sz="4" w:space="0" w:color="auto"/>
              <w:right w:val="single" w:sz="4" w:space="0" w:color="auto"/>
            </w:tcBorders>
            <w:shd w:val="clear" w:color="auto" w:fill="auto"/>
            <w:noWrap/>
            <w:vAlign w:val="bottom"/>
            <w:hideMark/>
          </w:tcPr>
          <w:p w14:paraId="1302850B" w14:textId="77777777" w:rsidR="0083342A" w:rsidRPr="00614E44" w:rsidRDefault="0083342A" w:rsidP="0064182D">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r>
      <w:tr w:rsidR="0083342A" w:rsidRPr="00614E44" w14:paraId="3008170D" w14:textId="77777777" w:rsidTr="1A4399D4">
        <w:trPr>
          <w:trHeight w:val="290"/>
        </w:trPr>
        <w:tc>
          <w:tcPr>
            <w:tcW w:w="1480" w:type="dxa"/>
            <w:vMerge/>
            <w:vAlign w:val="center"/>
            <w:hideMark/>
          </w:tcPr>
          <w:p w14:paraId="1626A514"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6397ACE1"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4CD031EB"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Weekly backup</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6A17D9B6"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83342A" w:rsidRPr="00614E44" w14:paraId="0DE77220" w14:textId="77777777" w:rsidTr="1A4399D4">
        <w:trPr>
          <w:trHeight w:val="290"/>
        </w:trPr>
        <w:tc>
          <w:tcPr>
            <w:tcW w:w="1480" w:type="dxa"/>
            <w:vMerge/>
            <w:vAlign w:val="center"/>
            <w:hideMark/>
          </w:tcPr>
          <w:p w14:paraId="416911D5"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76DDF67C"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3C45F8A5"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6360A6AF"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1 month</w:t>
            </w:r>
          </w:p>
        </w:tc>
      </w:tr>
      <w:tr w:rsidR="0083342A" w:rsidRPr="00614E44" w14:paraId="5CADBC92" w14:textId="77777777" w:rsidTr="1A4399D4">
        <w:trPr>
          <w:trHeight w:val="290"/>
        </w:trPr>
        <w:tc>
          <w:tcPr>
            <w:tcW w:w="1480" w:type="dxa"/>
            <w:tcBorders>
              <w:top w:val="nil"/>
              <w:left w:val="nil"/>
              <w:bottom w:val="nil"/>
              <w:right w:val="nil"/>
            </w:tcBorders>
            <w:shd w:val="clear" w:color="auto" w:fill="auto"/>
            <w:noWrap/>
            <w:vAlign w:val="bottom"/>
            <w:hideMark/>
          </w:tcPr>
          <w:p w14:paraId="0311F458"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nil"/>
              <w:right w:val="nil"/>
            </w:tcBorders>
            <w:shd w:val="clear" w:color="auto" w:fill="auto"/>
            <w:noWrap/>
            <w:vAlign w:val="bottom"/>
            <w:hideMark/>
          </w:tcPr>
          <w:p w14:paraId="62D788B7" w14:textId="77777777" w:rsidR="0083342A" w:rsidRPr="00614E44" w:rsidRDefault="0083342A" w:rsidP="0064182D">
            <w:pPr>
              <w:spacing w:after="0" w:line="240" w:lineRule="auto"/>
              <w:rPr>
                <w:rFonts w:ascii="Times New Roman" w:eastAsia="Times New Roman" w:hAnsi="Times New Roman" w:cs="Times New Roman"/>
                <w:sz w:val="20"/>
                <w:szCs w:val="20"/>
                <w:lang w:val="en-IN" w:eastAsia="en-IN"/>
              </w:rPr>
            </w:pPr>
          </w:p>
        </w:tc>
        <w:tc>
          <w:tcPr>
            <w:tcW w:w="2280" w:type="dxa"/>
            <w:tcBorders>
              <w:top w:val="nil"/>
              <w:left w:val="nil"/>
              <w:bottom w:val="nil"/>
              <w:right w:val="nil"/>
            </w:tcBorders>
            <w:shd w:val="clear" w:color="auto" w:fill="auto"/>
            <w:noWrap/>
            <w:vAlign w:val="bottom"/>
            <w:hideMark/>
          </w:tcPr>
          <w:p w14:paraId="01A4CFE5" w14:textId="77777777" w:rsidR="0083342A" w:rsidRPr="00614E44" w:rsidRDefault="0083342A" w:rsidP="0064182D">
            <w:pPr>
              <w:spacing w:after="0" w:line="240" w:lineRule="auto"/>
              <w:rPr>
                <w:rFonts w:ascii="Times New Roman" w:eastAsia="Times New Roman" w:hAnsi="Times New Roman" w:cs="Times New Roman"/>
                <w:sz w:val="20"/>
                <w:szCs w:val="20"/>
                <w:lang w:val="en-IN" w:eastAsia="en-IN"/>
              </w:rPr>
            </w:pPr>
          </w:p>
        </w:tc>
        <w:tc>
          <w:tcPr>
            <w:tcW w:w="2280" w:type="dxa"/>
            <w:tcBorders>
              <w:top w:val="nil"/>
              <w:left w:val="nil"/>
              <w:bottom w:val="nil"/>
              <w:right w:val="nil"/>
            </w:tcBorders>
            <w:shd w:val="clear" w:color="auto" w:fill="auto"/>
            <w:noWrap/>
            <w:vAlign w:val="bottom"/>
            <w:hideMark/>
          </w:tcPr>
          <w:p w14:paraId="2AC82E87" w14:textId="77777777" w:rsidR="0083342A" w:rsidRPr="00614E44" w:rsidRDefault="0083342A" w:rsidP="0064182D">
            <w:pPr>
              <w:spacing w:after="0" w:line="240" w:lineRule="auto"/>
              <w:rPr>
                <w:rFonts w:ascii="Times New Roman" w:eastAsia="Times New Roman" w:hAnsi="Times New Roman" w:cs="Times New Roman"/>
                <w:sz w:val="20"/>
                <w:szCs w:val="20"/>
                <w:lang w:val="en-IN" w:eastAsia="en-IN"/>
              </w:rPr>
            </w:pPr>
          </w:p>
        </w:tc>
      </w:tr>
      <w:tr w:rsidR="0083342A" w:rsidRPr="00614E44" w14:paraId="49A90037" w14:textId="77777777" w:rsidTr="1A4399D4">
        <w:trPr>
          <w:trHeight w:val="290"/>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2815FB" w14:textId="77777777" w:rsidR="0083342A" w:rsidRPr="00614E44" w:rsidRDefault="0083342A" w:rsidP="0064182D">
            <w:pPr>
              <w:spacing w:after="0" w:line="240" w:lineRule="auto"/>
              <w:jc w:val="center"/>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Prod</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CDFED63"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5A2D970"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Monthly Backup</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337C7BE0"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83342A" w:rsidRPr="00614E44" w14:paraId="407BC12B" w14:textId="77777777" w:rsidTr="1A4399D4">
        <w:trPr>
          <w:trHeight w:val="290"/>
        </w:trPr>
        <w:tc>
          <w:tcPr>
            <w:tcW w:w="1480" w:type="dxa"/>
            <w:vMerge/>
            <w:vAlign w:val="center"/>
            <w:hideMark/>
          </w:tcPr>
          <w:p w14:paraId="737A0E87"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2C8C3500"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Volume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19DA0078"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5B50A94C" w14:textId="78C2E3FF"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1 year</w:t>
            </w:r>
          </w:p>
        </w:tc>
      </w:tr>
      <w:tr w:rsidR="0083342A" w:rsidRPr="00614E44" w14:paraId="6C0EF51C" w14:textId="77777777" w:rsidTr="1A4399D4">
        <w:trPr>
          <w:trHeight w:val="290"/>
        </w:trPr>
        <w:tc>
          <w:tcPr>
            <w:tcW w:w="1480" w:type="dxa"/>
            <w:vMerge/>
            <w:vAlign w:val="center"/>
            <w:hideMark/>
          </w:tcPr>
          <w:p w14:paraId="66AE726C"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auto"/>
            <w:noWrap/>
            <w:vAlign w:val="bottom"/>
            <w:hideMark/>
          </w:tcPr>
          <w:p w14:paraId="4D689757" w14:textId="77777777" w:rsidR="0083342A" w:rsidRPr="00614E44" w:rsidRDefault="0083342A" w:rsidP="0064182D">
            <w:pPr>
              <w:spacing w:after="0" w:line="240" w:lineRule="auto"/>
              <w:rPr>
                <w:rFonts w:ascii="Arial" w:eastAsia="Times New Roman" w:hAnsi="Arial" w:cs="Arial"/>
                <w:b/>
                <w:bCs/>
                <w:color w:val="000000"/>
                <w:sz w:val="20"/>
                <w:szCs w:val="20"/>
                <w:lang w:val="en-IN" w:eastAsia="en-IN"/>
              </w:rPr>
            </w:pPr>
            <w:r w:rsidRPr="00614E44">
              <w:rPr>
                <w:rFonts w:ascii="Arial" w:eastAsia="Times New Roman" w:hAnsi="Arial" w:cs="Arial"/>
                <w:b/>
                <w:bCs/>
                <w:color w:val="000000"/>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auto"/>
            <w:noWrap/>
            <w:vAlign w:val="bottom"/>
            <w:hideMark/>
          </w:tcPr>
          <w:p w14:paraId="4082B2FB" w14:textId="77777777" w:rsidR="0083342A" w:rsidRPr="00614E44" w:rsidRDefault="0083342A" w:rsidP="0064182D">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c>
          <w:tcPr>
            <w:tcW w:w="2280" w:type="dxa"/>
            <w:tcBorders>
              <w:top w:val="nil"/>
              <w:left w:val="nil"/>
              <w:bottom w:val="single" w:sz="4" w:space="0" w:color="auto"/>
              <w:right w:val="single" w:sz="4" w:space="0" w:color="auto"/>
            </w:tcBorders>
            <w:shd w:val="clear" w:color="auto" w:fill="auto"/>
            <w:noWrap/>
            <w:vAlign w:val="bottom"/>
            <w:hideMark/>
          </w:tcPr>
          <w:p w14:paraId="711920DF" w14:textId="77777777" w:rsidR="0083342A" w:rsidRPr="00614E44" w:rsidRDefault="0083342A" w:rsidP="0064182D">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r>
      <w:tr w:rsidR="0083342A" w:rsidRPr="00614E44" w14:paraId="1F5CF1BA" w14:textId="77777777" w:rsidTr="1A4399D4">
        <w:trPr>
          <w:trHeight w:val="290"/>
        </w:trPr>
        <w:tc>
          <w:tcPr>
            <w:tcW w:w="1480" w:type="dxa"/>
            <w:vMerge/>
            <w:vAlign w:val="center"/>
            <w:hideMark/>
          </w:tcPr>
          <w:p w14:paraId="14DE14CE"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26D0F063"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38A2DFBB"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Weekly backup</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5B6DD3A3"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83342A" w:rsidRPr="00614E44" w14:paraId="5C4D6E61" w14:textId="77777777" w:rsidTr="1A4399D4">
        <w:trPr>
          <w:trHeight w:val="290"/>
        </w:trPr>
        <w:tc>
          <w:tcPr>
            <w:tcW w:w="1480" w:type="dxa"/>
            <w:vMerge/>
            <w:vAlign w:val="center"/>
            <w:hideMark/>
          </w:tcPr>
          <w:p w14:paraId="4BB23A6C" w14:textId="77777777" w:rsidR="0083342A" w:rsidRPr="00614E44" w:rsidRDefault="0083342A"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F781083"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0C1E2BD0" w14:textId="77777777"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7C838334" w14:textId="67B1B33B" w:rsidR="0083342A" w:rsidRPr="00614E44" w:rsidRDefault="0083342A" w:rsidP="0064182D">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1 year</w:t>
            </w:r>
          </w:p>
        </w:tc>
      </w:tr>
      <w:tr w:rsidR="006C24CE" w:rsidRPr="00614E44" w14:paraId="3E650591" w14:textId="77777777" w:rsidTr="1A4399D4">
        <w:trPr>
          <w:trHeight w:val="290"/>
        </w:trPr>
        <w:tc>
          <w:tcPr>
            <w:tcW w:w="1480" w:type="dxa"/>
            <w:vAlign w:val="center"/>
          </w:tcPr>
          <w:p w14:paraId="751B4C66" w14:textId="77777777" w:rsidR="006C24CE" w:rsidRPr="00614E44" w:rsidRDefault="006C24CE" w:rsidP="0064182D">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tcPr>
          <w:p w14:paraId="334EC9D6" w14:textId="77777777" w:rsidR="006C24CE" w:rsidRPr="00614E44" w:rsidRDefault="006C24CE" w:rsidP="0064182D">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tcPr>
          <w:p w14:paraId="70A1D60E" w14:textId="77777777" w:rsidR="006C24CE" w:rsidRPr="00614E44" w:rsidRDefault="006C24CE" w:rsidP="0064182D">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tcPr>
          <w:p w14:paraId="0B9DC396" w14:textId="77777777" w:rsidR="006C24CE" w:rsidRPr="00614E44" w:rsidRDefault="006C24CE" w:rsidP="0064182D">
            <w:pPr>
              <w:spacing w:after="0" w:line="240" w:lineRule="auto"/>
              <w:jc w:val="center"/>
              <w:rPr>
                <w:rFonts w:ascii="Arial" w:eastAsia="Times New Roman" w:hAnsi="Arial" w:cs="Arial"/>
                <w:sz w:val="20"/>
                <w:szCs w:val="20"/>
                <w:lang w:val="en-IN" w:eastAsia="en-IN"/>
              </w:rPr>
            </w:pPr>
          </w:p>
        </w:tc>
      </w:tr>
      <w:tr w:rsidR="006C24CE" w:rsidRPr="00614E44" w14:paraId="5631CF76" w14:textId="77777777" w:rsidTr="1A4399D4">
        <w:trPr>
          <w:trHeight w:val="290"/>
        </w:trPr>
        <w:tc>
          <w:tcPr>
            <w:tcW w:w="1480" w:type="dxa"/>
            <w:vAlign w:val="center"/>
          </w:tcPr>
          <w:p w14:paraId="6C49C5D9" w14:textId="77777777" w:rsidR="006C24CE" w:rsidRPr="00614E44" w:rsidRDefault="006C24CE" w:rsidP="006C24CE">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tcPr>
          <w:p w14:paraId="653805B3" w14:textId="42458C5D" w:rsidR="006C24CE" w:rsidRPr="00614E44" w:rsidRDefault="006C24CE" w:rsidP="006C24CE">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tcPr>
          <w:p w14:paraId="313F8536" w14:textId="0126A3FB" w:rsidR="006C24CE" w:rsidRPr="00614E44" w:rsidRDefault="006C24CE" w:rsidP="006C24CE">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tcPr>
          <w:p w14:paraId="6CE632A5" w14:textId="7DC69DE7" w:rsidR="006C24CE" w:rsidRPr="00614E44" w:rsidRDefault="006C24CE" w:rsidP="006C24CE">
            <w:pPr>
              <w:spacing w:after="0" w:line="240" w:lineRule="auto"/>
              <w:jc w:val="center"/>
              <w:rPr>
                <w:rFonts w:ascii="Arial" w:eastAsia="Times New Roman" w:hAnsi="Arial" w:cs="Arial"/>
                <w:sz w:val="20"/>
                <w:szCs w:val="20"/>
                <w:lang w:val="en-IN" w:eastAsia="en-IN"/>
              </w:rPr>
            </w:pPr>
          </w:p>
        </w:tc>
      </w:tr>
      <w:tr w:rsidR="006C24CE" w:rsidRPr="00614E44" w14:paraId="517D193F" w14:textId="77777777" w:rsidTr="1A4399D4">
        <w:trPr>
          <w:trHeight w:val="290"/>
        </w:trPr>
        <w:tc>
          <w:tcPr>
            <w:tcW w:w="1480" w:type="dxa"/>
            <w:tcBorders>
              <w:top w:val="nil"/>
              <w:left w:val="nil"/>
              <w:bottom w:val="nil"/>
              <w:right w:val="nil"/>
            </w:tcBorders>
            <w:shd w:val="clear" w:color="auto" w:fill="auto"/>
            <w:noWrap/>
            <w:vAlign w:val="bottom"/>
            <w:hideMark/>
          </w:tcPr>
          <w:p w14:paraId="21906F42"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p>
        </w:tc>
        <w:tc>
          <w:tcPr>
            <w:tcW w:w="2280" w:type="dxa"/>
            <w:tcBorders>
              <w:top w:val="nil"/>
              <w:left w:val="nil"/>
              <w:bottom w:val="nil"/>
              <w:right w:val="nil"/>
            </w:tcBorders>
            <w:shd w:val="clear" w:color="auto" w:fill="auto"/>
            <w:noWrap/>
            <w:vAlign w:val="bottom"/>
            <w:hideMark/>
          </w:tcPr>
          <w:p w14:paraId="3D08FFA8" w14:textId="77777777" w:rsidR="006C24CE" w:rsidRPr="00614E44" w:rsidRDefault="006C24CE" w:rsidP="006C24CE">
            <w:pPr>
              <w:spacing w:after="0" w:line="240" w:lineRule="auto"/>
              <w:rPr>
                <w:rFonts w:ascii="Times New Roman" w:eastAsia="Times New Roman" w:hAnsi="Times New Roman" w:cs="Times New Roman"/>
                <w:sz w:val="20"/>
                <w:szCs w:val="20"/>
                <w:lang w:val="en-IN" w:eastAsia="en-IN"/>
              </w:rPr>
            </w:pPr>
          </w:p>
        </w:tc>
        <w:tc>
          <w:tcPr>
            <w:tcW w:w="2280" w:type="dxa"/>
            <w:tcBorders>
              <w:top w:val="nil"/>
              <w:left w:val="nil"/>
              <w:bottom w:val="nil"/>
              <w:right w:val="nil"/>
            </w:tcBorders>
            <w:shd w:val="clear" w:color="auto" w:fill="auto"/>
            <w:noWrap/>
            <w:vAlign w:val="bottom"/>
            <w:hideMark/>
          </w:tcPr>
          <w:p w14:paraId="1D44B137" w14:textId="77777777" w:rsidR="006C24CE" w:rsidRPr="00614E44" w:rsidRDefault="006C24CE" w:rsidP="006C24CE">
            <w:pPr>
              <w:spacing w:after="0" w:line="240" w:lineRule="auto"/>
              <w:rPr>
                <w:rFonts w:ascii="Times New Roman" w:eastAsia="Times New Roman" w:hAnsi="Times New Roman" w:cs="Times New Roman"/>
                <w:sz w:val="20"/>
                <w:szCs w:val="20"/>
                <w:lang w:val="en-IN" w:eastAsia="en-IN"/>
              </w:rPr>
            </w:pPr>
          </w:p>
        </w:tc>
        <w:tc>
          <w:tcPr>
            <w:tcW w:w="2280" w:type="dxa"/>
            <w:tcBorders>
              <w:top w:val="nil"/>
              <w:left w:val="nil"/>
              <w:bottom w:val="nil"/>
              <w:right w:val="nil"/>
            </w:tcBorders>
            <w:shd w:val="clear" w:color="auto" w:fill="auto"/>
            <w:noWrap/>
            <w:vAlign w:val="bottom"/>
            <w:hideMark/>
          </w:tcPr>
          <w:p w14:paraId="6F4F5502" w14:textId="77777777" w:rsidR="006C24CE" w:rsidRPr="00614E44" w:rsidRDefault="006C24CE" w:rsidP="006C24CE">
            <w:pPr>
              <w:spacing w:after="0" w:line="240" w:lineRule="auto"/>
              <w:rPr>
                <w:rFonts w:ascii="Times New Roman" w:eastAsia="Times New Roman" w:hAnsi="Times New Roman" w:cs="Times New Roman"/>
                <w:sz w:val="20"/>
                <w:szCs w:val="20"/>
                <w:lang w:val="en-IN" w:eastAsia="en-IN"/>
              </w:rPr>
            </w:pPr>
          </w:p>
        </w:tc>
      </w:tr>
      <w:tr w:rsidR="006C24CE" w:rsidRPr="00614E44" w14:paraId="5A1EF788" w14:textId="77777777" w:rsidTr="1A4399D4">
        <w:trPr>
          <w:trHeight w:val="290"/>
        </w:trPr>
        <w:tc>
          <w:tcPr>
            <w:tcW w:w="14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73E78E7" w14:textId="77777777" w:rsidR="006C24CE" w:rsidRPr="00614E44" w:rsidRDefault="006C24CE" w:rsidP="006C24CE">
            <w:pPr>
              <w:spacing w:after="0" w:line="240" w:lineRule="auto"/>
              <w:jc w:val="center"/>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Non-Prod</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42B108CA"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1CAB032E"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Daily backup</w:t>
            </w:r>
          </w:p>
        </w:tc>
        <w:tc>
          <w:tcPr>
            <w:tcW w:w="2280"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67A5AE5C"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6C24CE" w:rsidRPr="00614E44" w14:paraId="51AA4C20" w14:textId="77777777" w:rsidTr="1A4399D4">
        <w:trPr>
          <w:trHeight w:val="290"/>
        </w:trPr>
        <w:tc>
          <w:tcPr>
            <w:tcW w:w="1480" w:type="dxa"/>
            <w:vMerge/>
            <w:vAlign w:val="center"/>
            <w:hideMark/>
          </w:tcPr>
          <w:p w14:paraId="710AFCC3" w14:textId="77777777" w:rsidR="006C24CE" w:rsidRPr="00614E44" w:rsidRDefault="006C24CE" w:rsidP="006C24CE">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4D8FB54F"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Volume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1D2B63E7"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24A46458"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7 days</w:t>
            </w:r>
          </w:p>
        </w:tc>
      </w:tr>
      <w:tr w:rsidR="006C24CE" w:rsidRPr="00614E44" w14:paraId="286523BA" w14:textId="77777777" w:rsidTr="1A4399D4">
        <w:trPr>
          <w:trHeight w:val="290"/>
        </w:trPr>
        <w:tc>
          <w:tcPr>
            <w:tcW w:w="1480" w:type="dxa"/>
            <w:vMerge/>
            <w:vAlign w:val="center"/>
            <w:hideMark/>
          </w:tcPr>
          <w:p w14:paraId="0D373E65" w14:textId="77777777" w:rsidR="006C24CE" w:rsidRPr="00614E44" w:rsidRDefault="006C24CE" w:rsidP="006C24CE">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auto"/>
            <w:noWrap/>
            <w:vAlign w:val="bottom"/>
            <w:hideMark/>
          </w:tcPr>
          <w:p w14:paraId="1B616935" w14:textId="77777777" w:rsidR="006C24CE" w:rsidRPr="00614E44" w:rsidRDefault="006C24CE" w:rsidP="006C24CE">
            <w:pPr>
              <w:spacing w:after="0" w:line="240" w:lineRule="auto"/>
              <w:rPr>
                <w:rFonts w:ascii="Arial" w:eastAsia="Times New Roman" w:hAnsi="Arial" w:cs="Arial"/>
                <w:b/>
                <w:bCs/>
                <w:color w:val="000000"/>
                <w:sz w:val="20"/>
                <w:szCs w:val="20"/>
                <w:lang w:val="en-IN" w:eastAsia="en-IN"/>
              </w:rPr>
            </w:pPr>
            <w:r w:rsidRPr="00614E44">
              <w:rPr>
                <w:rFonts w:ascii="Arial" w:eastAsia="Times New Roman" w:hAnsi="Arial" w:cs="Arial"/>
                <w:b/>
                <w:bCs/>
                <w:color w:val="000000"/>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auto"/>
            <w:noWrap/>
            <w:vAlign w:val="bottom"/>
            <w:hideMark/>
          </w:tcPr>
          <w:p w14:paraId="030DD8CB" w14:textId="77777777" w:rsidR="006C24CE" w:rsidRPr="00614E44" w:rsidRDefault="006C24CE" w:rsidP="006C24CE">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c>
          <w:tcPr>
            <w:tcW w:w="2280" w:type="dxa"/>
            <w:tcBorders>
              <w:top w:val="nil"/>
              <w:left w:val="nil"/>
              <w:bottom w:val="single" w:sz="4" w:space="0" w:color="auto"/>
              <w:right w:val="single" w:sz="4" w:space="0" w:color="auto"/>
            </w:tcBorders>
            <w:shd w:val="clear" w:color="auto" w:fill="auto"/>
            <w:noWrap/>
            <w:vAlign w:val="bottom"/>
            <w:hideMark/>
          </w:tcPr>
          <w:p w14:paraId="4542A29C" w14:textId="77777777" w:rsidR="006C24CE" w:rsidRPr="00614E44" w:rsidRDefault="006C24CE" w:rsidP="006C24CE">
            <w:pPr>
              <w:spacing w:after="0" w:line="240" w:lineRule="auto"/>
              <w:rPr>
                <w:rFonts w:ascii="Calibri" w:eastAsia="Times New Roman" w:hAnsi="Calibri" w:cs="Calibri"/>
                <w:color w:val="000000"/>
                <w:lang w:val="en-IN" w:eastAsia="en-IN"/>
              </w:rPr>
            </w:pPr>
            <w:r w:rsidRPr="00614E44">
              <w:rPr>
                <w:rFonts w:ascii="Calibri" w:eastAsia="Times New Roman" w:hAnsi="Calibri" w:cs="Calibri"/>
                <w:color w:val="000000"/>
                <w:lang w:val="en-IN" w:eastAsia="en-IN"/>
              </w:rPr>
              <w:t> </w:t>
            </w:r>
          </w:p>
        </w:tc>
      </w:tr>
      <w:tr w:rsidR="006C24CE" w:rsidRPr="00614E44" w14:paraId="0E093A51" w14:textId="77777777" w:rsidTr="1A4399D4">
        <w:trPr>
          <w:trHeight w:val="290"/>
        </w:trPr>
        <w:tc>
          <w:tcPr>
            <w:tcW w:w="1480" w:type="dxa"/>
            <w:vMerge/>
            <w:vAlign w:val="center"/>
            <w:hideMark/>
          </w:tcPr>
          <w:p w14:paraId="4B185403" w14:textId="77777777" w:rsidR="006C24CE" w:rsidRPr="00614E44" w:rsidRDefault="006C24CE" w:rsidP="006C24CE">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7F5BCED4"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Backup Type</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001A8FC2"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Daily backup</w:t>
            </w:r>
          </w:p>
        </w:tc>
        <w:tc>
          <w:tcPr>
            <w:tcW w:w="2280" w:type="dxa"/>
            <w:tcBorders>
              <w:top w:val="nil"/>
              <w:left w:val="nil"/>
              <w:bottom w:val="single" w:sz="4" w:space="0" w:color="auto"/>
              <w:right w:val="single" w:sz="4" w:space="0" w:color="auto"/>
            </w:tcBorders>
            <w:shd w:val="clear" w:color="auto" w:fill="D9D9D9" w:themeFill="background1" w:themeFillShade="D9"/>
            <w:noWrap/>
            <w:vAlign w:val="center"/>
            <w:hideMark/>
          </w:tcPr>
          <w:p w14:paraId="1609B8F5"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Retention</w:t>
            </w:r>
          </w:p>
        </w:tc>
      </w:tr>
      <w:tr w:rsidR="006C24CE" w:rsidRPr="00614E44" w14:paraId="76CA610B" w14:textId="77777777" w:rsidTr="1A4399D4">
        <w:trPr>
          <w:trHeight w:val="290"/>
        </w:trPr>
        <w:tc>
          <w:tcPr>
            <w:tcW w:w="1480" w:type="dxa"/>
            <w:vMerge/>
            <w:vAlign w:val="center"/>
            <w:hideMark/>
          </w:tcPr>
          <w:p w14:paraId="130EF6D3" w14:textId="77777777" w:rsidR="006C24CE" w:rsidRPr="00614E44" w:rsidRDefault="006C24CE" w:rsidP="006C24CE">
            <w:pPr>
              <w:spacing w:after="0" w:line="240" w:lineRule="auto"/>
              <w:rPr>
                <w:rFonts w:ascii="Calibri" w:eastAsia="Times New Roman" w:hAnsi="Calibri" w:cs="Calibri"/>
                <w:color w:val="000000"/>
                <w:lang w:val="en-IN" w:eastAsia="en-IN"/>
              </w:rPr>
            </w:pP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401FA791"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Database backup</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196C4A70"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Y</w:t>
            </w:r>
          </w:p>
        </w:tc>
        <w:tc>
          <w:tcPr>
            <w:tcW w:w="2280" w:type="dxa"/>
            <w:tcBorders>
              <w:top w:val="nil"/>
              <w:left w:val="nil"/>
              <w:bottom w:val="single" w:sz="4" w:space="0" w:color="auto"/>
              <w:right w:val="single" w:sz="4" w:space="0" w:color="auto"/>
            </w:tcBorders>
            <w:shd w:val="clear" w:color="auto" w:fill="F2F2F2" w:themeFill="background1" w:themeFillShade="F2"/>
            <w:noWrap/>
            <w:vAlign w:val="center"/>
            <w:hideMark/>
          </w:tcPr>
          <w:p w14:paraId="6A7071CB" w14:textId="77777777" w:rsidR="006C24CE" w:rsidRPr="00614E44" w:rsidRDefault="006C24CE" w:rsidP="006C24CE">
            <w:pPr>
              <w:spacing w:after="0" w:line="240" w:lineRule="auto"/>
              <w:jc w:val="center"/>
              <w:rPr>
                <w:rFonts w:ascii="Arial" w:eastAsia="Times New Roman" w:hAnsi="Arial" w:cs="Arial"/>
                <w:sz w:val="20"/>
                <w:szCs w:val="20"/>
                <w:lang w:val="en-IN" w:eastAsia="en-IN"/>
              </w:rPr>
            </w:pPr>
            <w:r w:rsidRPr="00614E44">
              <w:rPr>
                <w:rFonts w:ascii="Arial" w:eastAsia="Times New Roman" w:hAnsi="Arial" w:cs="Arial"/>
                <w:sz w:val="20"/>
                <w:szCs w:val="20"/>
                <w:lang w:val="en-IN" w:eastAsia="en-IN"/>
              </w:rPr>
              <w:t>7 days</w:t>
            </w:r>
          </w:p>
        </w:tc>
      </w:tr>
    </w:tbl>
    <w:p w14:paraId="4CF9DD34" w14:textId="77777777" w:rsidR="0083342A" w:rsidRPr="002705C3" w:rsidRDefault="0083342A" w:rsidP="0083342A">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383CDEC7" w14:textId="07CE4E43" w:rsidR="0083342A" w:rsidRPr="002705C3" w:rsidRDefault="0083342A" w:rsidP="0083342A">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88" w:name="_Toc125450117"/>
      <w:r w:rsidRPr="002705C3">
        <w:rPr>
          <w:rFonts w:asciiTheme="majorHAnsi" w:eastAsiaTheme="majorEastAsia" w:hAnsiTheme="majorHAnsi" w:cstheme="majorBidi"/>
          <w:color w:val="1F3763" w:themeColor="accent1" w:themeShade="7F"/>
          <w:sz w:val="24"/>
          <w:szCs w:val="24"/>
        </w:rPr>
        <w:t>9.</w:t>
      </w:r>
      <w:r>
        <w:rPr>
          <w:rFonts w:asciiTheme="majorHAnsi" w:eastAsiaTheme="majorEastAsia" w:hAnsiTheme="majorHAnsi" w:cstheme="majorBidi"/>
          <w:color w:val="1F3763" w:themeColor="accent1" w:themeShade="7F"/>
          <w:sz w:val="24"/>
          <w:szCs w:val="24"/>
        </w:rPr>
        <w:t>7</w:t>
      </w:r>
      <w:r w:rsidRPr="002705C3">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Golden Images</w:t>
      </w:r>
      <w:bookmarkEnd w:id="88"/>
    </w:p>
    <w:p w14:paraId="123B43E6" w14:textId="77777777" w:rsidR="0083342A" w:rsidRDefault="0083342A" w:rsidP="0083342A">
      <w:pPr>
        <w:jc w:val="both"/>
        <w:rPr>
          <w:rFonts w:asciiTheme="majorHAnsi" w:hAnsiTheme="majorHAnsi" w:cstheme="majorHAnsi"/>
          <w:color w:val="171717"/>
          <w:shd w:val="clear" w:color="auto" w:fill="FFFFFF"/>
        </w:rPr>
      </w:pPr>
      <w:r w:rsidRPr="006B19C5">
        <w:rPr>
          <w:rFonts w:asciiTheme="majorHAnsi" w:hAnsiTheme="majorHAnsi" w:cstheme="majorHAnsi"/>
          <w:color w:val="171717"/>
          <w:shd w:val="clear" w:color="auto" w:fill="FFFFFF"/>
        </w:rPr>
        <w:t xml:space="preserve">Golden Images </w:t>
      </w:r>
      <w:r>
        <w:rPr>
          <w:rFonts w:asciiTheme="majorHAnsi" w:hAnsiTheme="majorHAnsi" w:cstheme="majorHAnsi"/>
          <w:color w:val="171717"/>
          <w:shd w:val="clear" w:color="auto" w:fill="FFFFFF"/>
        </w:rPr>
        <w:t xml:space="preserve">are OS Images which are </w:t>
      </w:r>
      <w:r w:rsidRPr="006B19C5">
        <w:rPr>
          <w:rFonts w:asciiTheme="majorHAnsi" w:hAnsiTheme="majorHAnsi" w:cstheme="majorHAnsi"/>
          <w:color w:val="171717"/>
          <w:shd w:val="clear" w:color="auto" w:fill="FFFFFF"/>
        </w:rPr>
        <w:t>use</w:t>
      </w:r>
      <w:r>
        <w:rPr>
          <w:rFonts w:asciiTheme="majorHAnsi" w:hAnsiTheme="majorHAnsi" w:cstheme="majorHAnsi"/>
          <w:color w:val="171717"/>
          <w:shd w:val="clear" w:color="auto" w:fill="FFFFFF"/>
        </w:rPr>
        <w:t>d</w:t>
      </w:r>
      <w:r w:rsidRPr="006B19C5">
        <w:rPr>
          <w:rFonts w:asciiTheme="majorHAnsi" w:hAnsiTheme="majorHAnsi" w:cstheme="majorHAnsi"/>
          <w:color w:val="171717"/>
          <w:shd w:val="clear" w:color="auto" w:fill="FFFFFF"/>
        </w:rPr>
        <w:t xml:space="preserve"> to maintain standard OS level security settings </w:t>
      </w:r>
      <w:r>
        <w:rPr>
          <w:rFonts w:asciiTheme="majorHAnsi" w:hAnsiTheme="majorHAnsi" w:cstheme="majorHAnsi"/>
          <w:color w:val="171717"/>
          <w:shd w:val="clear" w:color="auto" w:fill="FFFFFF"/>
        </w:rPr>
        <w:t>and compliance settings.</w:t>
      </w:r>
    </w:p>
    <w:p w14:paraId="06A88C99" w14:textId="77777777" w:rsidR="0083342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There should be necessary versions of Operating Systems images of Windows and </w:t>
      </w:r>
      <w:proofErr w:type="spellStart"/>
      <w:r>
        <w:rPr>
          <w:rFonts w:asciiTheme="majorHAnsi" w:hAnsiTheme="majorHAnsi" w:cstheme="majorHAnsi"/>
          <w:color w:val="171717"/>
          <w:shd w:val="clear" w:color="auto" w:fill="FFFFFF"/>
        </w:rPr>
        <w:t>linux</w:t>
      </w:r>
      <w:proofErr w:type="spellEnd"/>
      <w:r>
        <w:rPr>
          <w:rFonts w:asciiTheme="majorHAnsi" w:hAnsiTheme="majorHAnsi" w:cstheme="majorHAnsi"/>
          <w:color w:val="171717"/>
          <w:shd w:val="clear" w:color="auto" w:fill="FFFFFF"/>
        </w:rPr>
        <w:t xml:space="preserve"> both should be available to create VMs.</w:t>
      </w:r>
    </w:p>
    <w:p w14:paraId="0B268C59" w14:textId="77777777" w:rsidR="0083342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VM should be created by OS image with latest patches and security settings, for that customized script to execute on VM once it is created.</w:t>
      </w:r>
    </w:p>
    <w:p w14:paraId="60E2DFBD" w14:textId="77777777" w:rsidR="0083342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The customized script contains steps and commands which are set the latest security settings and updated the latest patches on VM.</w:t>
      </w:r>
    </w:p>
    <w:p w14:paraId="4016546F" w14:textId="50BFA5C8" w:rsidR="0083342A" w:rsidRPr="002705C3" w:rsidRDefault="0083342A" w:rsidP="0083342A">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89" w:name="_Toc125450118"/>
      <w:r w:rsidRPr="002705C3">
        <w:rPr>
          <w:rFonts w:asciiTheme="majorHAnsi" w:eastAsiaTheme="majorEastAsia" w:hAnsiTheme="majorHAnsi" w:cstheme="majorBidi"/>
          <w:color w:val="1F3763" w:themeColor="accent1" w:themeShade="7F"/>
          <w:sz w:val="24"/>
          <w:szCs w:val="24"/>
        </w:rPr>
        <w:t>9.</w:t>
      </w:r>
      <w:r>
        <w:rPr>
          <w:rFonts w:asciiTheme="majorHAnsi" w:eastAsiaTheme="majorEastAsia" w:hAnsiTheme="majorHAnsi" w:cstheme="majorBidi"/>
          <w:color w:val="1F3763" w:themeColor="accent1" w:themeShade="7F"/>
          <w:sz w:val="24"/>
          <w:szCs w:val="24"/>
        </w:rPr>
        <w:t>8</w:t>
      </w:r>
      <w:r w:rsidRPr="002705C3">
        <w:rPr>
          <w:rFonts w:asciiTheme="majorHAnsi" w:eastAsiaTheme="majorEastAsia" w:hAnsiTheme="majorHAnsi" w:cstheme="majorBidi"/>
          <w:color w:val="1F3763" w:themeColor="accent1" w:themeShade="7F"/>
          <w:sz w:val="24"/>
          <w:szCs w:val="24"/>
        </w:rPr>
        <w:t xml:space="preserve"> </w:t>
      </w:r>
      <w:r>
        <w:rPr>
          <w:rFonts w:asciiTheme="majorHAnsi" w:eastAsiaTheme="majorEastAsia" w:hAnsiTheme="majorHAnsi" w:cstheme="majorBidi"/>
          <w:color w:val="1F3763" w:themeColor="accent1" w:themeShade="7F"/>
          <w:sz w:val="24"/>
          <w:szCs w:val="24"/>
        </w:rPr>
        <w:t>Patch management</w:t>
      </w:r>
      <w:bookmarkEnd w:id="89"/>
    </w:p>
    <w:p w14:paraId="6D949CBC" w14:textId="4427DA6E" w:rsidR="0083342A" w:rsidRPr="003C29C2" w:rsidRDefault="0083342A" w:rsidP="003C29C2">
      <w:pPr>
        <w:jc w:val="both"/>
        <w:rPr>
          <w:rFonts w:asciiTheme="majorHAnsi" w:hAnsiTheme="majorHAnsi" w:cstheme="majorHAnsi"/>
          <w:b/>
          <w:color w:val="171717"/>
          <w:shd w:val="clear" w:color="auto" w:fill="FFFFFF"/>
        </w:rPr>
      </w:pPr>
      <w:r w:rsidRPr="003C29C2">
        <w:rPr>
          <w:rFonts w:asciiTheme="majorHAnsi" w:hAnsiTheme="majorHAnsi" w:cstheme="majorHAnsi"/>
          <w:b/>
          <w:color w:val="171717"/>
          <w:shd w:val="clear" w:color="auto" w:fill="FFFFFF"/>
        </w:rPr>
        <w:t>AWS Systems Manager Patch Manager: -</w:t>
      </w:r>
    </w:p>
    <w:p w14:paraId="26BF992B" w14:textId="77777777" w:rsidR="0083342A" w:rsidRDefault="0083342A" w:rsidP="0083342A">
      <w:pPr>
        <w:jc w:val="both"/>
        <w:rPr>
          <w:rFonts w:asciiTheme="majorHAnsi" w:hAnsiTheme="majorHAnsi" w:cstheme="majorHAnsi"/>
          <w:color w:val="171717"/>
          <w:shd w:val="clear" w:color="auto" w:fill="FFFFFF"/>
        </w:rPr>
      </w:pPr>
      <w:r w:rsidRPr="00A95957">
        <w:rPr>
          <w:rFonts w:asciiTheme="majorHAnsi" w:hAnsiTheme="majorHAnsi" w:cstheme="majorHAnsi"/>
          <w:color w:val="171717"/>
          <w:shd w:val="clear" w:color="auto" w:fill="FFFFFF"/>
        </w:rPr>
        <w:t>Patch Manager, a capability of AWS Systems Manager, automates the process of patching managed nodes with both security related and other types of updates. You can use Patch Manager to apply patches for both operating systems and applications. (On Windows Server, application support is limited to updates for applications released by Microsoft.) You can use Patch Manager to install Service Packs on Windows nodes and perform minor version upgrades on Linux nodes. You can patch fleets of Amazon Elastic Compute Cloud (Amazon EC2) instances, edge devices, or your on-premises servers and virtual machines (VMs) by operating system type. This includes supported versions of Amazon Linux, Amazon Linux 2, CentOS, Debian Server, macOS, Oracle Linux, Raspberry Pi OS (formerly Raspbian), Red Hat Enterprise Linux (RHEL), SUSE Linux Enterprise Server (SLES), Ubuntu Server, and Windows Server. You can scan instances to see only a report of missing patches, or you can scan and automatically install all missing patches. </w:t>
      </w:r>
    </w:p>
    <w:p w14:paraId="1F63CC16" w14:textId="77777777" w:rsidR="0083342A" w:rsidRPr="00A95957" w:rsidRDefault="0083342A" w:rsidP="0083342A">
      <w:pPr>
        <w:jc w:val="both"/>
        <w:rPr>
          <w:rFonts w:asciiTheme="majorHAnsi" w:hAnsiTheme="majorHAnsi" w:cstheme="majorHAnsi"/>
          <w:color w:val="171717"/>
          <w:shd w:val="clear" w:color="auto" w:fill="FFFFFF"/>
        </w:rPr>
      </w:pPr>
      <w:r w:rsidRPr="00A95957">
        <w:rPr>
          <w:rFonts w:asciiTheme="majorHAnsi" w:hAnsiTheme="majorHAnsi" w:cstheme="majorHAnsi"/>
          <w:color w:val="171717"/>
          <w:shd w:val="clear" w:color="auto" w:fill="FFFFFF"/>
        </w:rPr>
        <w:t>AWS doesn't test patches before making them available in Patch Manager. Also, Patch Manager doesn't support upgrading major versions of operating systems, such as Windows Server 2016 to Windows Server 2019, or SUSE Linux Enterprise Server (SLES) 12.0 to SLES 15.0.</w:t>
      </w:r>
    </w:p>
    <w:p w14:paraId="52991AB8" w14:textId="77777777" w:rsidR="0083342A" w:rsidRDefault="0083342A" w:rsidP="0083342A">
      <w:pPr>
        <w:jc w:val="both"/>
        <w:rPr>
          <w:rFonts w:asciiTheme="majorHAnsi" w:hAnsiTheme="majorHAnsi" w:cstheme="majorHAnsi"/>
          <w:color w:val="171717"/>
          <w:shd w:val="clear" w:color="auto" w:fill="FFFFFF"/>
        </w:rPr>
      </w:pPr>
      <w:r w:rsidRPr="00A95957">
        <w:rPr>
          <w:rFonts w:asciiTheme="majorHAnsi" w:hAnsiTheme="majorHAnsi" w:cstheme="majorHAnsi"/>
          <w:color w:val="171717"/>
          <w:shd w:val="clear" w:color="auto" w:fill="FFFFFF"/>
        </w:rPr>
        <w:t>For Linux-based operating system types that report a severity level for patches, Patch Manager uses the severity level reported by the software publisher for the update notice or individual patch. Patch Manager doesn't derive severity levels from third-party sources, such as the Common Vulnerability Scoring System (CVSS), or from metrics released by the National Vulnerability Database (NVD).</w:t>
      </w:r>
    </w:p>
    <w:p w14:paraId="56A2DD8F" w14:textId="77777777" w:rsidR="0083342A" w:rsidRPr="00A95957" w:rsidRDefault="0083342A" w:rsidP="0083342A">
      <w:pPr>
        <w:jc w:val="both"/>
        <w:rPr>
          <w:rFonts w:asciiTheme="majorHAnsi" w:hAnsiTheme="majorHAnsi" w:cstheme="majorHAnsi"/>
          <w:color w:val="171717"/>
          <w:shd w:val="clear" w:color="auto" w:fill="FFFFFF"/>
        </w:rPr>
      </w:pPr>
      <w:r w:rsidRPr="00A95957">
        <w:rPr>
          <w:rFonts w:asciiTheme="majorHAnsi" w:hAnsiTheme="majorHAnsi" w:cstheme="majorHAnsi"/>
          <w:color w:val="171717"/>
          <w:shd w:val="clear" w:color="auto" w:fill="FFFFFF"/>
        </w:rPr>
        <w:t>Patch Manager uses </w:t>
      </w:r>
      <w:r w:rsidRPr="00A95957">
        <w:rPr>
          <w:rFonts w:asciiTheme="majorHAnsi" w:hAnsiTheme="majorHAnsi" w:cstheme="majorHAnsi"/>
          <w:i/>
          <w:iCs/>
          <w:color w:val="171717"/>
        </w:rPr>
        <w:t>patch baselines</w:t>
      </w:r>
      <w:r w:rsidRPr="00A95957">
        <w:rPr>
          <w:rFonts w:asciiTheme="majorHAnsi" w:hAnsiTheme="majorHAnsi" w:cstheme="majorHAnsi"/>
          <w:color w:val="171717"/>
          <w:shd w:val="clear" w:color="auto" w:fill="FFFFFF"/>
        </w:rPr>
        <w:t>, which include rules for auto-approving patches within days of their release, in addition to a list of approved and rejected patches. You can install patches on a regular basis by scheduling patching to run as a Systems Manager maintenance window task. You can also install patches individually or to large groups of managed nodes by using tags. (Tags are keys that help identify and sort your resources within your organization.) You can add tags to your patch baselines themselves when you create or update them.</w:t>
      </w:r>
    </w:p>
    <w:p w14:paraId="411A9330" w14:textId="124040B8" w:rsidR="0083342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Please refer below AWS SSM architecture diagram</w:t>
      </w:r>
    </w:p>
    <w:p w14:paraId="338D62EB" w14:textId="77777777" w:rsidR="0083342A" w:rsidRDefault="0083342A" w:rsidP="0083342A">
      <w:pPr>
        <w:jc w:val="both"/>
        <w:rPr>
          <w:rFonts w:asciiTheme="majorHAnsi" w:hAnsiTheme="majorHAnsi" w:cstheme="majorHAnsi"/>
          <w:color w:val="171717"/>
          <w:shd w:val="clear" w:color="auto" w:fill="FFFFFF"/>
        </w:rPr>
      </w:pPr>
    </w:p>
    <w:p w14:paraId="521899FA" w14:textId="77777777" w:rsidR="0083342A" w:rsidRPr="00610879" w:rsidRDefault="0083342A" w:rsidP="0083342A">
      <w:pPr>
        <w:jc w:val="both"/>
        <w:rPr>
          <w:rFonts w:asciiTheme="majorHAnsi" w:hAnsiTheme="majorHAnsi" w:cstheme="majorHAnsi"/>
          <w:color w:val="171717"/>
          <w:shd w:val="clear" w:color="auto" w:fill="FFFFFF"/>
        </w:rPr>
      </w:pPr>
      <w:r>
        <w:rPr>
          <w:noProof/>
        </w:rPr>
        <w:lastRenderedPageBreak/>
        <w:drawing>
          <wp:inline distT="0" distB="0" distL="0" distR="0" wp14:anchorId="51D67909" wp14:editId="2BEE4209">
            <wp:extent cx="5614095" cy="389128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date Management workflow"/>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614095" cy="3891280"/>
                    </a:xfrm>
                    <a:prstGeom prst="rect">
                      <a:avLst/>
                    </a:prstGeom>
                    <a:noFill/>
                    <a:ln>
                      <a:noFill/>
                    </a:ln>
                  </pic:spPr>
                </pic:pic>
              </a:graphicData>
            </a:graphic>
          </wp:inline>
        </w:drawing>
      </w:r>
    </w:p>
    <w:p w14:paraId="14D7E609" w14:textId="77777777" w:rsidR="0083342A"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Patch Manager prerequisites</w:t>
      </w:r>
      <w:r>
        <w:rPr>
          <w:rFonts w:asciiTheme="majorHAnsi" w:hAnsiTheme="majorHAnsi" w:cstheme="majorHAnsi"/>
          <w:color w:val="171717"/>
          <w:shd w:val="clear" w:color="auto" w:fill="FFFFFF"/>
        </w:rPr>
        <w:t>:-</w:t>
      </w:r>
    </w:p>
    <w:p w14:paraId="39A0B56C" w14:textId="77777777" w:rsidR="0083342A" w:rsidRPr="00585FC1"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Make sure that you have met the required prerequisites before using Patch Manager, a capability of AWS Systems Manager.</w:t>
      </w:r>
    </w:p>
    <w:p w14:paraId="655CB504" w14:textId="77777777" w:rsidR="0083342A" w:rsidRPr="00585FC1"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SSM Agent version</w:t>
      </w:r>
    </w:p>
    <w:p w14:paraId="309950EB" w14:textId="77777777" w:rsidR="0083342A"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Version 2.0.834.0 or later of SSM Agent is running on the managed node you want to manage with Patch Manager.</w:t>
      </w:r>
    </w:p>
    <w:p w14:paraId="04C20185" w14:textId="77777777" w:rsidR="0083342A" w:rsidRPr="00585FC1"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Python version</w:t>
      </w:r>
    </w:p>
    <w:p w14:paraId="21C0FCFF" w14:textId="77777777" w:rsidR="0083342A"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For macOS and most Linux operating systems (OSs), Patch Manager currently supports Python versions 2.6 - 3.9. The Debian Server, Raspberry Pi OS, and Ubuntu Server OSs require a supported version of Python 3 (3.0 - 3.9).</w:t>
      </w:r>
    </w:p>
    <w:p w14:paraId="03B68687" w14:textId="77777777" w:rsidR="0083342A" w:rsidRPr="00585FC1"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Connectivity to the patch source</w:t>
      </w:r>
    </w:p>
    <w:p w14:paraId="0C538BE3" w14:textId="77777777" w:rsidR="0083342A"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If your managed nodes don't have a direct connection to the Internet and you're using an Amazon Virtual Private Cloud (Amazon VPC) with a VPC endpoint, you must ensure that the nodes have access to the source patch repositories (repos). On Linux nodes, patch updates are typically downloaded from the remote repos configured on the node. Therefore, the node must be able to connect to the repos so the patching can be performed.</w:t>
      </w:r>
    </w:p>
    <w:p w14:paraId="7C2A48B2" w14:textId="77777777" w:rsidR="0083342A"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 xml:space="preserve">Windows Server managed nodes must be able to connect to the Windows Update Catalog or Windows Server Update Services (WSUS). Confirm that your nodes have connectivity to the Microsoft Update Catalog </w:t>
      </w:r>
      <w:r w:rsidRPr="00585FC1">
        <w:rPr>
          <w:rFonts w:asciiTheme="majorHAnsi" w:hAnsiTheme="majorHAnsi" w:cstheme="majorHAnsi"/>
          <w:color w:val="171717"/>
          <w:shd w:val="clear" w:color="auto" w:fill="FFFFFF"/>
        </w:rPr>
        <w:lastRenderedPageBreak/>
        <w:t>through an internet gateway, NAT gateway, or NAT instance. If you are using WSUS, confirm that the node has connectivity to the WSUS server in your environment.</w:t>
      </w:r>
    </w:p>
    <w:p w14:paraId="7D33CE92" w14:textId="77777777" w:rsidR="0083342A" w:rsidRPr="00585FC1"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S3 endpoint access</w:t>
      </w:r>
    </w:p>
    <w:p w14:paraId="4788A542" w14:textId="77777777" w:rsidR="0083342A" w:rsidRDefault="0083342A" w:rsidP="0083342A">
      <w:pPr>
        <w:jc w:val="both"/>
        <w:rPr>
          <w:rFonts w:asciiTheme="majorHAnsi" w:hAnsiTheme="majorHAnsi" w:cstheme="majorHAnsi"/>
          <w:color w:val="171717"/>
          <w:shd w:val="clear" w:color="auto" w:fill="FFFFFF"/>
        </w:rPr>
      </w:pPr>
      <w:r w:rsidRPr="00585FC1">
        <w:rPr>
          <w:rFonts w:asciiTheme="majorHAnsi" w:hAnsiTheme="majorHAnsi" w:cstheme="majorHAnsi"/>
          <w:color w:val="171717"/>
          <w:shd w:val="clear" w:color="auto" w:fill="FFFFFF"/>
        </w:rPr>
        <w:t>Whether your managed nodes operate in a private or public network, without access to the required AWS managed Amazon Simple Storage Service (Amazon S3) buckets, patching operations fail. For information about the S3 buckets your managed nodes must be able to access</w:t>
      </w:r>
    </w:p>
    <w:p w14:paraId="6038B64F" w14:textId="77777777" w:rsidR="0083342A" w:rsidRPr="00585FC1" w:rsidRDefault="0083342A" w:rsidP="0083342A">
      <w:pPr>
        <w:jc w:val="both"/>
        <w:rPr>
          <w:rFonts w:asciiTheme="majorHAnsi" w:hAnsiTheme="majorHAnsi" w:cstheme="majorHAnsi"/>
          <w:bCs/>
          <w:color w:val="171717"/>
          <w:shd w:val="clear" w:color="auto" w:fill="FFFFFF"/>
        </w:rPr>
      </w:pPr>
      <w:r w:rsidRPr="00585FC1">
        <w:rPr>
          <w:rFonts w:asciiTheme="majorHAnsi" w:hAnsiTheme="majorHAnsi" w:cstheme="majorHAnsi"/>
          <w:bCs/>
          <w:color w:val="171717"/>
          <w:shd w:val="clear" w:color="auto" w:fill="FFFFFF"/>
        </w:rPr>
        <w:t>WSUS server and YUM Repo: -</w:t>
      </w:r>
    </w:p>
    <w:p w14:paraId="7AB6CCA9" w14:textId="45FF9A8D" w:rsidR="0083342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To download and store only organization tested patches without internet need to host WSUS server for windows patches and YUM repo for Linux patches.</w:t>
      </w:r>
    </w:p>
    <w:p w14:paraId="79D8E68A" w14:textId="11113BBD" w:rsidR="0083342A" w:rsidRDefault="0083342A" w:rsidP="0083342A">
      <w:pPr>
        <w:jc w:val="both"/>
        <w:rPr>
          <w:rFonts w:asciiTheme="majorHAnsi" w:hAnsiTheme="majorHAnsi" w:cstheme="majorHAnsi"/>
          <w:color w:val="171717"/>
          <w:shd w:val="clear" w:color="auto" w:fill="FFFFFF"/>
        </w:rPr>
      </w:pPr>
    </w:p>
    <w:p w14:paraId="5D2D8206" w14:textId="20DE84CB" w:rsidR="0083342A" w:rsidRDefault="0083342A" w:rsidP="0083342A">
      <w:pPr>
        <w:jc w:val="both"/>
        <w:rPr>
          <w:rFonts w:asciiTheme="majorHAnsi" w:eastAsiaTheme="majorEastAsia" w:hAnsiTheme="majorHAnsi" w:cstheme="majorBidi"/>
          <w:b/>
          <w:sz w:val="24"/>
          <w:szCs w:val="24"/>
        </w:rPr>
      </w:pPr>
      <w:r w:rsidRPr="0083342A">
        <w:rPr>
          <w:rFonts w:asciiTheme="majorHAnsi" w:eastAsiaTheme="majorEastAsia" w:hAnsiTheme="majorHAnsi" w:cstheme="majorBidi"/>
          <w:b/>
          <w:sz w:val="24"/>
          <w:szCs w:val="24"/>
        </w:rPr>
        <w:t>AWS PAAS and SAAS Patch management</w:t>
      </w:r>
    </w:p>
    <w:p w14:paraId="76E450F0" w14:textId="62EA4540" w:rsidR="0083342A" w:rsidRPr="0037647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AWS </w:t>
      </w:r>
      <w:r w:rsidRPr="0037647A">
        <w:rPr>
          <w:rFonts w:asciiTheme="majorHAnsi" w:hAnsiTheme="majorHAnsi" w:cstheme="majorHAnsi"/>
          <w:color w:val="171717"/>
          <w:shd w:val="clear" w:color="auto" w:fill="FFFFFF"/>
        </w:rPr>
        <w:t xml:space="preserve">PAAS Patch management – No action needed as </w:t>
      </w:r>
      <w:r>
        <w:rPr>
          <w:rFonts w:asciiTheme="majorHAnsi" w:hAnsiTheme="majorHAnsi" w:cstheme="majorHAnsi"/>
          <w:color w:val="171717"/>
          <w:shd w:val="clear" w:color="auto" w:fill="FFFFFF"/>
        </w:rPr>
        <w:t>AWS</w:t>
      </w:r>
      <w:r w:rsidRPr="0037647A">
        <w:rPr>
          <w:rFonts w:asciiTheme="majorHAnsi" w:hAnsiTheme="majorHAnsi" w:cstheme="majorHAnsi"/>
          <w:color w:val="171717"/>
          <w:shd w:val="clear" w:color="auto" w:fill="FFFFFF"/>
        </w:rPr>
        <w:t xml:space="preserve"> itself manages PAAS services patch</w:t>
      </w:r>
      <w:r>
        <w:rPr>
          <w:rFonts w:asciiTheme="majorHAnsi" w:hAnsiTheme="majorHAnsi" w:cstheme="majorHAnsi"/>
          <w:color w:val="171717"/>
          <w:shd w:val="clear" w:color="auto" w:fill="FFFFFF"/>
        </w:rPr>
        <w:t>es</w:t>
      </w:r>
      <w:r w:rsidRPr="0037647A">
        <w:rPr>
          <w:rFonts w:asciiTheme="majorHAnsi" w:hAnsiTheme="majorHAnsi" w:cstheme="majorHAnsi"/>
          <w:color w:val="171717"/>
          <w:shd w:val="clear" w:color="auto" w:fill="FFFFFF"/>
        </w:rPr>
        <w:t xml:space="preserve"> on their </w:t>
      </w:r>
      <w:r>
        <w:rPr>
          <w:rFonts w:asciiTheme="majorHAnsi" w:hAnsiTheme="majorHAnsi" w:cstheme="majorHAnsi"/>
          <w:color w:val="171717"/>
          <w:shd w:val="clear" w:color="auto" w:fill="FFFFFF"/>
        </w:rPr>
        <w:t xml:space="preserve">own </w:t>
      </w:r>
      <w:r w:rsidRPr="0037647A">
        <w:rPr>
          <w:rFonts w:asciiTheme="majorHAnsi" w:hAnsiTheme="majorHAnsi" w:cstheme="majorHAnsi"/>
          <w:color w:val="171717"/>
          <w:shd w:val="clear" w:color="auto" w:fill="FFFFFF"/>
        </w:rPr>
        <w:t>backend infrastructure</w:t>
      </w:r>
      <w:r>
        <w:rPr>
          <w:rFonts w:asciiTheme="majorHAnsi" w:hAnsiTheme="majorHAnsi" w:cstheme="majorHAnsi"/>
          <w:color w:val="171717"/>
          <w:shd w:val="clear" w:color="auto" w:fill="FFFFFF"/>
        </w:rPr>
        <w:t>.</w:t>
      </w:r>
    </w:p>
    <w:p w14:paraId="30020AFD" w14:textId="77777777" w:rsidR="0083342A" w:rsidRDefault="0083342A" w:rsidP="0083342A">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AWS </w:t>
      </w:r>
      <w:r w:rsidRPr="0037647A">
        <w:rPr>
          <w:rFonts w:asciiTheme="majorHAnsi" w:hAnsiTheme="majorHAnsi" w:cstheme="majorHAnsi"/>
          <w:color w:val="171717"/>
          <w:shd w:val="clear" w:color="auto" w:fill="FFFFFF"/>
        </w:rPr>
        <w:t xml:space="preserve">SAAS Patch management - No action needed as </w:t>
      </w:r>
      <w:r>
        <w:rPr>
          <w:rFonts w:asciiTheme="majorHAnsi" w:hAnsiTheme="majorHAnsi" w:cstheme="majorHAnsi"/>
          <w:color w:val="171717"/>
          <w:shd w:val="clear" w:color="auto" w:fill="FFFFFF"/>
        </w:rPr>
        <w:t>AWS</w:t>
      </w:r>
      <w:r w:rsidRPr="0037647A">
        <w:rPr>
          <w:rFonts w:asciiTheme="majorHAnsi" w:hAnsiTheme="majorHAnsi" w:cstheme="majorHAnsi"/>
          <w:color w:val="171717"/>
          <w:shd w:val="clear" w:color="auto" w:fill="FFFFFF"/>
        </w:rPr>
        <w:t xml:space="preserve"> itself manages PAAS services patches on their </w:t>
      </w:r>
      <w:r>
        <w:rPr>
          <w:rFonts w:asciiTheme="majorHAnsi" w:hAnsiTheme="majorHAnsi" w:cstheme="majorHAnsi"/>
          <w:color w:val="171717"/>
          <w:shd w:val="clear" w:color="auto" w:fill="FFFFFF"/>
        </w:rPr>
        <w:t xml:space="preserve">own </w:t>
      </w:r>
      <w:r w:rsidRPr="0037647A">
        <w:rPr>
          <w:rFonts w:asciiTheme="majorHAnsi" w:hAnsiTheme="majorHAnsi" w:cstheme="majorHAnsi"/>
          <w:color w:val="171717"/>
          <w:shd w:val="clear" w:color="auto" w:fill="FFFFFF"/>
        </w:rPr>
        <w:t>backend infrastructure</w:t>
      </w:r>
      <w:r>
        <w:rPr>
          <w:rFonts w:asciiTheme="majorHAnsi" w:hAnsiTheme="majorHAnsi" w:cstheme="majorHAnsi"/>
          <w:color w:val="171717"/>
          <w:shd w:val="clear" w:color="auto" w:fill="FFFFFF"/>
        </w:rPr>
        <w:t>.</w:t>
      </w:r>
    </w:p>
    <w:p w14:paraId="53FC3C40" w14:textId="5BC9D247" w:rsidR="00983104" w:rsidRPr="00E24861" w:rsidRDefault="00983104" w:rsidP="00983104">
      <w:pPr>
        <w:jc w:val="both"/>
        <w:rPr>
          <w:rFonts w:asciiTheme="majorHAnsi" w:hAnsiTheme="majorHAnsi" w:cstheme="majorHAnsi"/>
          <w:b/>
          <w:color w:val="171717"/>
          <w:shd w:val="clear" w:color="auto" w:fill="FFFFFF"/>
        </w:rPr>
      </w:pPr>
    </w:p>
    <w:p w14:paraId="6A7E460A" w14:textId="77777777" w:rsidR="002705C3" w:rsidRPr="002705C3" w:rsidRDefault="002705C3" w:rsidP="002713F2">
      <w:pPr>
        <w:shd w:val="clear" w:color="auto" w:fill="FFFFFF"/>
        <w:spacing w:before="100" w:beforeAutospacing="1" w:after="100" w:afterAutospacing="1" w:line="240" w:lineRule="auto"/>
        <w:contextualSpacing/>
        <w:jc w:val="both"/>
        <w:rPr>
          <w:rFonts w:asciiTheme="majorHAnsi" w:eastAsia="Times New Roman" w:hAnsiTheme="majorHAnsi" w:cstheme="majorHAnsi"/>
          <w:color w:val="171717"/>
          <w:lang w:val="en-US"/>
        </w:rPr>
      </w:pPr>
    </w:p>
    <w:p w14:paraId="79B52754" w14:textId="77777777" w:rsidR="002705C3" w:rsidRPr="002705C3" w:rsidRDefault="002705C3" w:rsidP="002713F2">
      <w:pPr>
        <w:keepNext/>
        <w:keepLines/>
        <w:spacing w:before="240" w:after="0"/>
        <w:jc w:val="both"/>
        <w:outlineLvl w:val="0"/>
        <w:rPr>
          <w:rFonts w:asciiTheme="majorHAnsi" w:eastAsiaTheme="majorEastAsia" w:hAnsiTheme="majorHAnsi" w:cstheme="majorBidi"/>
          <w:color w:val="2F5496" w:themeColor="accent1" w:themeShade="BF"/>
          <w:sz w:val="32"/>
          <w:szCs w:val="32"/>
        </w:rPr>
      </w:pPr>
      <w:bookmarkStart w:id="90" w:name="_Toc104971700"/>
      <w:bookmarkStart w:id="91" w:name="_Toc125450120"/>
      <w:r w:rsidRPr="002705C3">
        <w:rPr>
          <w:rFonts w:asciiTheme="majorHAnsi" w:eastAsiaTheme="majorEastAsia" w:hAnsiTheme="majorHAnsi" w:cstheme="majorBidi"/>
          <w:color w:val="2F5496" w:themeColor="accent1" w:themeShade="BF"/>
          <w:sz w:val="32"/>
          <w:szCs w:val="32"/>
        </w:rPr>
        <w:t>10 Governance</w:t>
      </w:r>
      <w:bookmarkEnd w:id="90"/>
      <w:bookmarkEnd w:id="91"/>
    </w:p>
    <w:p w14:paraId="35535157" w14:textId="4F15B256" w:rsidR="00285C59" w:rsidRDefault="00285C59" w:rsidP="00285C59">
      <w:pPr>
        <w:jc w:val="both"/>
        <w:rPr>
          <w:rFonts w:asciiTheme="majorHAnsi" w:hAnsiTheme="majorHAnsi" w:cstheme="majorHAnsi"/>
          <w:color w:val="171717"/>
          <w:shd w:val="clear" w:color="auto" w:fill="FFFFFF"/>
        </w:rPr>
      </w:pPr>
      <w:r w:rsidRPr="00131DEB">
        <w:rPr>
          <w:rFonts w:asciiTheme="majorHAnsi" w:hAnsiTheme="majorHAnsi" w:cstheme="majorHAnsi"/>
          <w:color w:val="171717"/>
          <w:shd w:val="clear" w:color="auto" w:fill="FFFFFF"/>
        </w:rPr>
        <w:t>AWS Control Tower implements preventive and detective controls that help govern the resources and monitor compliance across all the AWS accounts in the Landing Zone</w:t>
      </w:r>
      <w:r>
        <w:rPr>
          <w:rFonts w:asciiTheme="majorHAnsi" w:hAnsiTheme="majorHAnsi" w:cstheme="majorHAnsi"/>
          <w:color w:val="171717"/>
          <w:shd w:val="clear" w:color="auto" w:fill="FFFFFF"/>
        </w:rPr>
        <w:t xml:space="preserve"> via Guardrails</w:t>
      </w:r>
      <w:r w:rsidRPr="00131DEB">
        <w:rPr>
          <w:rFonts w:asciiTheme="majorHAnsi" w:hAnsiTheme="majorHAnsi" w:cstheme="majorHAnsi"/>
          <w:color w:val="171717"/>
          <w:shd w:val="clear" w:color="auto" w:fill="FFFFFF"/>
        </w:rPr>
        <w:t>.</w:t>
      </w:r>
    </w:p>
    <w:p w14:paraId="6B28867B" w14:textId="77777777" w:rsidR="002705C3" w:rsidRPr="002705C3" w:rsidRDefault="002705C3" w:rsidP="002713F2">
      <w:pPr>
        <w:jc w:val="both"/>
        <w:rPr>
          <w:rFonts w:asciiTheme="majorHAnsi" w:hAnsiTheme="majorHAnsi" w:cstheme="majorHAnsi"/>
          <w:color w:val="171717"/>
          <w:shd w:val="clear" w:color="auto" w:fill="FFFFFF"/>
          <w:lang w:val="en-IN"/>
        </w:rPr>
      </w:pPr>
      <w:r w:rsidRPr="002705C3">
        <w:rPr>
          <w:rFonts w:asciiTheme="majorHAnsi" w:hAnsiTheme="majorHAnsi" w:cstheme="majorHAnsi"/>
          <w:color w:val="171717"/>
          <w:shd w:val="clear" w:color="auto" w:fill="FFFFFF"/>
        </w:rPr>
        <w:t xml:space="preserve">Identity, Security and naming/tagging is already covered in previous </w:t>
      </w:r>
      <w:r w:rsidRPr="002705C3">
        <w:rPr>
          <w:rFonts w:asciiTheme="majorHAnsi" w:hAnsiTheme="majorHAnsi" w:cstheme="majorHAnsi"/>
          <w:color w:val="171717"/>
          <w:shd w:val="clear" w:color="auto" w:fill="FFFFFF"/>
          <w:lang w:val="en-IN"/>
        </w:rPr>
        <w:t>sections. Cost management will be a major focus in this section.</w:t>
      </w:r>
    </w:p>
    <w:p w14:paraId="0CBC17A5" w14:textId="0719B2A3" w:rsidR="002705C3" w:rsidRPr="002705C3" w:rsidRDefault="00BB4E95" w:rsidP="002713F2">
      <w:pPr>
        <w:keepNext/>
        <w:keepLines/>
        <w:spacing w:before="40" w:after="0"/>
        <w:jc w:val="both"/>
        <w:outlineLvl w:val="2"/>
        <w:rPr>
          <w:rFonts w:asciiTheme="majorHAnsi" w:eastAsiaTheme="majorEastAsia" w:hAnsiTheme="majorHAnsi" w:cstheme="majorBidi"/>
          <w:color w:val="1F3763" w:themeColor="accent1" w:themeShade="7F"/>
          <w:sz w:val="24"/>
          <w:szCs w:val="24"/>
        </w:rPr>
      </w:pPr>
      <w:bookmarkStart w:id="92" w:name="_Toc104971701"/>
      <w:bookmarkStart w:id="93" w:name="_Toc125450121"/>
      <w:r>
        <w:rPr>
          <w:rFonts w:asciiTheme="majorHAnsi" w:eastAsiaTheme="majorEastAsia" w:hAnsiTheme="majorHAnsi" w:cstheme="majorBidi"/>
          <w:color w:val="1F3763" w:themeColor="accent1" w:themeShade="7F"/>
          <w:sz w:val="24"/>
          <w:szCs w:val="24"/>
        </w:rPr>
        <w:t>10</w:t>
      </w:r>
      <w:r w:rsidR="002705C3" w:rsidRPr="002705C3">
        <w:rPr>
          <w:rFonts w:asciiTheme="majorHAnsi" w:eastAsiaTheme="majorEastAsia" w:hAnsiTheme="majorHAnsi" w:cstheme="majorBidi"/>
          <w:color w:val="1F3763" w:themeColor="accent1" w:themeShade="7F"/>
          <w:sz w:val="24"/>
          <w:szCs w:val="24"/>
        </w:rPr>
        <w:t>.1 Cost Governance: -</w:t>
      </w:r>
      <w:bookmarkEnd w:id="92"/>
      <w:bookmarkEnd w:id="93"/>
    </w:p>
    <w:p w14:paraId="0BF9BDA2" w14:textId="77777777" w:rsidR="002705C3" w:rsidRPr="002705C3" w:rsidRDefault="002705C3" w:rsidP="002713F2">
      <w:pPr>
        <w:jc w:val="both"/>
        <w:rPr>
          <w:rFonts w:asciiTheme="majorHAnsi" w:hAnsiTheme="majorHAnsi" w:cstheme="majorHAnsi"/>
          <w:color w:val="171717"/>
          <w:shd w:val="clear" w:color="auto" w:fill="FFFFFF"/>
        </w:rPr>
      </w:pPr>
      <w:r w:rsidRPr="002705C3">
        <w:rPr>
          <w:rFonts w:asciiTheme="majorHAnsi" w:hAnsiTheme="majorHAnsi" w:cstheme="majorHAnsi"/>
          <w:color w:val="171717"/>
          <w:shd w:val="clear" w:color="auto" w:fill="FFFFFF"/>
        </w:rPr>
        <w:t>Cost governance is key to have cost visibility, accountability and optimization. It is important to establish an environment for consistent processes in the classification and organization of all assets.</w:t>
      </w:r>
    </w:p>
    <w:p w14:paraId="06EC9FBC" w14:textId="77777777" w:rsidR="002705C3" w:rsidRPr="002705C3" w:rsidRDefault="002705C3" w:rsidP="002713F2">
      <w:pPr>
        <w:jc w:val="both"/>
        <w:rPr>
          <w:rFonts w:asciiTheme="majorHAnsi" w:hAnsiTheme="majorHAnsi" w:cstheme="majorHAnsi"/>
          <w:color w:val="171717"/>
          <w:shd w:val="clear" w:color="auto" w:fill="FFFFFF"/>
        </w:rPr>
      </w:pPr>
      <w:r w:rsidRPr="002705C3">
        <w:rPr>
          <w:rFonts w:asciiTheme="majorHAnsi" w:hAnsiTheme="majorHAnsi" w:cstheme="majorHAnsi"/>
          <w:color w:val="171717"/>
          <w:shd w:val="clear" w:color="auto" w:fill="FFFFFF"/>
        </w:rPr>
        <w:t xml:space="preserve">Assets include all virtual machines, data sources, and applications deployed to the cloud. There should be defined asset classification and organization. </w:t>
      </w:r>
    </w:p>
    <w:p w14:paraId="6BBC2C60" w14:textId="0F5253F7" w:rsidR="00943D5B" w:rsidRDefault="00992441" w:rsidP="00943D5B">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Mahindra Finance</w:t>
      </w:r>
      <w:r w:rsidR="00943D5B">
        <w:rPr>
          <w:rFonts w:asciiTheme="majorHAnsi" w:hAnsiTheme="majorHAnsi" w:cstheme="majorHAnsi"/>
          <w:color w:val="171717"/>
          <w:shd w:val="clear" w:color="auto" w:fill="FFFFFF"/>
        </w:rPr>
        <w:t xml:space="preserve"> have multiple LOBs and Cost </w:t>
      </w:r>
      <w:proofErr w:type="spellStart"/>
      <w:r w:rsidR="00943D5B">
        <w:rPr>
          <w:rFonts w:asciiTheme="majorHAnsi" w:hAnsiTheme="majorHAnsi" w:cstheme="majorHAnsi"/>
          <w:color w:val="171717"/>
          <w:shd w:val="clear" w:color="auto" w:fill="FFFFFF"/>
        </w:rPr>
        <w:t>centers</w:t>
      </w:r>
      <w:proofErr w:type="spellEnd"/>
      <w:r w:rsidR="00943D5B">
        <w:rPr>
          <w:rFonts w:asciiTheme="majorHAnsi" w:hAnsiTheme="majorHAnsi" w:cstheme="majorHAnsi"/>
          <w:color w:val="171717"/>
          <w:shd w:val="clear" w:color="auto" w:fill="FFFFFF"/>
        </w:rPr>
        <w:t xml:space="preserve">. Cloud cost is divided into cost </w:t>
      </w:r>
      <w:proofErr w:type="spellStart"/>
      <w:r w:rsidR="00943D5B">
        <w:rPr>
          <w:rFonts w:asciiTheme="majorHAnsi" w:hAnsiTheme="majorHAnsi" w:cstheme="majorHAnsi"/>
          <w:color w:val="171717"/>
          <w:shd w:val="clear" w:color="auto" w:fill="FFFFFF"/>
        </w:rPr>
        <w:t>centers</w:t>
      </w:r>
      <w:proofErr w:type="spellEnd"/>
      <w:r w:rsidR="00943D5B">
        <w:rPr>
          <w:rFonts w:asciiTheme="majorHAnsi" w:hAnsiTheme="majorHAnsi" w:cstheme="majorHAnsi"/>
          <w:color w:val="171717"/>
          <w:shd w:val="clear" w:color="auto" w:fill="FFFFFF"/>
        </w:rPr>
        <w:t xml:space="preserve"> which can span across LOB’s. Cost </w:t>
      </w:r>
      <w:proofErr w:type="spellStart"/>
      <w:r w:rsidR="00943D5B">
        <w:rPr>
          <w:rFonts w:asciiTheme="majorHAnsi" w:hAnsiTheme="majorHAnsi" w:cstheme="majorHAnsi"/>
          <w:color w:val="171717"/>
          <w:shd w:val="clear" w:color="auto" w:fill="FFFFFF"/>
        </w:rPr>
        <w:t>centers</w:t>
      </w:r>
      <w:proofErr w:type="spellEnd"/>
      <w:r w:rsidR="00943D5B">
        <w:rPr>
          <w:rFonts w:asciiTheme="majorHAnsi" w:hAnsiTheme="majorHAnsi" w:cstheme="majorHAnsi"/>
          <w:color w:val="171717"/>
          <w:shd w:val="clear" w:color="auto" w:fill="FFFFFF"/>
        </w:rPr>
        <w:t xml:space="preserve"> are used to chargeback Cloud cost to LOB’s.</w:t>
      </w:r>
    </w:p>
    <w:p w14:paraId="271307A2" w14:textId="77777777" w:rsidR="00943D5B" w:rsidRPr="006C4B23" w:rsidRDefault="00943D5B" w:rsidP="00943D5B">
      <w:pPr>
        <w:jc w:val="both"/>
        <w:rPr>
          <w:rFonts w:asciiTheme="majorHAnsi" w:hAnsiTheme="majorHAnsi" w:cstheme="majorHAnsi"/>
          <w:b/>
          <w:color w:val="171717"/>
          <w:shd w:val="clear" w:color="auto" w:fill="FFFFFF"/>
        </w:rPr>
      </w:pPr>
      <w:r w:rsidRPr="006C4B23">
        <w:rPr>
          <w:rFonts w:asciiTheme="majorHAnsi" w:hAnsiTheme="majorHAnsi" w:cstheme="majorHAnsi"/>
          <w:b/>
          <w:color w:val="171717"/>
          <w:shd w:val="clear" w:color="auto" w:fill="FFFFFF"/>
        </w:rPr>
        <w:t>Cost management tool</w:t>
      </w:r>
    </w:p>
    <w:p w14:paraId="20188F12" w14:textId="0C80E43D" w:rsidR="00943D5B" w:rsidRDefault="00943D5B" w:rsidP="00943D5B">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AWS</w:t>
      </w:r>
      <w:r w:rsidRPr="002705C3">
        <w:rPr>
          <w:rFonts w:asciiTheme="majorHAnsi" w:hAnsiTheme="majorHAnsi" w:cstheme="majorHAnsi"/>
          <w:color w:val="171717"/>
          <w:shd w:val="clear" w:color="auto" w:fill="FFFFFF"/>
        </w:rPr>
        <w:t xml:space="preserve"> Cost Management + Billing to be used for setting budgets and gaining visibility into cloud costs for </w:t>
      </w:r>
      <w:r>
        <w:rPr>
          <w:rFonts w:asciiTheme="majorHAnsi" w:hAnsiTheme="majorHAnsi" w:cstheme="majorHAnsi"/>
          <w:color w:val="171717"/>
          <w:shd w:val="clear" w:color="auto" w:fill="FFFFFF"/>
        </w:rPr>
        <w:t>AWS</w:t>
      </w:r>
      <w:r w:rsidRPr="002705C3">
        <w:rPr>
          <w:rFonts w:asciiTheme="majorHAnsi" w:hAnsiTheme="majorHAnsi" w:cstheme="majorHAnsi"/>
          <w:color w:val="171717"/>
          <w:shd w:val="clear" w:color="auto" w:fill="FFFFFF"/>
        </w:rPr>
        <w:t xml:space="preserve">. It gives platform for cost governance and It can also reduce costs and the overhead required to manage organizational assets. Cost Management + Billing is a suite of tools that help you analyse, manage, and optimize the costs of your workloads. </w:t>
      </w:r>
    </w:p>
    <w:p w14:paraId="6935685F" w14:textId="5ECFC62F" w:rsidR="00943D5B" w:rsidRPr="00F8583D" w:rsidRDefault="00992441" w:rsidP="00943D5B">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lastRenderedPageBreak/>
        <w:t>Mahindra Finance</w:t>
      </w:r>
      <w:r w:rsidR="00943D5B">
        <w:rPr>
          <w:rFonts w:asciiTheme="majorHAnsi" w:hAnsiTheme="majorHAnsi" w:cstheme="majorHAnsi"/>
          <w:color w:val="171717"/>
          <w:shd w:val="clear" w:color="auto" w:fill="FFFFFF"/>
        </w:rPr>
        <w:t xml:space="preserve"> have planned to use </w:t>
      </w:r>
      <w:r w:rsidR="00943D5B" w:rsidRPr="002E0B40">
        <w:rPr>
          <w:rFonts w:asciiTheme="majorHAnsi" w:hAnsiTheme="majorHAnsi" w:cstheme="majorHAnsi"/>
          <w:b/>
          <w:color w:val="171717"/>
          <w:shd w:val="clear" w:color="auto" w:fill="FFFFFF"/>
        </w:rPr>
        <w:t>FinOps tool</w:t>
      </w:r>
      <w:r w:rsidR="00943D5B">
        <w:rPr>
          <w:rFonts w:asciiTheme="majorHAnsi" w:hAnsiTheme="majorHAnsi" w:cstheme="majorHAnsi"/>
          <w:color w:val="171717"/>
          <w:shd w:val="clear" w:color="auto" w:fill="FFFFFF"/>
        </w:rPr>
        <w:t xml:space="preserve"> for Cloud Financial Management.</w:t>
      </w:r>
    </w:p>
    <w:p w14:paraId="5D6BDEB0" w14:textId="77777777" w:rsidR="00943D5B" w:rsidRPr="006C4B23" w:rsidRDefault="00943D5B" w:rsidP="00943D5B">
      <w:pPr>
        <w:jc w:val="both"/>
        <w:rPr>
          <w:rFonts w:asciiTheme="majorHAnsi" w:hAnsiTheme="majorHAnsi" w:cstheme="majorHAnsi"/>
          <w:b/>
          <w:color w:val="171717"/>
          <w:shd w:val="clear" w:color="auto" w:fill="FFFFFF"/>
        </w:rPr>
      </w:pPr>
      <w:r w:rsidRPr="006C4B23">
        <w:rPr>
          <w:rFonts w:asciiTheme="majorHAnsi" w:hAnsiTheme="majorHAnsi" w:cstheme="majorHAnsi"/>
          <w:b/>
          <w:color w:val="171717"/>
          <w:shd w:val="clear" w:color="auto" w:fill="FFFFFF"/>
        </w:rPr>
        <w:t>Cost management model</w:t>
      </w:r>
    </w:p>
    <w:p w14:paraId="0E4AEB18" w14:textId="109BA575" w:rsidR="00943D5B" w:rsidRPr="002705C3" w:rsidRDefault="00992441" w:rsidP="00943D5B">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Mahindra Finance</w:t>
      </w:r>
      <w:r w:rsidR="00943D5B" w:rsidRPr="002705C3">
        <w:rPr>
          <w:rFonts w:asciiTheme="majorHAnsi" w:hAnsiTheme="majorHAnsi" w:cstheme="majorHAnsi"/>
          <w:color w:val="171717"/>
          <w:shd w:val="clear" w:color="auto" w:fill="FFFFFF"/>
        </w:rPr>
        <w:t xml:space="preserve"> Ltd has Enterprise Agreement. Enterprise Agreement enrolment represents the commercial relationship with </w:t>
      </w:r>
      <w:r w:rsidR="00943D5B">
        <w:rPr>
          <w:rFonts w:asciiTheme="majorHAnsi" w:hAnsiTheme="majorHAnsi" w:cstheme="majorHAnsi"/>
          <w:color w:val="171717"/>
          <w:shd w:val="clear" w:color="auto" w:fill="FFFFFF"/>
        </w:rPr>
        <w:t>AWS</w:t>
      </w:r>
      <w:r w:rsidR="00943D5B" w:rsidRPr="002705C3">
        <w:rPr>
          <w:rFonts w:asciiTheme="majorHAnsi" w:hAnsiTheme="majorHAnsi" w:cstheme="majorHAnsi"/>
          <w:color w:val="171717"/>
          <w:shd w:val="clear" w:color="auto" w:fill="FFFFFF"/>
        </w:rPr>
        <w:t xml:space="preserve"> and </w:t>
      </w:r>
      <w:r>
        <w:rPr>
          <w:rFonts w:asciiTheme="majorHAnsi" w:hAnsiTheme="majorHAnsi" w:cstheme="majorHAnsi"/>
          <w:color w:val="171717"/>
          <w:shd w:val="clear" w:color="auto" w:fill="FFFFFF"/>
        </w:rPr>
        <w:t>Mahindra Finance</w:t>
      </w:r>
      <w:r w:rsidR="00943D5B" w:rsidRPr="002705C3">
        <w:rPr>
          <w:rFonts w:asciiTheme="majorHAnsi" w:hAnsiTheme="majorHAnsi" w:cstheme="majorHAnsi"/>
          <w:color w:val="171717"/>
          <w:shd w:val="clear" w:color="auto" w:fill="FFFFFF"/>
        </w:rPr>
        <w:t xml:space="preserve"> Ltd. </w:t>
      </w:r>
    </w:p>
    <w:p w14:paraId="718F0059" w14:textId="77777777" w:rsidR="00285C59" w:rsidRDefault="00285C59" w:rsidP="002713F2">
      <w:pPr>
        <w:jc w:val="both"/>
        <w:rPr>
          <w:rFonts w:asciiTheme="majorHAnsi" w:hAnsiTheme="majorHAnsi" w:cstheme="majorHAnsi"/>
          <w:color w:val="171717"/>
          <w:shd w:val="clear" w:color="auto" w:fill="FFFFFF"/>
        </w:rPr>
      </w:pPr>
    </w:p>
    <w:p w14:paraId="5BD59FC7" w14:textId="76BC481B" w:rsidR="002705C3" w:rsidRPr="00394F93" w:rsidRDefault="003E045A" w:rsidP="002713F2">
      <w:pPr>
        <w:jc w:val="both"/>
        <w:rPr>
          <w:rFonts w:asciiTheme="majorHAnsi" w:hAnsiTheme="majorHAnsi" w:cstheme="majorHAnsi"/>
          <w:b/>
          <w:color w:val="171717"/>
          <w:shd w:val="clear" w:color="auto" w:fill="FFFFFF"/>
        </w:rPr>
      </w:pPr>
      <w:r w:rsidRPr="00394F93">
        <w:rPr>
          <w:rFonts w:asciiTheme="majorHAnsi" w:hAnsiTheme="majorHAnsi" w:cstheme="majorHAnsi"/>
          <w:b/>
          <w:color w:val="171717"/>
          <w:shd w:val="clear" w:color="auto" w:fill="FFFFFF"/>
        </w:rPr>
        <w:t xml:space="preserve">AWS </w:t>
      </w:r>
      <w:r w:rsidR="002705C3" w:rsidRPr="00394F93">
        <w:rPr>
          <w:rFonts w:asciiTheme="majorHAnsi" w:hAnsiTheme="majorHAnsi" w:cstheme="majorHAnsi"/>
          <w:b/>
          <w:color w:val="171717"/>
          <w:shd w:val="clear" w:color="auto" w:fill="FFFFFF"/>
        </w:rPr>
        <w:t xml:space="preserve">Cost </w:t>
      </w:r>
      <w:r w:rsidRPr="00394F93">
        <w:rPr>
          <w:rFonts w:asciiTheme="majorHAnsi" w:hAnsiTheme="majorHAnsi" w:cstheme="majorHAnsi"/>
          <w:b/>
          <w:color w:val="171717"/>
          <w:shd w:val="clear" w:color="auto" w:fill="FFFFFF"/>
        </w:rPr>
        <w:t>M</w:t>
      </w:r>
      <w:r w:rsidR="002705C3" w:rsidRPr="00394F93">
        <w:rPr>
          <w:rFonts w:asciiTheme="majorHAnsi" w:hAnsiTheme="majorHAnsi" w:cstheme="majorHAnsi"/>
          <w:b/>
          <w:color w:val="171717"/>
          <w:shd w:val="clear" w:color="auto" w:fill="FFFFFF"/>
        </w:rPr>
        <w:t>anagement</w:t>
      </w:r>
    </w:p>
    <w:p w14:paraId="6A007479" w14:textId="43BBBD11" w:rsidR="003E045A" w:rsidRDefault="003E045A" w:rsidP="002713F2">
      <w:pPr>
        <w:jc w:val="both"/>
        <w:rPr>
          <w:rFonts w:asciiTheme="majorHAnsi" w:hAnsiTheme="majorHAnsi" w:cstheme="majorHAnsi"/>
          <w:color w:val="171717"/>
          <w:shd w:val="clear" w:color="auto" w:fill="FFFFFF"/>
        </w:rPr>
      </w:pPr>
      <w:r w:rsidRPr="003E045A">
        <w:rPr>
          <w:rFonts w:asciiTheme="majorHAnsi" w:hAnsiTheme="majorHAnsi" w:cstheme="majorHAnsi"/>
          <w:color w:val="171717"/>
          <w:shd w:val="clear" w:color="auto" w:fill="FFFFFF"/>
        </w:rPr>
        <w:t>The AWS Cost Management console has features that you can use for budgeting and forecasting costs and methods for you to optimize your pricing to reduce your overall AWS bill.</w:t>
      </w:r>
    </w:p>
    <w:p w14:paraId="1450FC10" w14:textId="45A99836" w:rsidR="003E045A" w:rsidRDefault="003E045A" w:rsidP="002713F2">
      <w:pPr>
        <w:jc w:val="both"/>
        <w:rPr>
          <w:rFonts w:asciiTheme="majorHAnsi" w:hAnsiTheme="majorHAnsi" w:cstheme="majorHAnsi"/>
          <w:color w:val="171717"/>
          <w:shd w:val="clear" w:color="auto" w:fill="FFFFFF"/>
        </w:rPr>
      </w:pPr>
      <w:r w:rsidRPr="003E045A">
        <w:rPr>
          <w:rFonts w:asciiTheme="majorHAnsi" w:hAnsiTheme="majorHAnsi" w:cstheme="majorHAnsi"/>
          <w:color w:val="171717"/>
          <w:shd w:val="clear" w:color="auto" w:fill="FFFFFF"/>
        </w:rPr>
        <w:t>The AWS Cost Management console is integrated closely with the Billing console. Using both together, you can manage your costs in a holistic manner. You can use Billing console resources to manage your ongoing payments, and AWS Cost Management console resources to optimize your future costs.</w:t>
      </w:r>
    </w:p>
    <w:p w14:paraId="164136F2" w14:textId="2849EFEF" w:rsidR="003E045A" w:rsidRDefault="003E045A" w:rsidP="002713F2">
      <w:pPr>
        <w:jc w:val="both"/>
        <w:rPr>
          <w:rFonts w:asciiTheme="majorHAnsi" w:hAnsiTheme="majorHAnsi" w:cstheme="majorHAnsi"/>
          <w:color w:val="171717"/>
          <w:shd w:val="clear" w:color="auto" w:fill="FFFFFF"/>
        </w:rPr>
      </w:pPr>
      <w:r w:rsidRPr="003E045A">
        <w:rPr>
          <w:rFonts w:asciiTheme="majorHAnsi" w:hAnsiTheme="majorHAnsi" w:cstheme="majorHAnsi"/>
          <w:color w:val="171717"/>
          <w:shd w:val="clear" w:color="auto" w:fill="FFFFFF"/>
        </w:rPr>
        <w:t>With the AWS Cost Management console and the Billing console, you can do the following tasks.</w:t>
      </w:r>
    </w:p>
    <w:p w14:paraId="37865D5F" w14:textId="38B8CC2B" w:rsidR="003E045A" w:rsidRDefault="003E045A" w:rsidP="002713F2">
      <w:pPr>
        <w:jc w:val="both"/>
        <w:rPr>
          <w:rFonts w:asciiTheme="majorHAnsi" w:hAnsiTheme="majorHAnsi" w:cstheme="majorHAnsi"/>
          <w:color w:val="171717"/>
          <w:shd w:val="clear" w:color="auto" w:fill="FFFFFF"/>
        </w:rPr>
      </w:pPr>
    </w:p>
    <w:tbl>
      <w:tblPr>
        <w:tblW w:w="10380" w:type="dxa"/>
        <w:tblLook w:val="04A0" w:firstRow="1" w:lastRow="0" w:firstColumn="1" w:lastColumn="0" w:noHBand="0" w:noVBand="1"/>
      </w:tblPr>
      <w:tblGrid>
        <w:gridCol w:w="1591"/>
        <w:gridCol w:w="2947"/>
        <w:gridCol w:w="2735"/>
        <w:gridCol w:w="3107"/>
      </w:tblGrid>
      <w:tr w:rsidR="003E045A" w:rsidRPr="003E045A" w14:paraId="041D6241" w14:textId="77777777" w:rsidTr="00B525A0">
        <w:trPr>
          <w:trHeight w:val="915"/>
        </w:trPr>
        <w:tc>
          <w:tcPr>
            <w:tcW w:w="1591" w:type="dxa"/>
            <w:tcBorders>
              <w:top w:val="single" w:sz="4" w:space="0" w:color="auto"/>
              <w:left w:val="single" w:sz="4" w:space="0" w:color="auto"/>
              <w:bottom w:val="single" w:sz="8" w:space="0" w:color="000000"/>
              <w:right w:val="single" w:sz="8" w:space="0" w:color="000000"/>
            </w:tcBorders>
            <w:shd w:val="clear" w:color="000000" w:fill="FFFFFF"/>
            <w:hideMark/>
          </w:tcPr>
          <w:p w14:paraId="1AFF8EE8" w14:textId="77777777" w:rsidR="003E045A" w:rsidRPr="003E045A" w:rsidRDefault="003E045A" w:rsidP="00943D5B">
            <w:pPr>
              <w:spacing w:after="0" w:line="240" w:lineRule="auto"/>
              <w:rPr>
                <w:rFonts w:ascii="Amazon Ember" w:eastAsia="Times New Roman" w:hAnsi="Amazon Ember" w:cs="Calibri"/>
                <w:b/>
                <w:bCs/>
                <w:color w:val="16191F"/>
                <w:lang w:val="en-IN" w:eastAsia="en-IN"/>
              </w:rPr>
            </w:pPr>
            <w:r w:rsidRPr="003E045A">
              <w:rPr>
                <w:rFonts w:ascii="Amazon Ember" w:eastAsia="Times New Roman" w:hAnsi="Amazon Ember" w:cs="Calibri"/>
                <w:b/>
                <w:bCs/>
                <w:color w:val="16191F"/>
                <w:lang w:val="en-IN" w:eastAsia="en-IN"/>
              </w:rPr>
              <w:t>Use cases</w:t>
            </w:r>
          </w:p>
        </w:tc>
        <w:tc>
          <w:tcPr>
            <w:tcW w:w="2947" w:type="dxa"/>
            <w:tcBorders>
              <w:top w:val="single" w:sz="4" w:space="0" w:color="auto"/>
              <w:left w:val="nil"/>
              <w:bottom w:val="single" w:sz="8" w:space="0" w:color="000000"/>
              <w:right w:val="single" w:sz="8" w:space="0" w:color="000000"/>
            </w:tcBorders>
            <w:shd w:val="clear" w:color="000000" w:fill="FFFFFF"/>
            <w:hideMark/>
          </w:tcPr>
          <w:p w14:paraId="591A1A45" w14:textId="77777777" w:rsidR="003E045A" w:rsidRPr="003E045A" w:rsidRDefault="003E045A" w:rsidP="003E045A">
            <w:pPr>
              <w:spacing w:after="0" w:line="240" w:lineRule="auto"/>
              <w:ind w:firstLineChars="200" w:firstLine="442"/>
              <w:rPr>
                <w:rFonts w:ascii="Amazon Ember" w:eastAsia="Times New Roman" w:hAnsi="Amazon Ember" w:cs="Calibri"/>
                <w:b/>
                <w:bCs/>
                <w:color w:val="16191F"/>
                <w:lang w:val="en-IN" w:eastAsia="en-IN"/>
              </w:rPr>
            </w:pPr>
            <w:r w:rsidRPr="003E045A">
              <w:rPr>
                <w:rFonts w:ascii="Amazon Ember" w:eastAsia="Times New Roman" w:hAnsi="Amazon Ember" w:cs="Calibri"/>
                <w:b/>
                <w:bCs/>
                <w:color w:val="16191F"/>
                <w:lang w:val="en-IN" w:eastAsia="en-IN"/>
              </w:rPr>
              <w:t>Description</w:t>
            </w:r>
          </w:p>
        </w:tc>
        <w:tc>
          <w:tcPr>
            <w:tcW w:w="2735" w:type="dxa"/>
            <w:tcBorders>
              <w:top w:val="single" w:sz="4" w:space="0" w:color="auto"/>
              <w:left w:val="nil"/>
              <w:bottom w:val="single" w:sz="8" w:space="0" w:color="000000"/>
              <w:right w:val="single" w:sz="8" w:space="0" w:color="000000"/>
            </w:tcBorders>
            <w:shd w:val="clear" w:color="000000" w:fill="FFFFFF"/>
            <w:hideMark/>
          </w:tcPr>
          <w:p w14:paraId="596EA78D" w14:textId="77777777" w:rsidR="003E045A" w:rsidRPr="003E045A" w:rsidRDefault="003E045A" w:rsidP="00943D5B">
            <w:pPr>
              <w:spacing w:after="0" w:line="240" w:lineRule="auto"/>
              <w:rPr>
                <w:rFonts w:ascii="Amazon Ember" w:eastAsia="Times New Roman" w:hAnsi="Amazon Ember" w:cs="Calibri"/>
                <w:b/>
                <w:bCs/>
                <w:color w:val="16191F"/>
                <w:lang w:val="en-IN" w:eastAsia="en-IN"/>
              </w:rPr>
            </w:pPr>
            <w:r w:rsidRPr="003E045A">
              <w:rPr>
                <w:rFonts w:ascii="Amazon Ember" w:eastAsia="Times New Roman" w:hAnsi="Amazon Ember" w:cs="Calibri"/>
                <w:b/>
                <w:bCs/>
                <w:color w:val="16191F"/>
                <w:lang w:val="en-IN" w:eastAsia="en-IN"/>
              </w:rPr>
              <w:t>AWS Cost Management feature names</w:t>
            </w:r>
          </w:p>
        </w:tc>
        <w:tc>
          <w:tcPr>
            <w:tcW w:w="3107" w:type="dxa"/>
            <w:tcBorders>
              <w:top w:val="single" w:sz="4" w:space="0" w:color="auto"/>
              <w:left w:val="nil"/>
              <w:bottom w:val="single" w:sz="8" w:space="0" w:color="000000"/>
              <w:right w:val="single" w:sz="8" w:space="0" w:color="000000"/>
            </w:tcBorders>
            <w:shd w:val="clear" w:color="000000" w:fill="FFFFFF"/>
            <w:hideMark/>
          </w:tcPr>
          <w:p w14:paraId="051EA7F0" w14:textId="77777777" w:rsidR="003E045A" w:rsidRPr="003E045A" w:rsidRDefault="003E045A" w:rsidP="00943D5B">
            <w:pPr>
              <w:spacing w:after="0" w:line="240" w:lineRule="auto"/>
              <w:rPr>
                <w:rFonts w:ascii="Amazon Ember" w:eastAsia="Times New Roman" w:hAnsi="Amazon Ember" w:cs="Calibri"/>
                <w:b/>
                <w:bCs/>
                <w:color w:val="16191F"/>
                <w:lang w:val="en-IN" w:eastAsia="en-IN"/>
              </w:rPr>
            </w:pPr>
            <w:r w:rsidRPr="003E045A">
              <w:rPr>
                <w:rFonts w:ascii="Amazon Ember" w:eastAsia="Times New Roman" w:hAnsi="Amazon Ember" w:cs="Calibri"/>
                <w:b/>
                <w:bCs/>
                <w:color w:val="16191F"/>
                <w:lang w:val="en-IN" w:eastAsia="en-IN"/>
              </w:rPr>
              <w:t>Billing console feature names</w:t>
            </w:r>
          </w:p>
        </w:tc>
      </w:tr>
      <w:tr w:rsidR="003E045A" w:rsidRPr="003E045A" w14:paraId="0C5B6D90" w14:textId="77777777" w:rsidTr="00B525A0">
        <w:trPr>
          <w:trHeight w:val="1095"/>
        </w:trPr>
        <w:tc>
          <w:tcPr>
            <w:tcW w:w="1591" w:type="dxa"/>
            <w:vMerge w:val="restart"/>
            <w:tcBorders>
              <w:top w:val="nil"/>
              <w:left w:val="single" w:sz="4" w:space="0" w:color="auto"/>
              <w:bottom w:val="single" w:sz="8" w:space="0" w:color="000000"/>
              <w:right w:val="single" w:sz="8" w:space="0" w:color="000000"/>
            </w:tcBorders>
            <w:shd w:val="clear" w:color="000000" w:fill="FFFFFF"/>
            <w:noWrap/>
            <w:hideMark/>
          </w:tcPr>
          <w:p w14:paraId="764F16B3" w14:textId="77777777" w:rsidR="003E045A" w:rsidRPr="003E045A" w:rsidRDefault="003E045A" w:rsidP="003E045A">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Organize</w:t>
            </w:r>
          </w:p>
        </w:tc>
        <w:tc>
          <w:tcPr>
            <w:tcW w:w="2947" w:type="dxa"/>
            <w:vMerge w:val="restart"/>
            <w:tcBorders>
              <w:top w:val="nil"/>
              <w:left w:val="single" w:sz="8" w:space="0" w:color="000000"/>
              <w:bottom w:val="single" w:sz="8" w:space="0" w:color="000000"/>
              <w:right w:val="single" w:sz="8" w:space="0" w:color="000000"/>
            </w:tcBorders>
            <w:shd w:val="clear" w:color="000000" w:fill="FFFFFF"/>
            <w:hideMark/>
          </w:tcPr>
          <w:p w14:paraId="5326CEFB"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Construct your cost allocation and governance foundation with your own tagging strategy.</w:t>
            </w:r>
          </w:p>
        </w:tc>
        <w:tc>
          <w:tcPr>
            <w:tcW w:w="2735" w:type="dxa"/>
            <w:vMerge w:val="restart"/>
            <w:tcBorders>
              <w:top w:val="nil"/>
              <w:left w:val="single" w:sz="8" w:space="0" w:color="000000"/>
              <w:bottom w:val="single" w:sz="8" w:space="0" w:color="000000"/>
              <w:right w:val="single" w:sz="8" w:space="0" w:color="000000"/>
            </w:tcBorders>
            <w:shd w:val="clear" w:color="000000" w:fill="FFFFFF"/>
            <w:hideMark/>
          </w:tcPr>
          <w:p w14:paraId="12DF5A10"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c>
          <w:tcPr>
            <w:tcW w:w="3107" w:type="dxa"/>
            <w:tcBorders>
              <w:top w:val="nil"/>
              <w:left w:val="nil"/>
              <w:bottom w:val="nil"/>
              <w:right w:val="single" w:sz="8" w:space="0" w:color="000000"/>
            </w:tcBorders>
            <w:shd w:val="clear" w:color="000000" w:fill="FFFFFF"/>
            <w:vAlign w:val="center"/>
            <w:hideMark/>
          </w:tcPr>
          <w:p w14:paraId="1D8EDA5A" w14:textId="75B6B985"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Cost Categories</w:t>
            </w:r>
          </w:p>
        </w:tc>
      </w:tr>
      <w:tr w:rsidR="003E045A" w:rsidRPr="003E045A" w14:paraId="4CADE184" w14:textId="77777777" w:rsidTr="00B525A0">
        <w:trPr>
          <w:trHeight w:val="300"/>
        </w:trPr>
        <w:tc>
          <w:tcPr>
            <w:tcW w:w="1591" w:type="dxa"/>
            <w:vMerge/>
            <w:tcBorders>
              <w:top w:val="nil"/>
              <w:left w:val="single" w:sz="4" w:space="0" w:color="auto"/>
              <w:bottom w:val="single" w:sz="8" w:space="0" w:color="000000"/>
              <w:right w:val="single" w:sz="8" w:space="0" w:color="000000"/>
            </w:tcBorders>
            <w:vAlign w:val="center"/>
            <w:hideMark/>
          </w:tcPr>
          <w:p w14:paraId="2A86F000"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15B1FCCE"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vMerge/>
            <w:tcBorders>
              <w:top w:val="nil"/>
              <w:left w:val="single" w:sz="8" w:space="0" w:color="000000"/>
              <w:bottom w:val="single" w:sz="8" w:space="0" w:color="000000"/>
              <w:right w:val="single" w:sz="8" w:space="0" w:color="000000"/>
            </w:tcBorders>
            <w:vAlign w:val="center"/>
            <w:hideMark/>
          </w:tcPr>
          <w:p w14:paraId="683C2547"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c>
          <w:tcPr>
            <w:tcW w:w="3107" w:type="dxa"/>
            <w:tcBorders>
              <w:top w:val="nil"/>
              <w:left w:val="nil"/>
              <w:bottom w:val="nil"/>
              <w:right w:val="single" w:sz="8" w:space="0" w:color="000000"/>
            </w:tcBorders>
            <w:shd w:val="clear" w:color="000000" w:fill="FFFFFF"/>
            <w:hideMark/>
          </w:tcPr>
          <w:p w14:paraId="666F08B4" w14:textId="77777777" w:rsidR="003E045A" w:rsidRPr="00943D5B" w:rsidRDefault="003E045A" w:rsidP="00943D5B">
            <w:pPr>
              <w:spacing w:after="0" w:line="240" w:lineRule="auto"/>
              <w:ind w:firstLineChars="200" w:firstLine="440"/>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 </w:t>
            </w:r>
          </w:p>
        </w:tc>
      </w:tr>
      <w:tr w:rsidR="003E045A" w:rsidRPr="003E045A" w14:paraId="30EB2BD1" w14:textId="77777777" w:rsidTr="00B525A0">
        <w:trPr>
          <w:trHeight w:val="315"/>
        </w:trPr>
        <w:tc>
          <w:tcPr>
            <w:tcW w:w="1591" w:type="dxa"/>
            <w:vMerge/>
            <w:tcBorders>
              <w:top w:val="nil"/>
              <w:left w:val="single" w:sz="4" w:space="0" w:color="auto"/>
              <w:bottom w:val="single" w:sz="8" w:space="0" w:color="000000"/>
              <w:right w:val="single" w:sz="8" w:space="0" w:color="000000"/>
            </w:tcBorders>
            <w:vAlign w:val="center"/>
            <w:hideMark/>
          </w:tcPr>
          <w:p w14:paraId="45B17605"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44097B54"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vMerge/>
            <w:tcBorders>
              <w:top w:val="nil"/>
              <w:left w:val="single" w:sz="8" w:space="0" w:color="000000"/>
              <w:bottom w:val="single" w:sz="8" w:space="0" w:color="000000"/>
              <w:right w:val="single" w:sz="8" w:space="0" w:color="000000"/>
            </w:tcBorders>
            <w:vAlign w:val="center"/>
            <w:hideMark/>
          </w:tcPr>
          <w:p w14:paraId="3ACD135E"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c>
          <w:tcPr>
            <w:tcW w:w="3107" w:type="dxa"/>
            <w:tcBorders>
              <w:top w:val="nil"/>
              <w:left w:val="nil"/>
              <w:bottom w:val="single" w:sz="8" w:space="0" w:color="000000"/>
              <w:right w:val="single" w:sz="8" w:space="0" w:color="000000"/>
            </w:tcBorders>
            <w:shd w:val="clear" w:color="000000" w:fill="FFFFFF"/>
            <w:vAlign w:val="center"/>
            <w:hideMark/>
          </w:tcPr>
          <w:p w14:paraId="686CCC6C" w14:textId="77777777" w:rsidR="003E045A" w:rsidRPr="00943D5B" w:rsidRDefault="000A30D6" w:rsidP="00943D5B">
            <w:pPr>
              <w:spacing w:after="0" w:line="240" w:lineRule="auto"/>
              <w:ind w:firstLineChars="200" w:firstLine="440"/>
              <w:jc w:val="center"/>
              <w:rPr>
                <w:rFonts w:ascii="Amazon Ember" w:eastAsia="Times New Roman" w:hAnsi="Amazon Ember" w:cs="Calibri"/>
                <w:color w:val="16191F"/>
                <w:lang w:val="en-IN" w:eastAsia="en-IN"/>
              </w:rPr>
            </w:pPr>
            <w:hyperlink r:id="rId48" w:history="1">
              <w:r w:rsidR="003E045A" w:rsidRPr="00943D5B">
                <w:rPr>
                  <w:rFonts w:ascii="Amazon Ember" w:eastAsia="Times New Roman" w:hAnsi="Amazon Ember" w:cs="Calibri"/>
                  <w:color w:val="16191F"/>
                  <w:lang w:val="en-IN" w:eastAsia="en-IN"/>
                </w:rPr>
                <w:t>AWS Cost Allocation Tags</w:t>
              </w:r>
            </w:hyperlink>
          </w:p>
        </w:tc>
      </w:tr>
      <w:tr w:rsidR="003E045A" w:rsidRPr="003E045A" w14:paraId="5024C12C" w14:textId="77777777" w:rsidTr="00B525A0">
        <w:trPr>
          <w:trHeight w:val="1440"/>
        </w:trPr>
        <w:tc>
          <w:tcPr>
            <w:tcW w:w="1591" w:type="dxa"/>
            <w:tcBorders>
              <w:top w:val="nil"/>
              <w:left w:val="single" w:sz="4" w:space="0" w:color="auto"/>
              <w:bottom w:val="single" w:sz="8" w:space="0" w:color="000000"/>
              <w:right w:val="single" w:sz="8" w:space="0" w:color="000000"/>
            </w:tcBorders>
            <w:shd w:val="clear" w:color="000000" w:fill="FFFFFF"/>
            <w:hideMark/>
          </w:tcPr>
          <w:p w14:paraId="48FCCFEF"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Report</w:t>
            </w:r>
          </w:p>
        </w:tc>
        <w:tc>
          <w:tcPr>
            <w:tcW w:w="2947" w:type="dxa"/>
            <w:tcBorders>
              <w:top w:val="nil"/>
              <w:left w:val="nil"/>
              <w:bottom w:val="single" w:sz="8" w:space="0" w:color="000000"/>
              <w:right w:val="single" w:sz="8" w:space="0" w:color="000000"/>
            </w:tcBorders>
            <w:shd w:val="clear" w:color="000000" w:fill="FFFFFF"/>
            <w:hideMark/>
          </w:tcPr>
          <w:p w14:paraId="25C1E9F4"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Raise awareness and accountability of your cloud spend with the detailed, allocable cost data.</w:t>
            </w:r>
          </w:p>
        </w:tc>
        <w:tc>
          <w:tcPr>
            <w:tcW w:w="2735" w:type="dxa"/>
            <w:tcBorders>
              <w:top w:val="nil"/>
              <w:left w:val="nil"/>
              <w:bottom w:val="single" w:sz="8" w:space="0" w:color="000000"/>
              <w:right w:val="single" w:sz="8" w:space="0" w:color="000000"/>
            </w:tcBorders>
            <w:shd w:val="clear" w:color="000000" w:fill="FFFFFF"/>
            <w:vAlign w:val="center"/>
            <w:hideMark/>
          </w:tcPr>
          <w:p w14:paraId="1B38FF39" w14:textId="3F0C8273"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Cost Explorer</w:t>
            </w:r>
          </w:p>
        </w:tc>
        <w:tc>
          <w:tcPr>
            <w:tcW w:w="3107" w:type="dxa"/>
            <w:tcBorders>
              <w:top w:val="nil"/>
              <w:left w:val="nil"/>
              <w:bottom w:val="single" w:sz="8" w:space="0" w:color="000000"/>
              <w:right w:val="single" w:sz="8" w:space="0" w:color="000000"/>
            </w:tcBorders>
            <w:shd w:val="clear" w:color="000000" w:fill="FFFFFF"/>
            <w:vAlign w:val="center"/>
            <w:hideMark/>
          </w:tcPr>
          <w:p w14:paraId="74A3EF6B" w14:textId="4B0B9CE0"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Cost and Usage Reports</w:t>
            </w:r>
          </w:p>
        </w:tc>
      </w:tr>
      <w:tr w:rsidR="003E045A" w:rsidRPr="003E045A" w14:paraId="019BD330" w14:textId="77777777" w:rsidTr="00B525A0">
        <w:trPr>
          <w:trHeight w:val="300"/>
        </w:trPr>
        <w:tc>
          <w:tcPr>
            <w:tcW w:w="1591" w:type="dxa"/>
            <w:vMerge w:val="restart"/>
            <w:tcBorders>
              <w:top w:val="nil"/>
              <w:left w:val="single" w:sz="4" w:space="0" w:color="auto"/>
              <w:bottom w:val="single" w:sz="8" w:space="0" w:color="000000"/>
              <w:right w:val="single" w:sz="8" w:space="0" w:color="000000"/>
            </w:tcBorders>
            <w:shd w:val="clear" w:color="000000" w:fill="FFFFFF"/>
            <w:hideMark/>
          </w:tcPr>
          <w:p w14:paraId="2D13A501"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Access</w:t>
            </w:r>
          </w:p>
        </w:tc>
        <w:tc>
          <w:tcPr>
            <w:tcW w:w="2947" w:type="dxa"/>
            <w:vMerge w:val="restart"/>
            <w:tcBorders>
              <w:top w:val="nil"/>
              <w:left w:val="single" w:sz="8" w:space="0" w:color="000000"/>
              <w:bottom w:val="single" w:sz="8" w:space="0" w:color="000000"/>
              <w:right w:val="single" w:sz="8" w:space="0" w:color="000000"/>
            </w:tcBorders>
            <w:shd w:val="clear" w:color="000000" w:fill="FFFFFF"/>
            <w:hideMark/>
          </w:tcPr>
          <w:p w14:paraId="65ADE00B"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Track billing information across the organization in a consolidated view.</w:t>
            </w:r>
          </w:p>
        </w:tc>
        <w:tc>
          <w:tcPr>
            <w:tcW w:w="2735" w:type="dxa"/>
            <w:vMerge w:val="restart"/>
            <w:tcBorders>
              <w:top w:val="nil"/>
              <w:left w:val="single" w:sz="8" w:space="0" w:color="000000"/>
              <w:bottom w:val="single" w:sz="8" w:space="0" w:color="000000"/>
              <w:right w:val="single" w:sz="8" w:space="0" w:color="000000"/>
            </w:tcBorders>
            <w:shd w:val="clear" w:color="000000" w:fill="FFFFFF"/>
            <w:hideMark/>
          </w:tcPr>
          <w:p w14:paraId="5A78E72D"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c>
          <w:tcPr>
            <w:tcW w:w="3107" w:type="dxa"/>
            <w:tcBorders>
              <w:top w:val="nil"/>
              <w:left w:val="nil"/>
              <w:bottom w:val="nil"/>
              <w:right w:val="single" w:sz="8" w:space="0" w:color="000000"/>
            </w:tcBorders>
            <w:shd w:val="clear" w:color="000000" w:fill="FFFFFF"/>
            <w:vAlign w:val="center"/>
            <w:hideMark/>
          </w:tcPr>
          <w:p w14:paraId="6B4999BD" w14:textId="2592025E"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Consolidated Billing</w:t>
            </w:r>
          </w:p>
        </w:tc>
      </w:tr>
      <w:tr w:rsidR="003E045A" w:rsidRPr="003E045A" w14:paraId="6EA3E711" w14:textId="77777777" w:rsidTr="00B525A0">
        <w:trPr>
          <w:trHeight w:val="300"/>
        </w:trPr>
        <w:tc>
          <w:tcPr>
            <w:tcW w:w="1591" w:type="dxa"/>
            <w:vMerge/>
            <w:tcBorders>
              <w:top w:val="nil"/>
              <w:left w:val="single" w:sz="4" w:space="0" w:color="auto"/>
              <w:bottom w:val="single" w:sz="8" w:space="0" w:color="000000"/>
              <w:right w:val="single" w:sz="8" w:space="0" w:color="000000"/>
            </w:tcBorders>
            <w:vAlign w:val="center"/>
            <w:hideMark/>
          </w:tcPr>
          <w:p w14:paraId="52017EBA"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1E677872"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vMerge/>
            <w:tcBorders>
              <w:top w:val="nil"/>
              <w:left w:val="single" w:sz="8" w:space="0" w:color="000000"/>
              <w:bottom w:val="single" w:sz="8" w:space="0" w:color="000000"/>
              <w:right w:val="single" w:sz="8" w:space="0" w:color="000000"/>
            </w:tcBorders>
            <w:vAlign w:val="center"/>
            <w:hideMark/>
          </w:tcPr>
          <w:p w14:paraId="02846850"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c>
          <w:tcPr>
            <w:tcW w:w="3107" w:type="dxa"/>
            <w:tcBorders>
              <w:top w:val="nil"/>
              <w:left w:val="nil"/>
              <w:bottom w:val="nil"/>
              <w:right w:val="single" w:sz="8" w:space="0" w:color="000000"/>
            </w:tcBorders>
            <w:shd w:val="clear" w:color="000000" w:fill="FFFFFF"/>
            <w:hideMark/>
          </w:tcPr>
          <w:p w14:paraId="2CA26FB3" w14:textId="77777777" w:rsidR="003E045A" w:rsidRPr="00943D5B" w:rsidRDefault="003E045A" w:rsidP="00943D5B">
            <w:pPr>
              <w:spacing w:after="0" w:line="240" w:lineRule="auto"/>
              <w:ind w:firstLineChars="200" w:firstLine="440"/>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 </w:t>
            </w:r>
          </w:p>
        </w:tc>
      </w:tr>
      <w:tr w:rsidR="003E045A" w:rsidRPr="003E045A" w14:paraId="5F4301EC" w14:textId="77777777" w:rsidTr="00B525A0">
        <w:trPr>
          <w:trHeight w:val="600"/>
        </w:trPr>
        <w:tc>
          <w:tcPr>
            <w:tcW w:w="1591" w:type="dxa"/>
            <w:vMerge/>
            <w:tcBorders>
              <w:top w:val="nil"/>
              <w:left w:val="single" w:sz="4" w:space="0" w:color="auto"/>
              <w:bottom w:val="single" w:sz="8" w:space="0" w:color="000000"/>
              <w:right w:val="single" w:sz="8" w:space="0" w:color="000000"/>
            </w:tcBorders>
            <w:vAlign w:val="center"/>
            <w:hideMark/>
          </w:tcPr>
          <w:p w14:paraId="20E45B22"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7388E6D0"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vMerge/>
            <w:tcBorders>
              <w:top w:val="nil"/>
              <w:left w:val="single" w:sz="8" w:space="0" w:color="000000"/>
              <w:bottom w:val="single" w:sz="8" w:space="0" w:color="000000"/>
              <w:right w:val="single" w:sz="8" w:space="0" w:color="000000"/>
            </w:tcBorders>
            <w:vAlign w:val="center"/>
            <w:hideMark/>
          </w:tcPr>
          <w:p w14:paraId="660BB3FE"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c>
          <w:tcPr>
            <w:tcW w:w="3107" w:type="dxa"/>
            <w:tcBorders>
              <w:top w:val="nil"/>
              <w:left w:val="nil"/>
              <w:bottom w:val="nil"/>
              <w:right w:val="single" w:sz="8" w:space="0" w:color="000000"/>
            </w:tcBorders>
            <w:shd w:val="clear" w:color="000000" w:fill="FFFFFF"/>
            <w:vAlign w:val="center"/>
            <w:hideMark/>
          </w:tcPr>
          <w:p w14:paraId="6A050FFB" w14:textId="39D5C023" w:rsidR="003E045A" w:rsidRPr="00943D5B" w:rsidRDefault="003E045A" w:rsidP="00943D5B">
            <w:pPr>
              <w:spacing w:after="0" w:line="240" w:lineRule="auto"/>
              <w:ind w:firstLineChars="200" w:firstLine="440"/>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Purchase Order Management</w:t>
            </w:r>
          </w:p>
        </w:tc>
      </w:tr>
      <w:tr w:rsidR="003E045A" w:rsidRPr="003E045A" w14:paraId="7FAC63B6" w14:textId="77777777" w:rsidTr="00B525A0">
        <w:trPr>
          <w:trHeight w:val="300"/>
        </w:trPr>
        <w:tc>
          <w:tcPr>
            <w:tcW w:w="1591" w:type="dxa"/>
            <w:vMerge/>
            <w:tcBorders>
              <w:top w:val="nil"/>
              <w:left w:val="single" w:sz="4" w:space="0" w:color="auto"/>
              <w:bottom w:val="single" w:sz="8" w:space="0" w:color="000000"/>
              <w:right w:val="single" w:sz="8" w:space="0" w:color="000000"/>
            </w:tcBorders>
            <w:vAlign w:val="center"/>
            <w:hideMark/>
          </w:tcPr>
          <w:p w14:paraId="28ADB099"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2A5CACB5"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vMerge/>
            <w:tcBorders>
              <w:top w:val="nil"/>
              <w:left w:val="single" w:sz="8" w:space="0" w:color="000000"/>
              <w:bottom w:val="single" w:sz="8" w:space="0" w:color="000000"/>
              <w:right w:val="single" w:sz="8" w:space="0" w:color="000000"/>
            </w:tcBorders>
            <w:vAlign w:val="center"/>
            <w:hideMark/>
          </w:tcPr>
          <w:p w14:paraId="405A6E66"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3107" w:type="dxa"/>
            <w:tcBorders>
              <w:top w:val="nil"/>
              <w:left w:val="nil"/>
              <w:bottom w:val="nil"/>
              <w:right w:val="single" w:sz="8" w:space="0" w:color="000000"/>
            </w:tcBorders>
            <w:shd w:val="clear" w:color="000000" w:fill="FFFFFF"/>
            <w:hideMark/>
          </w:tcPr>
          <w:p w14:paraId="684A264E" w14:textId="77777777" w:rsidR="003E045A" w:rsidRPr="003E045A" w:rsidRDefault="003E045A" w:rsidP="003E045A">
            <w:pPr>
              <w:spacing w:after="0" w:line="240" w:lineRule="auto"/>
              <w:ind w:firstLineChars="200" w:firstLine="440"/>
              <w:rPr>
                <w:rFonts w:ascii="Calibri" w:eastAsia="Times New Roman" w:hAnsi="Calibri" w:cs="Calibri"/>
                <w:color w:val="000000"/>
                <w:lang w:val="en-IN" w:eastAsia="en-IN"/>
              </w:rPr>
            </w:pPr>
            <w:r w:rsidRPr="003E045A">
              <w:rPr>
                <w:rFonts w:ascii="Calibri" w:eastAsia="Times New Roman" w:hAnsi="Calibri" w:cs="Calibri"/>
                <w:color w:val="000000"/>
                <w:lang w:val="en-IN" w:eastAsia="en-IN"/>
              </w:rPr>
              <w:t> </w:t>
            </w:r>
          </w:p>
        </w:tc>
      </w:tr>
      <w:tr w:rsidR="003E045A" w:rsidRPr="003E045A" w14:paraId="09C4E243" w14:textId="77777777" w:rsidTr="00B525A0">
        <w:trPr>
          <w:trHeight w:val="315"/>
        </w:trPr>
        <w:tc>
          <w:tcPr>
            <w:tcW w:w="1591" w:type="dxa"/>
            <w:vMerge/>
            <w:tcBorders>
              <w:top w:val="nil"/>
              <w:left w:val="single" w:sz="4" w:space="0" w:color="auto"/>
              <w:bottom w:val="single" w:sz="8" w:space="0" w:color="000000"/>
              <w:right w:val="single" w:sz="8" w:space="0" w:color="000000"/>
            </w:tcBorders>
            <w:vAlign w:val="center"/>
            <w:hideMark/>
          </w:tcPr>
          <w:p w14:paraId="137A341B"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522DB45E"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vMerge/>
            <w:tcBorders>
              <w:top w:val="nil"/>
              <w:left w:val="single" w:sz="8" w:space="0" w:color="000000"/>
              <w:bottom w:val="single" w:sz="8" w:space="0" w:color="000000"/>
              <w:right w:val="single" w:sz="8" w:space="0" w:color="000000"/>
            </w:tcBorders>
            <w:vAlign w:val="center"/>
            <w:hideMark/>
          </w:tcPr>
          <w:p w14:paraId="3E6D5BB5"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3107" w:type="dxa"/>
            <w:tcBorders>
              <w:top w:val="nil"/>
              <w:left w:val="nil"/>
              <w:bottom w:val="single" w:sz="8" w:space="0" w:color="000000"/>
              <w:right w:val="single" w:sz="8" w:space="0" w:color="000000"/>
            </w:tcBorders>
            <w:shd w:val="clear" w:color="000000" w:fill="FFFFFF"/>
            <w:vAlign w:val="center"/>
            <w:hideMark/>
          </w:tcPr>
          <w:p w14:paraId="0463F544" w14:textId="190383D0"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Credits</w:t>
            </w:r>
          </w:p>
        </w:tc>
      </w:tr>
      <w:tr w:rsidR="003E045A" w:rsidRPr="003E045A" w14:paraId="6CA4971C" w14:textId="77777777" w:rsidTr="00B525A0">
        <w:trPr>
          <w:trHeight w:val="1155"/>
        </w:trPr>
        <w:tc>
          <w:tcPr>
            <w:tcW w:w="1591" w:type="dxa"/>
            <w:tcBorders>
              <w:top w:val="nil"/>
              <w:left w:val="single" w:sz="4" w:space="0" w:color="auto"/>
              <w:bottom w:val="single" w:sz="8" w:space="0" w:color="000000"/>
              <w:right w:val="single" w:sz="8" w:space="0" w:color="000000"/>
            </w:tcBorders>
            <w:shd w:val="clear" w:color="000000" w:fill="FFFFFF"/>
            <w:hideMark/>
          </w:tcPr>
          <w:p w14:paraId="6128CC6D"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Control</w:t>
            </w:r>
          </w:p>
        </w:tc>
        <w:tc>
          <w:tcPr>
            <w:tcW w:w="2947" w:type="dxa"/>
            <w:tcBorders>
              <w:top w:val="nil"/>
              <w:left w:val="nil"/>
              <w:bottom w:val="single" w:sz="8" w:space="0" w:color="000000"/>
              <w:right w:val="single" w:sz="8" w:space="0" w:color="000000"/>
            </w:tcBorders>
            <w:shd w:val="clear" w:color="000000" w:fill="FFFFFF"/>
            <w:hideMark/>
          </w:tcPr>
          <w:p w14:paraId="75375241"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Establish effective governance mechanisms with the right guardrails in place.</w:t>
            </w:r>
          </w:p>
        </w:tc>
        <w:tc>
          <w:tcPr>
            <w:tcW w:w="2735" w:type="dxa"/>
            <w:tcBorders>
              <w:top w:val="nil"/>
              <w:left w:val="nil"/>
              <w:bottom w:val="single" w:sz="8" w:space="0" w:color="000000"/>
              <w:right w:val="single" w:sz="8" w:space="0" w:color="000000"/>
            </w:tcBorders>
            <w:shd w:val="clear" w:color="000000" w:fill="FFFFFF"/>
            <w:vAlign w:val="center"/>
            <w:hideMark/>
          </w:tcPr>
          <w:p w14:paraId="665B6D97" w14:textId="71A5C5F4"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Cost Anomaly Detection</w:t>
            </w:r>
          </w:p>
        </w:tc>
        <w:tc>
          <w:tcPr>
            <w:tcW w:w="3107" w:type="dxa"/>
            <w:tcBorders>
              <w:top w:val="nil"/>
              <w:left w:val="nil"/>
              <w:bottom w:val="single" w:sz="8" w:space="0" w:color="000000"/>
              <w:right w:val="single" w:sz="8" w:space="0" w:color="000000"/>
            </w:tcBorders>
            <w:shd w:val="clear" w:color="000000" w:fill="FFFFFF"/>
            <w:hideMark/>
          </w:tcPr>
          <w:p w14:paraId="5C881BEF"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r>
      <w:tr w:rsidR="003E045A" w:rsidRPr="003E045A" w14:paraId="408921E8" w14:textId="77777777" w:rsidTr="00B525A0">
        <w:trPr>
          <w:trHeight w:val="525"/>
        </w:trPr>
        <w:tc>
          <w:tcPr>
            <w:tcW w:w="1591" w:type="dxa"/>
            <w:vMerge w:val="restart"/>
            <w:tcBorders>
              <w:top w:val="nil"/>
              <w:left w:val="single" w:sz="4" w:space="0" w:color="auto"/>
              <w:bottom w:val="single" w:sz="8" w:space="0" w:color="000000"/>
              <w:right w:val="single" w:sz="8" w:space="0" w:color="000000"/>
            </w:tcBorders>
            <w:shd w:val="clear" w:color="000000" w:fill="FFFFFF"/>
            <w:hideMark/>
          </w:tcPr>
          <w:p w14:paraId="0145ED9C"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lastRenderedPageBreak/>
              <w:t>Forecast</w:t>
            </w:r>
          </w:p>
        </w:tc>
        <w:tc>
          <w:tcPr>
            <w:tcW w:w="2947" w:type="dxa"/>
            <w:vMerge w:val="restart"/>
            <w:tcBorders>
              <w:top w:val="nil"/>
              <w:left w:val="single" w:sz="8" w:space="0" w:color="000000"/>
              <w:bottom w:val="single" w:sz="8" w:space="0" w:color="000000"/>
              <w:right w:val="single" w:sz="8" w:space="0" w:color="000000"/>
            </w:tcBorders>
            <w:shd w:val="clear" w:color="000000" w:fill="FFFFFF"/>
            <w:hideMark/>
          </w:tcPr>
          <w:p w14:paraId="72B92474"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Estimate your resource utilization and spend with forecast dashboards that you create.</w:t>
            </w:r>
          </w:p>
        </w:tc>
        <w:tc>
          <w:tcPr>
            <w:tcW w:w="2735" w:type="dxa"/>
            <w:tcBorders>
              <w:top w:val="nil"/>
              <w:left w:val="nil"/>
              <w:bottom w:val="nil"/>
              <w:right w:val="single" w:sz="8" w:space="0" w:color="000000"/>
            </w:tcBorders>
            <w:shd w:val="clear" w:color="000000" w:fill="FFFFFF"/>
            <w:vAlign w:val="center"/>
            <w:hideMark/>
          </w:tcPr>
          <w:p w14:paraId="43B86B7B" w14:textId="7482FB75"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Cost Explorer</w:t>
            </w:r>
          </w:p>
        </w:tc>
        <w:tc>
          <w:tcPr>
            <w:tcW w:w="3107" w:type="dxa"/>
            <w:vMerge w:val="restart"/>
            <w:tcBorders>
              <w:top w:val="nil"/>
              <w:left w:val="single" w:sz="8" w:space="0" w:color="000000"/>
              <w:bottom w:val="single" w:sz="8" w:space="0" w:color="000000"/>
              <w:right w:val="single" w:sz="8" w:space="0" w:color="000000"/>
            </w:tcBorders>
            <w:shd w:val="clear" w:color="000000" w:fill="FFFFFF"/>
            <w:hideMark/>
          </w:tcPr>
          <w:p w14:paraId="15001DEF"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r>
      <w:tr w:rsidR="003E045A" w:rsidRPr="003E045A" w14:paraId="1F31B090" w14:textId="77777777" w:rsidTr="00B525A0">
        <w:trPr>
          <w:trHeight w:val="300"/>
        </w:trPr>
        <w:tc>
          <w:tcPr>
            <w:tcW w:w="1591" w:type="dxa"/>
            <w:vMerge/>
            <w:tcBorders>
              <w:top w:val="nil"/>
              <w:left w:val="single" w:sz="4" w:space="0" w:color="auto"/>
              <w:bottom w:val="single" w:sz="8" w:space="0" w:color="000000"/>
              <w:right w:val="single" w:sz="8" w:space="0" w:color="000000"/>
            </w:tcBorders>
            <w:vAlign w:val="center"/>
            <w:hideMark/>
          </w:tcPr>
          <w:p w14:paraId="67E69114"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13589744"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735" w:type="dxa"/>
            <w:tcBorders>
              <w:top w:val="nil"/>
              <w:left w:val="nil"/>
              <w:bottom w:val="nil"/>
              <w:right w:val="single" w:sz="8" w:space="0" w:color="000000"/>
            </w:tcBorders>
            <w:shd w:val="clear" w:color="000000" w:fill="FFFFFF"/>
            <w:hideMark/>
          </w:tcPr>
          <w:p w14:paraId="48AFCDDD" w14:textId="77777777"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 </w:t>
            </w:r>
          </w:p>
        </w:tc>
        <w:tc>
          <w:tcPr>
            <w:tcW w:w="3107" w:type="dxa"/>
            <w:vMerge/>
            <w:tcBorders>
              <w:top w:val="nil"/>
              <w:left w:val="single" w:sz="8" w:space="0" w:color="000000"/>
              <w:bottom w:val="single" w:sz="8" w:space="0" w:color="000000"/>
              <w:right w:val="single" w:sz="8" w:space="0" w:color="000000"/>
            </w:tcBorders>
            <w:vAlign w:val="center"/>
            <w:hideMark/>
          </w:tcPr>
          <w:p w14:paraId="1B79800A"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r>
      <w:tr w:rsidR="003E045A" w:rsidRPr="003E045A" w14:paraId="795A731B" w14:textId="77777777" w:rsidTr="00B525A0">
        <w:trPr>
          <w:trHeight w:val="315"/>
        </w:trPr>
        <w:tc>
          <w:tcPr>
            <w:tcW w:w="1591" w:type="dxa"/>
            <w:vMerge/>
            <w:tcBorders>
              <w:top w:val="nil"/>
              <w:left w:val="single" w:sz="4" w:space="0" w:color="auto"/>
              <w:bottom w:val="single" w:sz="8" w:space="0" w:color="000000"/>
              <w:right w:val="single" w:sz="8" w:space="0" w:color="000000"/>
            </w:tcBorders>
            <w:vAlign w:val="center"/>
            <w:hideMark/>
          </w:tcPr>
          <w:p w14:paraId="504F4F3D"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0D9FC994"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735" w:type="dxa"/>
            <w:tcBorders>
              <w:top w:val="nil"/>
              <w:left w:val="nil"/>
              <w:bottom w:val="single" w:sz="8" w:space="0" w:color="000000"/>
              <w:right w:val="single" w:sz="8" w:space="0" w:color="000000"/>
            </w:tcBorders>
            <w:shd w:val="clear" w:color="000000" w:fill="FFFFFF"/>
            <w:vAlign w:val="center"/>
            <w:hideMark/>
          </w:tcPr>
          <w:p w14:paraId="4604F441" w14:textId="7113E6CF"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Budgets</w:t>
            </w:r>
          </w:p>
        </w:tc>
        <w:tc>
          <w:tcPr>
            <w:tcW w:w="3107" w:type="dxa"/>
            <w:vMerge/>
            <w:tcBorders>
              <w:top w:val="nil"/>
              <w:left w:val="single" w:sz="8" w:space="0" w:color="000000"/>
              <w:bottom w:val="single" w:sz="8" w:space="0" w:color="000000"/>
              <w:right w:val="single" w:sz="8" w:space="0" w:color="000000"/>
            </w:tcBorders>
            <w:vAlign w:val="center"/>
            <w:hideMark/>
          </w:tcPr>
          <w:p w14:paraId="471B3203"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r>
      <w:tr w:rsidR="003E045A" w:rsidRPr="003E045A" w14:paraId="0023D352" w14:textId="77777777" w:rsidTr="00B525A0">
        <w:trPr>
          <w:trHeight w:val="300"/>
        </w:trPr>
        <w:tc>
          <w:tcPr>
            <w:tcW w:w="1591" w:type="dxa"/>
            <w:vMerge w:val="restart"/>
            <w:tcBorders>
              <w:top w:val="nil"/>
              <w:left w:val="single" w:sz="4" w:space="0" w:color="auto"/>
              <w:bottom w:val="single" w:sz="8" w:space="0" w:color="000000"/>
              <w:right w:val="single" w:sz="8" w:space="0" w:color="000000"/>
            </w:tcBorders>
            <w:shd w:val="clear" w:color="000000" w:fill="FFFFFF"/>
            <w:hideMark/>
          </w:tcPr>
          <w:p w14:paraId="1DFEC0BB"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Budget</w:t>
            </w:r>
          </w:p>
        </w:tc>
        <w:tc>
          <w:tcPr>
            <w:tcW w:w="2947" w:type="dxa"/>
            <w:vMerge w:val="restart"/>
            <w:tcBorders>
              <w:top w:val="nil"/>
              <w:left w:val="single" w:sz="8" w:space="0" w:color="000000"/>
              <w:bottom w:val="single" w:sz="8" w:space="0" w:color="000000"/>
              <w:right w:val="single" w:sz="8" w:space="0" w:color="000000"/>
            </w:tcBorders>
            <w:shd w:val="clear" w:color="000000" w:fill="FFFFFF"/>
            <w:hideMark/>
          </w:tcPr>
          <w:p w14:paraId="51348B64"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 xml:space="preserve">Keep </w:t>
            </w:r>
            <w:proofErr w:type="gramStart"/>
            <w:r w:rsidRPr="003E045A">
              <w:rPr>
                <w:rFonts w:ascii="Amazon Ember" w:eastAsia="Times New Roman" w:hAnsi="Amazon Ember" w:cs="Calibri"/>
                <w:color w:val="16191F"/>
                <w:lang w:val="en-IN" w:eastAsia="en-IN"/>
              </w:rPr>
              <w:t>your</w:t>
            </w:r>
            <w:proofErr w:type="gramEnd"/>
            <w:r w:rsidRPr="003E045A">
              <w:rPr>
                <w:rFonts w:ascii="Amazon Ember" w:eastAsia="Times New Roman" w:hAnsi="Amazon Ember" w:cs="Calibri"/>
                <w:color w:val="16191F"/>
                <w:lang w:val="en-IN" w:eastAsia="en-IN"/>
              </w:rPr>
              <w:t xml:space="preserve"> spend in check with custom budget threshold and auto alert notification.</w:t>
            </w:r>
          </w:p>
        </w:tc>
        <w:tc>
          <w:tcPr>
            <w:tcW w:w="2735" w:type="dxa"/>
            <w:tcBorders>
              <w:top w:val="nil"/>
              <w:left w:val="nil"/>
              <w:bottom w:val="nil"/>
              <w:right w:val="single" w:sz="8" w:space="0" w:color="000000"/>
            </w:tcBorders>
            <w:shd w:val="clear" w:color="000000" w:fill="FFFFFF"/>
            <w:vAlign w:val="center"/>
            <w:hideMark/>
          </w:tcPr>
          <w:p w14:paraId="67D463C7" w14:textId="13126D1A"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Budgets</w:t>
            </w:r>
          </w:p>
        </w:tc>
        <w:tc>
          <w:tcPr>
            <w:tcW w:w="3107" w:type="dxa"/>
            <w:vMerge w:val="restart"/>
            <w:tcBorders>
              <w:top w:val="nil"/>
              <w:left w:val="single" w:sz="8" w:space="0" w:color="000000"/>
              <w:bottom w:val="single" w:sz="8" w:space="0" w:color="000000"/>
              <w:right w:val="single" w:sz="8" w:space="0" w:color="000000"/>
            </w:tcBorders>
            <w:shd w:val="clear" w:color="000000" w:fill="FFFFFF"/>
            <w:hideMark/>
          </w:tcPr>
          <w:p w14:paraId="5A04AB13"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r>
      <w:tr w:rsidR="003E045A" w:rsidRPr="003E045A" w14:paraId="3EE391F2" w14:textId="77777777" w:rsidTr="00B525A0">
        <w:trPr>
          <w:trHeight w:val="300"/>
        </w:trPr>
        <w:tc>
          <w:tcPr>
            <w:tcW w:w="1591" w:type="dxa"/>
            <w:vMerge/>
            <w:tcBorders>
              <w:top w:val="nil"/>
              <w:left w:val="single" w:sz="4" w:space="0" w:color="auto"/>
              <w:bottom w:val="single" w:sz="8" w:space="0" w:color="000000"/>
              <w:right w:val="single" w:sz="8" w:space="0" w:color="000000"/>
            </w:tcBorders>
            <w:vAlign w:val="center"/>
            <w:hideMark/>
          </w:tcPr>
          <w:p w14:paraId="796E94FA"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225630C3"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tcBorders>
              <w:top w:val="nil"/>
              <w:left w:val="nil"/>
              <w:bottom w:val="nil"/>
              <w:right w:val="single" w:sz="8" w:space="0" w:color="000000"/>
            </w:tcBorders>
            <w:shd w:val="clear" w:color="000000" w:fill="FFFFFF"/>
            <w:hideMark/>
          </w:tcPr>
          <w:p w14:paraId="5F9966F4" w14:textId="77777777"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 </w:t>
            </w:r>
          </w:p>
        </w:tc>
        <w:tc>
          <w:tcPr>
            <w:tcW w:w="3107" w:type="dxa"/>
            <w:vMerge/>
            <w:tcBorders>
              <w:top w:val="nil"/>
              <w:left w:val="single" w:sz="8" w:space="0" w:color="000000"/>
              <w:bottom w:val="single" w:sz="8" w:space="0" w:color="000000"/>
              <w:right w:val="single" w:sz="8" w:space="0" w:color="000000"/>
            </w:tcBorders>
            <w:vAlign w:val="center"/>
            <w:hideMark/>
          </w:tcPr>
          <w:p w14:paraId="1B0F8EBC"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r>
      <w:tr w:rsidR="003E045A" w:rsidRPr="003E045A" w14:paraId="4933AA35" w14:textId="77777777" w:rsidTr="00B525A0">
        <w:trPr>
          <w:trHeight w:val="315"/>
        </w:trPr>
        <w:tc>
          <w:tcPr>
            <w:tcW w:w="1591" w:type="dxa"/>
            <w:vMerge/>
            <w:tcBorders>
              <w:top w:val="nil"/>
              <w:left w:val="single" w:sz="4" w:space="0" w:color="auto"/>
              <w:bottom w:val="single" w:sz="8" w:space="0" w:color="000000"/>
              <w:right w:val="single" w:sz="8" w:space="0" w:color="000000"/>
            </w:tcBorders>
            <w:vAlign w:val="center"/>
            <w:hideMark/>
          </w:tcPr>
          <w:p w14:paraId="3B62CDFA"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5884BA39"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p>
        </w:tc>
        <w:tc>
          <w:tcPr>
            <w:tcW w:w="2735" w:type="dxa"/>
            <w:tcBorders>
              <w:top w:val="nil"/>
              <w:left w:val="nil"/>
              <w:bottom w:val="single" w:sz="8" w:space="0" w:color="000000"/>
              <w:right w:val="single" w:sz="8" w:space="0" w:color="000000"/>
            </w:tcBorders>
            <w:shd w:val="clear" w:color="000000" w:fill="FFFFFF"/>
            <w:vAlign w:val="center"/>
            <w:hideMark/>
          </w:tcPr>
          <w:p w14:paraId="76E904B4" w14:textId="4D871E9B"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Budgets Actions</w:t>
            </w:r>
          </w:p>
        </w:tc>
        <w:tc>
          <w:tcPr>
            <w:tcW w:w="3107" w:type="dxa"/>
            <w:vMerge/>
            <w:tcBorders>
              <w:top w:val="nil"/>
              <w:left w:val="single" w:sz="8" w:space="0" w:color="000000"/>
              <w:bottom w:val="single" w:sz="8" w:space="0" w:color="000000"/>
              <w:right w:val="single" w:sz="8" w:space="0" w:color="000000"/>
            </w:tcBorders>
            <w:vAlign w:val="center"/>
            <w:hideMark/>
          </w:tcPr>
          <w:p w14:paraId="64667216"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p>
        </w:tc>
      </w:tr>
      <w:tr w:rsidR="003E045A" w:rsidRPr="003E045A" w14:paraId="641A8843" w14:textId="77777777" w:rsidTr="00B525A0">
        <w:trPr>
          <w:trHeight w:val="525"/>
        </w:trPr>
        <w:tc>
          <w:tcPr>
            <w:tcW w:w="1591" w:type="dxa"/>
            <w:vMerge w:val="restart"/>
            <w:tcBorders>
              <w:top w:val="nil"/>
              <w:left w:val="single" w:sz="4" w:space="0" w:color="auto"/>
              <w:bottom w:val="single" w:sz="8" w:space="0" w:color="000000"/>
              <w:right w:val="single" w:sz="8" w:space="0" w:color="000000"/>
            </w:tcBorders>
            <w:shd w:val="clear" w:color="000000" w:fill="FFFFFF"/>
            <w:hideMark/>
          </w:tcPr>
          <w:p w14:paraId="5E158287"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Purchase</w:t>
            </w:r>
          </w:p>
        </w:tc>
        <w:tc>
          <w:tcPr>
            <w:tcW w:w="2947" w:type="dxa"/>
            <w:vMerge w:val="restart"/>
            <w:tcBorders>
              <w:top w:val="nil"/>
              <w:left w:val="single" w:sz="8" w:space="0" w:color="000000"/>
              <w:bottom w:val="single" w:sz="8" w:space="0" w:color="000000"/>
              <w:right w:val="single" w:sz="8" w:space="0" w:color="000000"/>
            </w:tcBorders>
            <w:shd w:val="clear" w:color="000000" w:fill="FFFFFF"/>
            <w:hideMark/>
          </w:tcPr>
          <w:p w14:paraId="7A3D559F"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Use free trials and programmatic discounts based on your workload pattern and needs.</w:t>
            </w:r>
          </w:p>
        </w:tc>
        <w:tc>
          <w:tcPr>
            <w:tcW w:w="2735" w:type="dxa"/>
            <w:tcBorders>
              <w:top w:val="nil"/>
              <w:left w:val="nil"/>
              <w:bottom w:val="nil"/>
              <w:right w:val="single" w:sz="8" w:space="0" w:color="000000"/>
            </w:tcBorders>
            <w:shd w:val="clear" w:color="000000" w:fill="FFFFFF"/>
            <w:vAlign w:val="center"/>
            <w:hideMark/>
          </w:tcPr>
          <w:p w14:paraId="1E0ABA23" w14:textId="535141C3"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Savings Plans</w:t>
            </w:r>
          </w:p>
        </w:tc>
        <w:tc>
          <w:tcPr>
            <w:tcW w:w="3107" w:type="dxa"/>
            <w:vMerge w:val="restart"/>
            <w:tcBorders>
              <w:top w:val="nil"/>
              <w:left w:val="single" w:sz="8" w:space="0" w:color="000000"/>
              <w:bottom w:val="single" w:sz="8" w:space="0" w:color="000000"/>
              <w:right w:val="single" w:sz="8" w:space="0" w:color="000000"/>
            </w:tcBorders>
            <w:shd w:val="clear" w:color="000000" w:fill="FFFFFF"/>
            <w:vAlign w:val="center"/>
            <w:hideMark/>
          </w:tcPr>
          <w:p w14:paraId="1C93907B" w14:textId="38E29108"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Free Tier</w:t>
            </w:r>
          </w:p>
        </w:tc>
      </w:tr>
      <w:tr w:rsidR="003E045A" w:rsidRPr="003E045A" w14:paraId="6462E5D3" w14:textId="77777777" w:rsidTr="00B525A0">
        <w:trPr>
          <w:trHeight w:val="300"/>
        </w:trPr>
        <w:tc>
          <w:tcPr>
            <w:tcW w:w="1591" w:type="dxa"/>
            <w:vMerge/>
            <w:tcBorders>
              <w:top w:val="nil"/>
              <w:left w:val="single" w:sz="4" w:space="0" w:color="auto"/>
              <w:bottom w:val="single" w:sz="8" w:space="0" w:color="000000"/>
              <w:right w:val="single" w:sz="8" w:space="0" w:color="000000"/>
            </w:tcBorders>
            <w:vAlign w:val="center"/>
            <w:hideMark/>
          </w:tcPr>
          <w:p w14:paraId="68EA5A6A"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019B79D1"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735" w:type="dxa"/>
            <w:tcBorders>
              <w:top w:val="nil"/>
              <w:left w:val="nil"/>
              <w:bottom w:val="nil"/>
              <w:right w:val="single" w:sz="8" w:space="0" w:color="000000"/>
            </w:tcBorders>
            <w:shd w:val="clear" w:color="000000" w:fill="FFFFFF"/>
            <w:hideMark/>
          </w:tcPr>
          <w:p w14:paraId="449CEA38" w14:textId="77777777"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 </w:t>
            </w:r>
          </w:p>
        </w:tc>
        <w:tc>
          <w:tcPr>
            <w:tcW w:w="3107" w:type="dxa"/>
            <w:vMerge/>
            <w:tcBorders>
              <w:top w:val="nil"/>
              <w:left w:val="single" w:sz="8" w:space="0" w:color="000000"/>
              <w:bottom w:val="single" w:sz="8" w:space="0" w:color="000000"/>
              <w:right w:val="single" w:sz="8" w:space="0" w:color="000000"/>
            </w:tcBorders>
            <w:vAlign w:val="center"/>
            <w:hideMark/>
          </w:tcPr>
          <w:p w14:paraId="52D22F06" w14:textId="77777777" w:rsidR="003E045A" w:rsidRPr="00943D5B" w:rsidRDefault="003E045A" w:rsidP="00943D5B">
            <w:pPr>
              <w:spacing w:after="0" w:line="240" w:lineRule="auto"/>
              <w:jc w:val="center"/>
              <w:rPr>
                <w:rFonts w:ascii="Amazon Ember" w:eastAsia="Times New Roman" w:hAnsi="Amazon Ember" w:cs="Calibri"/>
                <w:color w:val="16191F"/>
                <w:lang w:val="en-IN" w:eastAsia="en-IN"/>
              </w:rPr>
            </w:pPr>
          </w:p>
        </w:tc>
      </w:tr>
      <w:tr w:rsidR="003E045A" w:rsidRPr="003E045A" w14:paraId="0E7A9627" w14:textId="77777777" w:rsidTr="00B525A0">
        <w:trPr>
          <w:trHeight w:val="315"/>
        </w:trPr>
        <w:tc>
          <w:tcPr>
            <w:tcW w:w="1591" w:type="dxa"/>
            <w:vMerge/>
            <w:tcBorders>
              <w:top w:val="nil"/>
              <w:left w:val="single" w:sz="4" w:space="0" w:color="auto"/>
              <w:bottom w:val="single" w:sz="8" w:space="0" w:color="000000"/>
              <w:right w:val="single" w:sz="8" w:space="0" w:color="000000"/>
            </w:tcBorders>
            <w:vAlign w:val="center"/>
            <w:hideMark/>
          </w:tcPr>
          <w:p w14:paraId="4117B807"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947" w:type="dxa"/>
            <w:vMerge/>
            <w:tcBorders>
              <w:top w:val="nil"/>
              <w:left w:val="single" w:sz="8" w:space="0" w:color="000000"/>
              <w:bottom w:val="single" w:sz="8" w:space="0" w:color="000000"/>
              <w:right w:val="single" w:sz="8" w:space="0" w:color="000000"/>
            </w:tcBorders>
            <w:vAlign w:val="center"/>
            <w:hideMark/>
          </w:tcPr>
          <w:p w14:paraId="45FBBF5B" w14:textId="77777777" w:rsidR="003E045A" w:rsidRPr="003E045A" w:rsidRDefault="003E045A" w:rsidP="003E045A">
            <w:pPr>
              <w:spacing w:after="0" w:line="240" w:lineRule="auto"/>
              <w:rPr>
                <w:rFonts w:ascii="Amazon Ember" w:eastAsia="Times New Roman" w:hAnsi="Amazon Ember" w:cs="Calibri"/>
                <w:color w:val="16191F"/>
                <w:lang w:val="en-IN" w:eastAsia="en-IN"/>
              </w:rPr>
            </w:pPr>
          </w:p>
        </w:tc>
        <w:tc>
          <w:tcPr>
            <w:tcW w:w="2735" w:type="dxa"/>
            <w:tcBorders>
              <w:top w:val="nil"/>
              <w:left w:val="nil"/>
              <w:bottom w:val="single" w:sz="8" w:space="0" w:color="000000"/>
              <w:right w:val="single" w:sz="8" w:space="0" w:color="000000"/>
            </w:tcBorders>
            <w:shd w:val="clear" w:color="000000" w:fill="FFFFFF"/>
            <w:vAlign w:val="center"/>
            <w:hideMark/>
          </w:tcPr>
          <w:p w14:paraId="65E8E597" w14:textId="67047DF1"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Reserved Instances</w:t>
            </w:r>
          </w:p>
        </w:tc>
        <w:tc>
          <w:tcPr>
            <w:tcW w:w="3107" w:type="dxa"/>
            <w:vMerge/>
            <w:tcBorders>
              <w:top w:val="nil"/>
              <w:left w:val="single" w:sz="8" w:space="0" w:color="000000"/>
              <w:bottom w:val="single" w:sz="8" w:space="0" w:color="000000"/>
              <w:right w:val="single" w:sz="8" w:space="0" w:color="000000"/>
            </w:tcBorders>
            <w:vAlign w:val="center"/>
            <w:hideMark/>
          </w:tcPr>
          <w:p w14:paraId="32BCC266" w14:textId="77777777" w:rsidR="003E045A" w:rsidRPr="00943D5B" w:rsidRDefault="003E045A" w:rsidP="00943D5B">
            <w:pPr>
              <w:spacing w:after="0" w:line="240" w:lineRule="auto"/>
              <w:jc w:val="center"/>
              <w:rPr>
                <w:rFonts w:ascii="Amazon Ember" w:eastAsia="Times New Roman" w:hAnsi="Amazon Ember" w:cs="Calibri"/>
                <w:color w:val="16191F"/>
                <w:lang w:val="en-IN" w:eastAsia="en-IN"/>
              </w:rPr>
            </w:pPr>
          </w:p>
        </w:tc>
      </w:tr>
      <w:tr w:rsidR="003E045A" w:rsidRPr="003E045A" w14:paraId="24CF9B2C" w14:textId="77777777" w:rsidTr="00B525A0">
        <w:trPr>
          <w:trHeight w:val="870"/>
        </w:trPr>
        <w:tc>
          <w:tcPr>
            <w:tcW w:w="1591" w:type="dxa"/>
            <w:tcBorders>
              <w:top w:val="nil"/>
              <w:left w:val="single" w:sz="4" w:space="0" w:color="auto"/>
              <w:bottom w:val="single" w:sz="8" w:space="0" w:color="000000"/>
              <w:right w:val="single" w:sz="8" w:space="0" w:color="000000"/>
            </w:tcBorders>
            <w:shd w:val="clear" w:color="000000" w:fill="FFFFFF"/>
            <w:hideMark/>
          </w:tcPr>
          <w:p w14:paraId="0FDF1A81"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proofErr w:type="spellStart"/>
            <w:r w:rsidRPr="003E045A">
              <w:rPr>
                <w:rFonts w:ascii="Amazon Ember" w:eastAsia="Times New Roman" w:hAnsi="Amazon Ember" w:cs="Calibri"/>
                <w:color w:val="16191F"/>
                <w:lang w:val="en-IN" w:eastAsia="en-IN"/>
              </w:rPr>
              <w:t>Rightsize</w:t>
            </w:r>
            <w:proofErr w:type="spellEnd"/>
          </w:p>
        </w:tc>
        <w:tc>
          <w:tcPr>
            <w:tcW w:w="2947" w:type="dxa"/>
            <w:tcBorders>
              <w:top w:val="nil"/>
              <w:left w:val="nil"/>
              <w:bottom w:val="single" w:sz="8" w:space="0" w:color="000000"/>
              <w:right w:val="single" w:sz="8" w:space="0" w:color="000000"/>
            </w:tcBorders>
            <w:shd w:val="clear" w:color="000000" w:fill="FFFFFF"/>
            <w:hideMark/>
          </w:tcPr>
          <w:p w14:paraId="7D089383"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Align your service allocation size to your actual workload demand.</w:t>
            </w:r>
          </w:p>
        </w:tc>
        <w:tc>
          <w:tcPr>
            <w:tcW w:w="2735" w:type="dxa"/>
            <w:tcBorders>
              <w:top w:val="nil"/>
              <w:left w:val="nil"/>
              <w:bottom w:val="single" w:sz="8" w:space="0" w:color="000000"/>
              <w:right w:val="single" w:sz="8" w:space="0" w:color="000000"/>
            </w:tcBorders>
            <w:shd w:val="clear" w:color="000000" w:fill="FFFFFF"/>
            <w:vAlign w:val="center"/>
            <w:hideMark/>
          </w:tcPr>
          <w:p w14:paraId="4D1001D3" w14:textId="20010B15"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Rightsizing Recommendations</w:t>
            </w:r>
          </w:p>
        </w:tc>
        <w:tc>
          <w:tcPr>
            <w:tcW w:w="3107" w:type="dxa"/>
            <w:tcBorders>
              <w:top w:val="nil"/>
              <w:left w:val="nil"/>
              <w:bottom w:val="single" w:sz="8" w:space="0" w:color="000000"/>
              <w:right w:val="single" w:sz="8" w:space="0" w:color="000000"/>
            </w:tcBorders>
            <w:shd w:val="clear" w:color="000000" w:fill="FFFFFF"/>
            <w:hideMark/>
          </w:tcPr>
          <w:p w14:paraId="7A22D198"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r>
      <w:tr w:rsidR="003E045A" w:rsidRPr="003E045A" w14:paraId="4630E842" w14:textId="77777777" w:rsidTr="00B525A0">
        <w:trPr>
          <w:trHeight w:val="1155"/>
        </w:trPr>
        <w:tc>
          <w:tcPr>
            <w:tcW w:w="1591" w:type="dxa"/>
            <w:tcBorders>
              <w:top w:val="nil"/>
              <w:left w:val="single" w:sz="4" w:space="0" w:color="auto"/>
              <w:bottom w:val="single" w:sz="8" w:space="0" w:color="000000"/>
              <w:right w:val="single" w:sz="8" w:space="0" w:color="000000"/>
            </w:tcBorders>
            <w:shd w:val="clear" w:color="000000" w:fill="FFFFFF"/>
            <w:hideMark/>
          </w:tcPr>
          <w:p w14:paraId="4B80B0A3" w14:textId="77777777" w:rsidR="003E045A" w:rsidRPr="003E045A" w:rsidRDefault="003E045A" w:rsidP="003E045A">
            <w:pPr>
              <w:spacing w:after="0" w:line="240" w:lineRule="auto"/>
              <w:ind w:firstLineChars="200" w:firstLine="440"/>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Inspect</w:t>
            </w:r>
          </w:p>
        </w:tc>
        <w:tc>
          <w:tcPr>
            <w:tcW w:w="2947" w:type="dxa"/>
            <w:tcBorders>
              <w:top w:val="nil"/>
              <w:left w:val="nil"/>
              <w:bottom w:val="single" w:sz="8" w:space="0" w:color="000000"/>
              <w:right w:val="single" w:sz="8" w:space="0" w:color="000000"/>
            </w:tcBorders>
            <w:shd w:val="clear" w:color="000000" w:fill="FFFFFF"/>
            <w:hideMark/>
          </w:tcPr>
          <w:p w14:paraId="23054C43" w14:textId="77777777" w:rsidR="003E045A" w:rsidRPr="003E045A" w:rsidRDefault="003E045A" w:rsidP="00943D5B">
            <w:pPr>
              <w:spacing w:after="0" w:line="240" w:lineRule="auto"/>
              <w:jc w:val="both"/>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Stay up to date with your resource deployment and cost optimization opportunities.</w:t>
            </w:r>
          </w:p>
        </w:tc>
        <w:tc>
          <w:tcPr>
            <w:tcW w:w="2735" w:type="dxa"/>
            <w:tcBorders>
              <w:top w:val="nil"/>
              <w:left w:val="nil"/>
              <w:bottom w:val="single" w:sz="8" w:space="0" w:color="000000"/>
              <w:right w:val="single" w:sz="8" w:space="0" w:color="000000"/>
            </w:tcBorders>
            <w:shd w:val="clear" w:color="000000" w:fill="FFFFFF"/>
            <w:vAlign w:val="center"/>
            <w:hideMark/>
          </w:tcPr>
          <w:p w14:paraId="1D4B6129" w14:textId="228F6AFA" w:rsidR="003E045A" w:rsidRPr="00943D5B" w:rsidRDefault="003E045A" w:rsidP="00943D5B">
            <w:pPr>
              <w:spacing w:after="0" w:line="240" w:lineRule="auto"/>
              <w:jc w:val="center"/>
              <w:rPr>
                <w:rFonts w:ascii="Amazon Ember" w:eastAsia="Times New Roman" w:hAnsi="Amazon Ember" w:cs="Calibri"/>
                <w:color w:val="16191F"/>
                <w:lang w:val="en-IN" w:eastAsia="en-IN"/>
              </w:rPr>
            </w:pPr>
            <w:r w:rsidRPr="00943D5B">
              <w:rPr>
                <w:rFonts w:ascii="Amazon Ember" w:eastAsia="Times New Roman" w:hAnsi="Amazon Ember" w:cs="Calibri"/>
                <w:color w:val="16191F"/>
                <w:lang w:val="en-IN" w:eastAsia="en-IN"/>
              </w:rPr>
              <w:t>AWS Cost Explorer</w:t>
            </w:r>
          </w:p>
        </w:tc>
        <w:tc>
          <w:tcPr>
            <w:tcW w:w="3107" w:type="dxa"/>
            <w:tcBorders>
              <w:top w:val="nil"/>
              <w:left w:val="nil"/>
              <w:bottom w:val="single" w:sz="8" w:space="0" w:color="000000"/>
              <w:right w:val="single" w:sz="8" w:space="0" w:color="000000"/>
            </w:tcBorders>
            <w:shd w:val="clear" w:color="000000" w:fill="FFFFFF"/>
            <w:hideMark/>
          </w:tcPr>
          <w:p w14:paraId="6FDB2BEC" w14:textId="77777777" w:rsidR="003E045A" w:rsidRPr="003E045A" w:rsidRDefault="003E045A" w:rsidP="00943D5B">
            <w:pPr>
              <w:spacing w:after="0" w:line="240" w:lineRule="auto"/>
              <w:jc w:val="center"/>
              <w:rPr>
                <w:rFonts w:ascii="Amazon Ember" w:eastAsia="Times New Roman" w:hAnsi="Amazon Ember" w:cs="Calibri"/>
                <w:color w:val="16191F"/>
                <w:lang w:val="en-IN" w:eastAsia="en-IN"/>
              </w:rPr>
            </w:pPr>
            <w:r w:rsidRPr="003E045A">
              <w:rPr>
                <w:rFonts w:ascii="Amazon Ember" w:eastAsia="Times New Roman" w:hAnsi="Amazon Ember" w:cs="Calibri"/>
                <w:color w:val="16191F"/>
                <w:lang w:val="en-IN" w:eastAsia="en-IN"/>
              </w:rPr>
              <w:t>-</w:t>
            </w:r>
          </w:p>
        </w:tc>
      </w:tr>
    </w:tbl>
    <w:p w14:paraId="247D727A" w14:textId="7B9D7886" w:rsidR="003E045A" w:rsidRDefault="003E045A" w:rsidP="002713F2">
      <w:pPr>
        <w:jc w:val="both"/>
        <w:rPr>
          <w:rFonts w:asciiTheme="majorHAnsi" w:hAnsiTheme="majorHAnsi" w:cstheme="majorHAnsi"/>
          <w:color w:val="171717"/>
          <w:shd w:val="clear" w:color="auto" w:fill="FFFFFF"/>
        </w:rPr>
      </w:pPr>
    </w:p>
    <w:p w14:paraId="45842B7E" w14:textId="0CF217E5" w:rsidR="002705C3"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Features of AWS Cost Management</w:t>
      </w:r>
    </w:p>
    <w:p w14:paraId="3E8B65F6" w14:textId="1D85B461"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AWS Cost Explorer</w:t>
      </w:r>
      <w:r>
        <w:rPr>
          <w:rFonts w:asciiTheme="majorHAnsi" w:hAnsiTheme="majorHAnsi" w:cstheme="majorHAnsi"/>
          <w:color w:val="171717"/>
          <w:shd w:val="clear" w:color="auto" w:fill="FFFFFF"/>
        </w:rPr>
        <w:t>:-</w:t>
      </w:r>
    </w:p>
    <w:p w14:paraId="7EC3FAC4" w14:textId="77777777" w:rsidR="00E12106" w:rsidRPr="00E12106" w:rsidRDefault="00E12106" w:rsidP="00E12106">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Use case: Report, Forecast, Inspect</w:t>
      </w:r>
    </w:p>
    <w:p w14:paraId="3F7829C3" w14:textId="2D65A1C4" w:rsidR="00E12106" w:rsidRDefault="00E12106" w:rsidP="00E12106">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 xml:space="preserve">AWS Cost Explorer is a feature that you can use to visualize your cost data for further analysis. Using it, you can filter graphs by several different values. This includes Availability Zone, AWS service, and AWS Region, </w:t>
      </w:r>
      <w:proofErr w:type="gramStart"/>
      <w:r w:rsidRPr="00E12106">
        <w:rPr>
          <w:rFonts w:asciiTheme="majorHAnsi" w:hAnsiTheme="majorHAnsi" w:cstheme="majorHAnsi"/>
          <w:color w:val="171717"/>
          <w:shd w:val="clear" w:color="auto" w:fill="FFFFFF"/>
        </w:rPr>
        <w:t>It</w:t>
      </w:r>
      <w:proofErr w:type="gramEnd"/>
      <w:r w:rsidRPr="00E12106">
        <w:rPr>
          <w:rFonts w:asciiTheme="majorHAnsi" w:hAnsiTheme="majorHAnsi" w:cstheme="majorHAnsi"/>
          <w:color w:val="171717"/>
          <w:shd w:val="clear" w:color="auto" w:fill="FFFFFF"/>
        </w:rPr>
        <w:t xml:space="preserve"> also includes other specifics such as custom cost allocation tag, Amazon EC2 instance type, and purchase option. If you use consolidated billing, you can also filter by member account. In addition, you can see a forecast of future costs based on your historical cost data.</w:t>
      </w:r>
    </w:p>
    <w:p w14:paraId="2EFB9C58" w14:textId="3B89EC48" w:rsidR="00E12106" w:rsidRDefault="00E12106" w:rsidP="00E12106">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AWS Budgets</w:t>
      </w:r>
      <w:r>
        <w:rPr>
          <w:rFonts w:asciiTheme="majorHAnsi" w:hAnsiTheme="majorHAnsi" w:cstheme="majorHAnsi"/>
          <w:color w:val="171717"/>
          <w:shd w:val="clear" w:color="auto" w:fill="FFFFFF"/>
        </w:rPr>
        <w:t>:-</w:t>
      </w:r>
    </w:p>
    <w:p w14:paraId="353A4A58" w14:textId="7D69253D" w:rsidR="00E12106" w:rsidRDefault="00E12106" w:rsidP="00E12106">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Use case: Forecast, Inspect</w:t>
      </w:r>
    </w:p>
    <w:p w14:paraId="45C6901E" w14:textId="42FE16FF" w:rsidR="00E12106" w:rsidRPr="00E12106" w:rsidRDefault="00E12106" w:rsidP="00E12106">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AWS Budgets tracks your AWS usage and costs. AWS Budgets uses the cost visualization that's provided by AWS Cost Explorer to show the status of your budgets. This provides forecasts of your estimated costs and tracks your AWS usage, including your AWS Free Tier usage. You can also use AWS Budgets to create Amazon Simple Notification Service (Amazon SNS) notifications for when you exceed your budgeted amounts, or when your estimated costs exceed your budgets.</w:t>
      </w:r>
    </w:p>
    <w:p w14:paraId="2647C45B" w14:textId="7CD433F9"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Rightsizing Recommendations</w:t>
      </w:r>
      <w:r>
        <w:rPr>
          <w:rFonts w:asciiTheme="majorHAnsi" w:hAnsiTheme="majorHAnsi" w:cstheme="majorHAnsi"/>
          <w:color w:val="171717"/>
          <w:shd w:val="clear" w:color="auto" w:fill="FFFFFF"/>
        </w:rPr>
        <w:t>:-</w:t>
      </w:r>
    </w:p>
    <w:p w14:paraId="344E4B7C" w14:textId="4E6A8E1F"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Use case: Control</w:t>
      </w:r>
    </w:p>
    <w:p w14:paraId="68DB1FAA" w14:textId="25AC6FE3"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lastRenderedPageBreak/>
        <w:t>Rightsizing recommendations is a feature that reviews your historical Amazon EC2 usage for the past 14 days to identify opportunities for greater cost and usage efficiency. The feature identifies cost saving opportunities by downsizing or terminating instances in Amazon EC2.</w:t>
      </w:r>
    </w:p>
    <w:p w14:paraId="634D0D90" w14:textId="2CBE69A9"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Savings Plans</w:t>
      </w:r>
      <w:r>
        <w:rPr>
          <w:rFonts w:asciiTheme="majorHAnsi" w:hAnsiTheme="majorHAnsi" w:cstheme="majorHAnsi"/>
          <w:color w:val="171717"/>
          <w:shd w:val="clear" w:color="auto" w:fill="FFFFFF"/>
        </w:rPr>
        <w:t>:-</w:t>
      </w:r>
    </w:p>
    <w:p w14:paraId="668137D7" w14:textId="2663B8FE"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Use case: Purchase</w:t>
      </w:r>
    </w:p>
    <w:p w14:paraId="5ABCB5E6" w14:textId="783F5239" w:rsidR="00E12106" w:rsidRDefault="00E12106" w:rsidP="002713F2">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 xml:space="preserve">Savings Plans offers a flexible pricing model that provides savings on AWS usage. Savings Plans provide savings beyond On-Demand rates in exchange for a commitment of using a specified amount of compute power (measured every hour) for a </w:t>
      </w:r>
      <w:proofErr w:type="gramStart"/>
      <w:r w:rsidRPr="00E12106">
        <w:rPr>
          <w:rFonts w:asciiTheme="majorHAnsi" w:hAnsiTheme="majorHAnsi" w:cstheme="majorHAnsi"/>
          <w:color w:val="171717"/>
          <w:shd w:val="clear" w:color="auto" w:fill="FFFFFF"/>
        </w:rPr>
        <w:t>one or three year</w:t>
      </w:r>
      <w:proofErr w:type="gramEnd"/>
      <w:r w:rsidRPr="00E12106">
        <w:rPr>
          <w:rFonts w:asciiTheme="majorHAnsi" w:hAnsiTheme="majorHAnsi" w:cstheme="majorHAnsi"/>
          <w:color w:val="171717"/>
          <w:shd w:val="clear" w:color="auto" w:fill="FFFFFF"/>
        </w:rPr>
        <w:t xml:space="preserve"> period. You can manage your plans by using recommendations, performance reporting, and budget alerts in AWS Cost Explorer.</w:t>
      </w:r>
    </w:p>
    <w:p w14:paraId="232D13D0" w14:textId="77777777" w:rsidR="00E12106" w:rsidRDefault="00E12106" w:rsidP="002713F2">
      <w:pPr>
        <w:jc w:val="both"/>
        <w:rPr>
          <w:rFonts w:asciiTheme="majorHAnsi" w:hAnsiTheme="majorHAnsi" w:cstheme="majorHAnsi"/>
          <w:color w:val="171717"/>
          <w:shd w:val="clear" w:color="auto" w:fill="FFFFFF"/>
        </w:rPr>
      </w:pPr>
    </w:p>
    <w:p w14:paraId="3F643612" w14:textId="77777777" w:rsidR="002705C3" w:rsidRPr="00394F93" w:rsidRDefault="002705C3" w:rsidP="002713F2">
      <w:pPr>
        <w:jc w:val="both"/>
        <w:rPr>
          <w:rFonts w:asciiTheme="majorHAnsi" w:hAnsiTheme="majorHAnsi" w:cstheme="majorHAnsi"/>
          <w:b/>
          <w:color w:val="171717"/>
          <w:shd w:val="clear" w:color="auto" w:fill="FFFFFF"/>
        </w:rPr>
      </w:pPr>
      <w:r w:rsidRPr="00394F93">
        <w:rPr>
          <w:rFonts w:asciiTheme="majorHAnsi" w:hAnsiTheme="majorHAnsi" w:cstheme="majorHAnsi"/>
          <w:b/>
          <w:color w:val="171717"/>
          <w:shd w:val="clear" w:color="auto" w:fill="FFFFFF"/>
        </w:rPr>
        <w:t>Chargeback Model</w:t>
      </w:r>
    </w:p>
    <w:p w14:paraId="53C12BF9" w14:textId="0F73C585" w:rsidR="00394F93" w:rsidRDefault="00992441" w:rsidP="00394F93">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Mahindra Finance</w:t>
      </w:r>
      <w:r w:rsidR="00394F93" w:rsidRPr="002705C3">
        <w:rPr>
          <w:rFonts w:asciiTheme="majorHAnsi" w:hAnsiTheme="majorHAnsi" w:cstheme="majorHAnsi"/>
          <w:color w:val="171717"/>
          <w:shd w:val="clear" w:color="auto" w:fill="FFFFFF"/>
        </w:rPr>
        <w:t xml:space="preserve"> Ltd has multiple </w:t>
      </w:r>
      <w:r w:rsidR="00394F93">
        <w:rPr>
          <w:rFonts w:asciiTheme="majorHAnsi" w:hAnsiTheme="majorHAnsi" w:cstheme="majorHAnsi"/>
          <w:color w:val="171717"/>
          <w:shd w:val="clear" w:color="auto" w:fill="FFFFFF"/>
        </w:rPr>
        <w:t>LOB’s</w:t>
      </w:r>
      <w:r w:rsidR="00394F93" w:rsidRPr="002705C3">
        <w:rPr>
          <w:rFonts w:asciiTheme="majorHAnsi" w:hAnsiTheme="majorHAnsi" w:cstheme="majorHAnsi"/>
          <w:color w:val="171717"/>
          <w:shd w:val="clear" w:color="auto" w:fill="FFFFFF"/>
        </w:rPr>
        <w:t xml:space="preserve"> </w:t>
      </w:r>
      <w:r w:rsidR="00394F93">
        <w:rPr>
          <w:rFonts w:asciiTheme="majorHAnsi" w:hAnsiTheme="majorHAnsi" w:cstheme="majorHAnsi"/>
          <w:color w:val="171717"/>
          <w:shd w:val="clear" w:color="auto" w:fill="FFFFFF"/>
        </w:rPr>
        <w:t xml:space="preserve">and dedicated nested OU’s will be created for each project which further has environment wise accounts. </w:t>
      </w:r>
      <w:r>
        <w:rPr>
          <w:rFonts w:asciiTheme="majorHAnsi" w:hAnsiTheme="majorHAnsi" w:cstheme="majorHAnsi"/>
          <w:color w:val="171717"/>
          <w:shd w:val="clear" w:color="auto" w:fill="FFFFFF"/>
        </w:rPr>
        <w:t>Mahindra Finance</w:t>
      </w:r>
      <w:r w:rsidR="00394F93">
        <w:rPr>
          <w:rFonts w:asciiTheme="majorHAnsi" w:hAnsiTheme="majorHAnsi" w:cstheme="majorHAnsi"/>
          <w:color w:val="171717"/>
          <w:shd w:val="clear" w:color="auto" w:fill="FFFFFF"/>
        </w:rPr>
        <w:t xml:space="preserve"> has decided to follow account wise chargeback model. R</w:t>
      </w:r>
      <w:r w:rsidR="00394F93" w:rsidRPr="002705C3">
        <w:rPr>
          <w:rFonts w:asciiTheme="majorHAnsi" w:hAnsiTheme="majorHAnsi" w:cstheme="majorHAnsi"/>
          <w:color w:val="171717"/>
          <w:shd w:val="clear" w:color="auto" w:fill="FFFFFF"/>
        </w:rPr>
        <w:t xml:space="preserve">esource management has mix model organization which has shared environment-based subscription. Enterprise has shared costs </w:t>
      </w:r>
      <w:r w:rsidR="00394F93">
        <w:rPr>
          <w:rFonts w:asciiTheme="majorHAnsi" w:hAnsiTheme="majorHAnsi" w:cstheme="majorHAnsi"/>
          <w:color w:val="171717"/>
          <w:shd w:val="clear" w:color="auto" w:fill="FFFFFF"/>
        </w:rPr>
        <w:t xml:space="preserve">as well for the resources deployed in Corporate Accounts </w:t>
      </w:r>
      <w:r w:rsidR="00394F93" w:rsidRPr="002705C3">
        <w:rPr>
          <w:rFonts w:asciiTheme="majorHAnsi" w:hAnsiTheme="majorHAnsi" w:cstheme="majorHAnsi"/>
          <w:color w:val="171717"/>
          <w:shd w:val="clear" w:color="auto" w:fill="FFFFFF"/>
        </w:rPr>
        <w:t xml:space="preserve">such as </w:t>
      </w:r>
      <w:r w:rsidR="00394F93">
        <w:rPr>
          <w:rFonts w:asciiTheme="majorHAnsi" w:hAnsiTheme="majorHAnsi" w:cstheme="majorHAnsi"/>
          <w:color w:val="171717"/>
          <w:shd w:val="clear" w:color="auto" w:fill="FFFFFF"/>
        </w:rPr>
        <w:t xml:space="preserve">identity, </w:t>
      </w:r>
      <w:r w:rsidR="00394F93" w:rsidRPr="002705C3">
        <w:rPr>
          <w:rFonts w:asciiTheme="majorHAnsi" w:hAnsiTheme="majorHAnsi" w:cstheme="majorHAnsi"/>
          <w:color w:val="171717"/>
          <w:shd w:val="clear" w:color="auto" w:fill="FFFFFF"/>
        </w:rPr>
        <w:t xml:space="preserve">networking </w:t>
      </w:r>
      <w:r w:rsidR="00394F93">
        <w:rPr>
          <w:rFonts w:asciiTheme="majorHAnsi" w:hAnsiTheme="majorHAnsi" w:cstheme="majorHAnsi"/>
          <w:color w:val="171717"/>
          <w:shd w:val="clear" w:color="auto" w:fill="FFFFFF"/>
        </w:rPr>
        <w:t xml:space="preserve">and security </w:t>
      </w:r>
      <w:r w:rsidR="00394F93" w:rsidRPr="002705C3">
        <w:rPr>
          <w:rFonts w:asciiTheme="majorHAnsi" w:hAnsiTheme="majorHAnsi" w:cstheme="majorHAnsi"/>
          <w:color w:val="171717"/>
          <w:shd w:val="clear" w:color="auto" w:fill="FFFFFF"/>
        </w:rPr>
        <w:t xml:space="preserve">that need to be divided by </w:t>
      </w:r>
      <w:r w:rsidR="00394F93">
        <w:rPr>
          <w:rFonts w:asciiTheme="majorHAnsi" w:hAnsiTheme="majorHAnsi" w:cstheme="majorHAnsi"/>
          <w:color w:val="171717"/>
          <w:shd w:val="clear" w:color="auto" w:fill="FFFFFF"/>
        </w:rPr>
        <w:t>LOB’s</w:t>
      </w:r>
      <w:r w:rsidR="00394F93" w:rsidRPr="002705C3">
        <w:rPr>
          <w:rFonts w:asciiTheme="majorHAnsi" w:hAnsiTheme="majorHAnsi" w:cstheme="majorHAnsi"/>
          <w:color w:val="171717"/>
          <w:shd w:val="clear" w:color="auto" w:fill="FFFFFF"/>
        </w:rPr>
        <w:t>. Tagging policy play a key role in chargeback model in this scenario along with cost allocation rule</w:t>
      </w:r>
      <w:r w:rsidR="00394F93">
        <w:rPr>
          <w:rFonts w:asciiTheme="majorHAnsi" w:hAnsiTheme="majorHAnsi" w:cstheme="majorHAnsi"/>
          <w:color w:val="171717"/>
          <w:shd w:val="clear" w:color="auto" w:fill="FFFFFF"/>
        </w:rPr>
        <w:t>. Following are key components of chargeback model</w:t>
      </w:r>
    </w:p>
    <w:p w14:paraId="34C0CB05" w14:textId="77777777" w:rsidR="00394F93" w:rsidRDefault="00394F93" w:rsidP="00394F93">
      <w:pPr>
        <w:pStyle w:val="ListParagraph"/>
        <w:numPr>
          <w:ilvl w:val="0"/>
          <w:numId w:val="38"/>
        </w:numPr>
        <w:jc w:val="both"/>
        <w:rPr>
          <w:rFonts w:asciiTheme="majorHAnsi" w:hAnsiTheme="majorHAnsi" w:cstheme="majorHAnsi"/>
          <w:color w:val="171717"/>
          <w:shd w:val="clear" w:color="auto" w:fill="FFFFFF"/>
        </w:rPr>
      </w:pPr>
      <w:proofErr w:type="spellStart"/>
      <w:r>
        <w:rPr>
          <w:rFonts w:asciiTheme="majorHAnsi" w:hAnsiTheme="majorHAnsi" w:cstheme="majorHAnsi"/>
          <w:color w:val="171717"/>
          <w:shd w:val="clear" w:color="auto" w:fill="FFFFFF"/>
        </w:rPr>
        <w:t>CostCenter</w:t>
      </w:r>
      <w:proofErr w:type="spellEnd"/>
      <w:r>
        <w:rPr>
          <w:rFonts w:asciiTheme="majorHAnsi" w:hAnsiTheme="majorHAnsi" w:cstheme="majorHAnsi"/>
          <w:color w:val="171717"/>
          <w:shd w:val="clear" w:color="auto" w:fill="FFFFFF"/>
        </w:rPr>
        <w:t xml:space="preserve"> tag</w:t>
      </w:r>
    </w:p>
    <w:p w14:paraId="6339574E" w14:textId="42F01C02" w:rsidR="00394F93" w:rsidRDefault="00394F93" w:rsidP="00394F93">
      <w:pPr>
        <w:pStyle w:val="ListParagraph"/>
        <w:numPr>
          <w:ilvl w:val="0"/>
          <w:numId w:val="38"/>
        </w:numPr>
        <w:jc w:val="both"/>
        <w:rPr>
          <w:rFonts w:asciiTheme="majorHAnsi" w:hAnsiTheme="majorHAnsi" w:cstheme="majorHAnsi"/>
          <w:color w:val="171717"/>
          <w:shd w:val="clear" w:color="auto" w:fill="FFFFFF"/>
        </w:rPr>
      </w:pPr>
      <w:proofErr w:type="spellStart"/>
      <w:r w:rsidRPr="00394F93">
        <w:rPr>
          <w:rFonts w:asciiTheme="majorHAnsi" w:hAnsiTheme="majorHAnsi" w:cstheme="majorHAnsi"/>
          <w:color w:val="171717"/>
          <w:shd w:val="clear" w:color="auto" w:fill="FFFFFF"/>
        </w:rPr>
        <w:t>bussiness</w:t>
      </w:r>
      <w:proofErr w:type="spellEnd"/>
      <w:r w:rsidRPr="00394F93">
        <w:rPr>
          <w:rFonts w:asciiTheme="majorHAnsi" w:hAnsiTheme="majorHAnsi" w:cstheme="majorHAnsi"/>
          <w:color w:val="171717"/>
          <w:shd w:val="clear" w:color="auto" w:fill="FFFFFF"/>
        </w:rPr>
        <w:t>-project-name</w:t>
      </w:r>
      <w:r>
        <w:rPr>
          <w:rFonts w:asciiTheme="majorHAnsi" w:hAnsiTheme="majorHAnsi" w:cstheme="majorHAnsi"/>
          <w:color w:val="171717"/>
          <w:shd w:val="clear" w:color="auto" w:fill="FFFFFF"/>
        </w:rPr>
        <w:t xml:space="preserve"> tag</w:t>
      </w:r>
    </w:p>
    <w:p w14:paraId="4816D367" w14:textId="1400B0BA" w:rsidR="00394F93" w:rsidRDefault="00394F93" w:rsidP="00394F93">
      <w:pPr>
        <w:pStyle w:val="ListParagraph"/>
        <w:numPr>
          <w:ilvl w:val="0"/>
          <w:numId w:val="38"/>
        </w:numPr>
        <w:jc w:val="both"/>
        <w:rPr>
          <w:rFonts w:asciiTheme="majorHAnsi" w:hAnsiTheme="majorHAnsi" w:cstheme="majorHAnsi"/>
          <w:color w:val="171717"/>
          <w:shd w:val="clear" w:color="auto" w:fill="FFFFFF"/>
        </w:rPr>
      </w:pPr>
      <w:r w:rsidRPr="00394F93">
        <w:rPr>
          <w:rFonts w:asciiTheme="majorHAnsi" w:hAnsiTheme="majorHAnsi" w:cstheme="majorHAnsi"/>
          <w:color w:val="171717"/>
          <w:shd w:val="clear" w:color="auto" w:fill="FFFFFF"/>
        </w:rPr>
        <w:t>shared-dedicate</w:t>
      </w:r>
      <w:r>
        <w:rPr>
          <w:rFonts w:asciiTheme="majorHAnsi" w:hAnsiTheme="majorHAnsi" w:cstheme="majorHAnsi"/>
          <w:color w:val="171717"/>
          <w:shd w:val="clear" w:color="auto" w:fill="FFFFFF"/>
        </w:rPr>
        <w:t xml:space="preserve"> tag</w:t>
      </w:r>
    </w:p>
    <w:p w14:paraId="50215DB1" w14:textId="6ADEED3E" w:rsidR="005326F2" w:rsidRPr="00C647D0" w:rsidRDefault="005326F2" w:rsidP="005326F2">
      <w:pPr>
        <w:keepNext/>
        <w:keepLines/>
        <w:spacing w:before="240" w:after="0"/>
        <w:jc w:val="both"/>
        <w:outlineLvl w:val="0"/>
        <w:rPr>
          <w:rFonts w:asciiTheme="majorHAnsi" w:eastAsiaTheme="majorEastAsia" w:hAnsiTheme="majorHAnsi" w:cstheme="majorBidi"/>
          <w:color w:val="2F5496" w:themeColor="accent1" w:themeShade="BF"/>
          <w:sz w:val="32"/>
          <w:szCs w:val="32"/>
        </w:rPr>
      </w:pPr>
      <w:bookmarkStart w:id="94" w:name="_Toc125450122"/>
      <w:r w:rsidRPr="00C647D0">
        <w:rPr>
          <w:rFonts w:asciiTheme="majorHAnsi" w:eastAsiaTheme="majorEastAsia" w:hAnsiTheme="majorHAnsi" w:cstheme="majorBidi"/>
          <w:color w:val="2F5496" w:themeColor="accent1" w:themeShade="BF"/>
          <w:sz w:val="32"/>
          <w:szCs w:val="32"/>
          <w:highlight w:val="yellow"/>
        </w:rPr>
        <w:t>11 Monitoring</w:t>
      </w:r>
      <w:bookmarkEnd w:id="94"/>
    </w:p>
    <w:p w14:paraId="019F2AC4" w14:textId="3EBD24C2" w:rsidR="000F57DE" w:rsidRPr="000F57DE" w:rsidRDefault="000F0EF3" w:rsidP="000F57DE">
      <w:pPr>
        <w:keepNext/>
        <w:keepLines/>
        <w:spacing w:before="40" w:after="0"/>
        <w:jc w:val="both"/>
        <w:outlineLvl w:val="2"/>
        <w:rPr>
          <w:rFonts w:asciiTheme="majorHAnsi" w:eastAsiaTheme="majorEastAsia" w:hAnsiTheme="majorHAnsi" w:cstheme="majorBidi"/>
          <w:sz w:val="24"/>
          <w:szCs w:val="24"/>
        </w:rPr>
      </w:pPr>
      <w:bookmarkStart w:id="95" w:name="_Toc125450123"/>
      <w:r>
        <w:rPr>
          <w:rFonts w:asciiTheme="majorHAnsi" w:eastAsiaTheme="majorEastAsia" w:hAnsiTheme="majorHAnsi" w:cstheme="majorBidi"/>
          <w:sz w:val="24"/>
          <w:szCs w:val="24"/>
        </w:rPr>
        <w:t xml:space="preserve">11.1 </w:t>
      </w:r>
      <w:r w:rsidR="00E12106">
        <w:rPr>
          <w:rFonts w:asciiTheme="majorHAnsi" w:eastAsiaTheme="majorEastAsia" w:hAnsiTheme="majorHAnsi" w:cstheme="majorBidi"/>
          <w:sz w:val="24"/>
          <w:szCs w:val="24"/>
        </w:rPr>
        <w:t>Amazon CloudWatch</w:t>
      </w:r>
      <w:bookmarkEnd w:id="95"/>
      <w:r w:rsidR="00185ABA" w:rsidRPr="000F57DE">
        <w:rPr>
          <w:rFonts w:asciiTheme="majorHAnsi" w:eastAsiaTheme="majorEastAsia" w:hAnsiTheme="majorHAnsi" w:cstheme="majorBidi"/>
          <w:sz w:val="24"/>
          <w:szCs w:val="24"/>
        </w:rPr>
        <w:t xml:space="preserve"> </w:t>
      </w:r>
    </w:p>
    <w:p w14:paraId="79F3A267" w14:textId="456C615C" w:rsidR="00E12106" w:rsidRDefault="00E12106" w:rsidP="00A87478">
      <w:pPr>
        <w:jc w:val="both"/>
        <w:rPr>
          <w:rFonts w:asciiTheme="majorHAnsi" w:hAnsiTheme="majorHAnsi" w:cstheme="majorHAnsi"/>
          <w:color w:val="171717"/>
          <w:shd w:val="clear" w:color="auto" w:fill="FFFFFF"/>
        </w:rPr>
      </w:pPr>
      <w:r w:rsidRPr="00E12106">
        <w:rPr>
          <w:rFonts w:asciiTheme="majorHAnsi" w:hAnsiTheme="majorHAnsi" w:cstheme="majorHAnsi"/>
          <w:color w:val="171717"/>
          <w:shd w:val="clear" w:color="auto" w:fill="FFFFFF"/>
        </w:rPr>
        <w:t>Amazon CloudWatch collects and visualizes real-time logs, metrics, and event data in automated dashboards to streamline your infrastructure and application maintenance.</w:t>
      </w:r>
    </w:p>
    <w:p w14:paraId="7356FCB8" w14:textId="77777777" w:rsidR="00F65DDE" w:rsidRPr="00F65DDE" w:rsidRDefault="00F65DDE" w:rsidP="00F65DDE">
      <w:pPr>
        <w:jc w:val="both"/>
        <w:rPr>
          <w:rFonts w:asciiTheme="majorHAnsi" w:hAnsiTheme="majorHAnsi" w:cstheme="majorHAnsi"/>
          <w:color w:val="171717"/>
          <w:shd w:val="clear" w:color="auto" w:fill="FFFFFF"/>
        </w:rPr>
      </w:pPr>
      <w:r w:rsidRPr="00F65DDE">
        <w:rPr>
          <w:rFonts w:asciiTheme="majorHAnsi" w:hAnsiTheme="majorHAnsi" w:cstheme="majorHAnsi"/>
          <w:color w:val="171717"/>
          <w:shd w:val="clear" w:color="auto" w:fill="FFFFFF"/>
        </w:rPr>
        <w:t>Amazon CloudWatch monitors your Amazon Web Services (AWS) resources and the applications you run on AWS in real time. You can use CloudWatch to collect and track metrics, which are variables you can measure for your resources and applications.</w:t>
      </w:r>
    </w:p>
    <w:p w14:paraId="6B2A1228" w14:textId="77777777" w:rsidR="00F65DDE" w:rsidRPr="00F65DDE" w:rsidRDefault="00F65DDE" w:rsidP="00F65DDE">
      <w:pPr>
        <w:jc w:val="both"/>
        <w:rPr>
          <w:rFonts w:asciiTheme="majorHAnsi" w:hAnsiTheme="majorHAnsi" w:cstheme="majorHAnsi"/>
          <w:color w:val="171717"/>
          <w:shd w:val="clear" w:color="auto" w:fill="FFFFFF"/>
        </w:rPr>
      </w:pPr>
      <w:r w:rsidRPr="00F65DDE">
        <w:rPr>
          <w:rFonts w:asciiTheme="majorHAnsi" w:hAnsiTheme="majorHAnsi" w:cstheme="majorHAnsi"/>
          <w:color w:val="171717"/>
          <w:shd w:val="clear" w:color="auto" w:fill="FFFFFF"/>
        </w:rPr>
        <w:t>The CloudWatch home page automatically displays metrics about every AWS service you use. You can additionally create custom dashboards to display metrics about your custom applications, and display custom collections of metrics that you choose.</w:t>
      </w:r>
    </w:p>
    <w:p w14:paraId="45C8DF86" w14:textId="58546885" w:rsidR="003E71B2" w:rsidRDefault="003E71B2" w:rsidP="003E71B2">
      <w:pPr>
        <w:keepNext/>
        <w:keepLines/>
        <w:spacing w:before="40" w:after="0"/>
        <w:jc w:val="both"/>
        <w:outlineLvl w:val="2"/>
        <w:rPr>
          <w:rFonts w:asciiTheme="majorHAnsi" w:eastAsiaTheme="majorEastAsia" w:hAnsiTheme="majorHAnsi" w:cstheme="majorBidi"/>
          <w:sz w:val="24"/>
          <w:szCs w:val="24"/>
        </w:rPr>
      </w:pPr>
      <w:bookmarkStart w:id="96" w:name="_Toc125450124"/>
      <w:r w:rsidRPr="0089118D">
        <w:rPr>
          <w:rFonts w:asciiTheme="majorHAnsi" w:eastAsiaTheme="majorEastAsia" w:hAnsiTheme="majorHAnsi" w:cstheme="majorBidi"/>
          <w:sz w:val="24"/>
          <w:szCs w:val="24"/>
        </w:rPr>
        <w:t>1</w:t>
      </w:r>
      <w:r w:rsidR="00333F01">
        <w:rPr>
          <w:rFonts w:asciiTheme="majorHAnsi" w:eastAsiaTheme="majorEastAsia" w:hAnsiTheme="majorHAnsi" w:cstheme="majorBidi"/>
          <w:sz w:val="24"/>
          <w:szCs w:val="24"/>
        </w:rPr>
        <w:t>1</w:t>
      </w:r>
      <w:r w:rsidRPr="0089118D">
        <w:rPr>
          <w:rFonts w:asciiTheme="majorHAnsi" w:eastAsiaTheme="majorEastAsia" w:hAnsiTheme="majorHAnsi" w:cstheme="majorBidi"/>
          <w:sz w:val="24"/>
          <w:szCs w:val="24"/>
        </w:rPr>
        <w:t>.</w:t>
      </w:r>
      <w:r w:rsidR="000F0EF3">
        <w:rPr>
          <w:rFonts w:asciiTheme="majorHAnsi" w:eastAsiaTheme="majorEastAsia" w:hAnsiTheme="majorHAnsi" w:cstheme="majorBidi"/>
          <w:sz w:val="24"/>
          <w:szCs w:val="24"/>
        </w:rPr>
        <w:t>2</w:t>
      </w:r>
      <w:r w:rsidRPr="0089118D">
        <w:rPr>
          <w:rFonts w:asciiTheme="majorHAnsi" w:eastAsiaTheme="majorEastAsia" w:hAnsiTheme="majorHAnsi" w:cstheme="majorBidi"/>
          <w:sz w:val="24"/>
          <w:szCs w:val="24"/>
        </w:rPr>
        <w:t xml:space="preserve"> </w:t>
      </w:r>
      <w:r w:rsidR="000F0EF3">
        <w:rPr>
          <w:rFonts w:asciiTheme="majorHAnsi" w:eastAsiaTheme="majorEastAsia" w:hAnsiTheme="majorHAnsi" w:cstheme="majorBidi"/>
          <w:sz w:val="24"/>
          <w:szCs w:val="24"/>
        </w:rPr>
        <w:t xml:space="preserve">CloudWatch </w:t>
      </w:r>
      <w:r>
        <w:rPr>
          <w:rFonts w:asciiTheme="majorHAnsi" w:eastAsiaTheme="majorEastAsia" w:hAnsiTheme="majorHAnsi" w:cstheme="majorBidi"/>
          <w:sz w:val="24"/>
          <w:szCs w:val="24"/>
        </w:rPr>
        <w:t>Container</w:t>
      </w:r>
      <w:r w:rsidRPr="0089118D">
        <w:rPr>
          <w:rFonts w:asciiTheme="majorHAnsi" w:eastAsiaTheme="majorEastAsia" w:hAnsiTheme="majorHAnsi" w:cstheme="majorBidi"/>
          <w:sz w:val="24"/>
          <w:szCs w:val="24"/>
        </w:rPr>
        <w:t xml:space="preserve"> Insights</w:t>
      </w:r>
      <w:bookmarkEnd w:id="96"/>
    </w:p>
    <w:p w14:paraId="0DCCADC7" w14:textId="5CCDB9F9" w:rsidR="000F0EF3" w:rsidRDefault="000F0EF3" w:rsidP="003C29C2">
      <w:pPr>
        <w:jc w:val="both"/>
        <w:rPr>
          <w:rFonts w:asciiTheme="majorHAnsi" w:hAnsiTheme="majorHAnsi" w:cstheme="majorHAnsi"/>
          <w:color w:val="171717"/>
          <w:shd w:val="clear" w:color="auto" w:fill="FFFFFF"/>
        </w:rPr>
      </w:pPr>
      <w:r w:rsidRPr="000F0EF3">
        <w:rPr>
          <w:rFonts w:asciiTheme="majorHAnsi" w:hAnsiTheme="majorHAnsi" w:cstheme="majorHAnsi"/>
          <w:color w:val="171717"/>
          <w:shd w:val="clear" w:color="auto" w:fill="FFFFFF"/>
        </w:rPr>
        <w:t xml:space="preserve">Use CloudWatch Container Insights to collect, aggregate, and summarize metrics and logs from your containerized applications and microservices. Container Insights is available for Amazon Elastic Container Service (Amazon ECS), Amazon Elastic Kubernetes Service (Amazon EKS), and Kubernetes platforms on Amazon EC2. Container Insights supports collecting metrics from clusters deployed on </w:t>
      </w:r>
      <w:proofErr w:type="spellStart"/>
      <w:r w:rsidRPr="000F0EF3">
        <w:rPr>
          <w:rFonts w:asciiTheme="majorHAnsi" w:hAnsiTheme="majorHAnsi" w:cstheme="majorHAnsi"/>
          <w:color w:val="171717"/>
          <w:shd w:val="clear" w:color="auto" w:fill="FFFFFF"/>
        </w:rPr>
        <w:t>Fargate</w:t>
      </w:r>
      <w:proofErr w:type="spellEnd"/>
      <w:r w:rsidRPr="000F0EF3">
        <w:rPr>
          <w:rFonts w:asciiTheme="majorHAnsi" w:hAnsiTheme="majorHAnsi" w:cstheme="majorHAnsi"/>
          <w:color w:val="171717"/>
          <w:shd w:val="clear" w:color="auto" w:fill="FFFFFF"/>
        </w:rPr>
        <w:t xml:space="preserve"> for both Amazon ECS and Amazon EKS.</w:t>
      </w:r>
    </w:p>
    <w:p w14:paraId="5B646AE9" w14:textId="77777777" w:rsidR="000F0EF3" w:rsidRPr="00873FFD" w:rsidRDefault="000F0EF3" w:rsidP="00873FFD"/>
    <w:p w14:paraId="3090FC67" w14:textId="4405FA64" w:rsidR="00A91AD0" w:rsidRPr="00C32B1A" w:rsidRDefault="00A91AD0" w:rsidP="00C32B1A">
      <w:pPr>
        <w:keepNext/>
        <w:keepLines/>
        <w:spacing w:before="40" w:after="0"/>
        <w:jc w:val="both"/>
        <w:outlineLvl w:val="2"/>
        <w:rPr>
          <w:rFonts w:asciiTheme="majorHAnsi" w:eastAsiaTheme="majorEastAsia" w:hAnsiTheme="majorHAnsi" w:cstheme="majorBidi"/>
          <w:sz w:val="24"/>
          <w:szCs w:val="24"/>
        </w:rPr>
      </w:pPr>
      <w:bookmarkStart w:id="97" w:name="_Toc125450125"/>
      <w:r w:rsidRPr="00C32B1A">
        <w:rPr>
          <w:rFonts w:asciiTheme="majorHAnsi" w:eastAsiaTheme="majorEastAsia" w:hAnsiTheme="majorHAnsi" w:cstheme="majorBidi"/>
          <w:sz w:val="24"/>
          <w:szCs w:val="24"/>
        </w:rPr>
        <w:t>1</w:t>
      </w:r>
      <w:r w:rsidR="00333F01">
        <w:rPr>
          <w:rFonts w:asciiTheme="majorHAnsi" w:eastAsiaTheme="majorEastAsia" w:hAnsiTheme="majorHAnsi" w:cstheme="majorBidi"/>
          <w:sz w:val="24"/>
          <w:szCs w:val="24"/>
        </w:rPr>
        <w:t>1</w:t>
      </w:r>
      <w:r w:rsidRPr="00C32B1A">
        <w:rPr>
          <w:rFonts w:asciiTheme="majorHAnsi" w:eastAsiaTheme="majorEastAsia" w:hAnsiTheme="majorHAnsi" w:cstheme="majorBidi"/>
          <w:sz w:val="24"/>
          <w:szCs w:val="24"/>
        </w:rPr>
        <w:t>.</w:t>
      </w:r>
      <w:r w:rsidR="000F0EF3">
        <w:rPr>
          <w:rFonts w:asciiTheme="majorHAnsi" w:eastAsiaTheme="majorEastAsia" w:hAnsiTheme="majorHAnsi" w:cstheme="majorBidi"/>
          <w:sz w:val="24"/>
          <w:szCs w:val="24"/>
        </w:rPr>
        <w:t>3</w:t>
      </w:r>
      <w:r w:rsidRPr="00C32B1A">
        <w:rPr>
          <w:rFonts w:asciiTheme="majorHAnsi" w:eastAsiaTheme="majorEastAsia" w:hAnsiTheme="majorHAnsi" w:cstheme="majorBidi"/>
          <w:sz w:val="24"/>
          <w:szCs w:val="24"/>
        </w:rPr>
        <w:t xml:space="preserve"> </w:t>
      </w:r>
      <w:r w:rsidR="00F65DDE">
        <w:rPr>
          <w:rFonts w:asciiTheme="majorHAnsi" w:eastAsiaTheme="majorEastAsia" w:hAnsiTheme="majorHAnsi" w:cstheme="majorBidi"/>
          <w:sz w:val="24"/>
          <w:szCs w:val="24"/>
        </w:rPr>
        <w:t xml:space="preserve">ELK </w:t>
      </w:r>
      <w:r w:rsidRPr="00C32B1A">
        <w:rPr>
          <w:rFonts w:asciiTheme="majorHAnsi" w:eastAsiaTheme="majorEastAsia" w:hAnsiTheme="majorHAnsi" w:cstheme="majorBidi"/>
          <w:sz w:val="24"/>
          <w:szCs w:val="24"/>
        </w:rPr>
        <w:t>Monitoring tool: -</w:t>
      </w:r>
      <w:bookmarkEnd w:id="97"/>
    </w:p>
    <w:p w14:paraId="1F787178" w14:textId="18936ADE" w:rsidR="00A91AD0" w:rsidRDefault="000F0EF3" w:rsidP="00A91AD0">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A decision has been made that </w:t>
      </w:r>
      <w:r w:rsidRPr="00F65DDE">
        <w:rPr>
          <w:rFonts w:asciiTheme="majorHAnsi" w:hAnsiTheme="majorHAnsi" w:cstheme="majorHAnsi"/>
          <w:color w:val="171717"/>
          <w:shd w:val="clear" w:color="auto" w:fill="FFFFFF"/>
        </w:rPr>
        <w:t>ELK will be used for monitoring and will be deployed by MnM vendor</w:t>
      </w:r>
      <w:r>
        <w:rPr>
          <w:rFonts w:asciiTheme="majorHAnsi" w:hAnsiTheme="majorHAnsi" w:cstheme="majorHAnsi"/>
          <w:color w:val="171717"/>
          <w:shd w:val="clear" w:color="auto" w:fill="FFFFFF"/>
        </w:rPr>
        <w:t>.</w:t>
      </w:r>
    </w:p>
    <w:p w14:paraId="3A8F0CC0" w14:textId="2F3E6D50" w:rsidR="00900F04" w:rsidRDefault="00900F04" w:rsidP="00900F04">
      <w:pPr>
        <w:keepNext/>
        <w:keepLines/>
        <w:spacing w:before="40" w:after="0"/>
        <w:jc w:val="both"/>
        <w:outlineLvl w:val="2"/>
        <w:rPr>
          <w:rFonts w:asciiTheme="majorHAnsi" w:eastAsiaTheme="majorEastAsia" w:hAnsiTheme="majorHAnsi" w:cstheme="majorBidi"/>
          <w:sz w:val="24"/>
          <w:szCs w:val="24"/>
        </w:rPr>
      </w:pPr>
      <w:bookmarkStart w:id="98" w:name="_Toc125450126"/>
      <w:r w:rsidRPr="00C32B1A">
        <w:rPr>
          <w:rFonts w:asciiTheme="majorHAnsi" w:eastAsiaTheme="majorEastAsia" w:hAnsiTheme="majorHAnsi" w:cstheme="majorBidi"/>
          <w:sz w:val="24"/>
          <w:szCs w:val="24"/>
        </w:rPr>
        <w:t>1</w:t>
      </w:r>
      <w:r>
        <w:rPr>
          <w:rFonts w:asciiTheme="majorHAnsi" w:eastAsiaTheme="majorEastAsia" w:hAnsiTheme="majorHAnsi" w:cstheme="majorBidi"/>
          <w:sz w:val="24"/>
          <w:szCs w:val="24"/>
        </w:rPr>
        <w:t>1</w:t>
      </w:r>
      <w:r w:rsidRPr="00C32B1A">
        <w:rPr>
          <w:rFonts w:asciiTheme="majorHAnsi" w:eastAsiaTheme="majorEastAsia" w:hAnsiTheme="majorHAnsi" w:cstheme="majorBidi"/>
          <w:sz w:val="24"/>
          <w:szCs w:val="24"/>
        </w:rPr>
        <w:t xml:space="preserve">.4 </w:t>
      </w:r>
      <w:r w:rsidR="00022FB7">
        <w:rPr>
          <w:rFonts w:asciiTheme="majorHAnsi" w:eastAsiaTheme="majorEastAsia" w:hAnsiTheme="majorHAnsi" w:cstheme="majorBidi"/>
          <w:sz w:val="24"/>
          <w:szCs w:val="24"/>
        </w:rPr>
        <w:t>Metrics</w:t>
      </w:r>
      <w:r>
        <w:rPr>
          <w:rFonts w:asciiTheme="majorHAnsi" w:eastAsiaTheme="majorEastAsia" w:hAnsiTheme="majorHAnsi" w:cstheme="majorBidi"/>
          <w:sz w:val="24"/>
          <w:szCs w:val="24"/>
        </w:rPr>
        <w:t xml:space="preserve"> </w:t>
      </w:r>
      <w:r w:rsidR="00A02866">
        <w:rPr>
          <w:rFonts w:asciiTheme="majorHAnsi" w:eastAsiaTheme="majorEastAsia" w:hAnsiTheme="majorHAnsi" w:cstheme="majorBidi"/>
          <w:sz w:val="24"/>
          <w:szCs w:val="24"/>
        </w:rPr>
        <w:t xml:space="preserve">and thresholds </w:t>
      </w:r>
      <w:r w:rsidR="00A00A45">
        <w:rPr>
          <w:rFonts w:asciiTheme="majorHAnsi" w:eastAsiaTheme="majorEastAsia" w:hAnsiTheme="majorHAnsi" w:cstheme="majorBidi"/>
          <w:sz w:val="24"/>
          <w:szCs w:val="24"/>
        </w:rPr>
        <w:t xml:space="preserve">Recommendation </w:t>
      </w:r>
      <w:r>
        <w:rPr>
          <w:rFonts w:asciiTheme="majorHAnsi" w:eastAsiaTheme="majorEastAsia" w:hAnsiTheme="majorHAnsi" w:cstheme="majorBidi"/>
          <w:sz w:val="24"/>
          <w:szCs w:val="24"/>
        </w:rPr>
        <w:t>to monitor</w:t>
      </w:r>
      <w:bookmarkEnd w:id="98"/>
    </w:p>
    <w:tbl>
      <w:tblPr>
        <w:tblW w:w="9840" w:type="dxa"/>
        <w:tblLook w:val="04A0" w:firstRow="1" w:lastRow="0" w:firstColumn="1" w:lastColumn="0" w:noHBand="0" w:noVBand="1"/>
      </w:tblPr>
      <w:tblGrid>
        <w:gridCol w:w="1866"/>
        <w:gridCol w:w="2800"/>
        <w:gridCol w:w="2036"/>
        <w:gridCol w:w="1698"/>
        <w:gridCol w:w="1698"/>
      </w:tblGrid>
      <w:tr w:rsidR="000C468A" w:rsidRPr="000C468A" w14:paraId="150F349D" w14:textId="77777777" w:rsidTr="000C468A">
        <w:trPr>
          <w:trHeight w:val="900"/>
        </w:trPr>
        <w:tc>
          <w:tcPr>
            <w:tcW w:w="1608"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3C41CFA7" w14:textId="77777777" w:rsidR="000C468A" w:rsidRPr="000C468A" w:rsidRDefault="000C468A" w:rsidP="000C468A">
            <w:pPr>
              <w:spacing w:after="0" w:line="240" w:lineRule="auto"/>
              <w:rPr>
                <w:rFonts w:ascii="Calibri Light (Headings)" w:eastAsia="Times New Roman" w:hAnsi="Calibri Light (Headings)" w:cs="Calibri"/>
                <w:b/>
                <w:bCs/>
                <w:color w:val="000000"/>
                <w:lang w:val="en-US"/>
              </w:rPr>
            </w:pPr>
            <w:r w:rsidRPr="000C468A">
              <w:rPr>
                <w:rFonts w:ascii="Calibri Light (Headings)" w:eastAsia="Times New Roman" w:hAnsi="Calibri Light (Headings)" w:cs="Calibri"/>
                <w:b/>
                <w:bCs/>
                <w:color w:val="000000"/>
                <w:lang w:val="en-US"/>
              </w:rPr>
              <w:t>Resource</w:t>
            </w:r>
          </w:p>
        </w:tc>
        <w:tc>
          <w:tcPr>
            <w:tcW w:w="2800" w:type="dxa"/>
            <w:tcBorders>
              <w:top w:val="single" w:sz="8" w:space="0" w:color="auto"/>
              <w:left w:val="nil"/>
              <w:bottom w:val="single" w:sz="4" w:space="0" w:color="auto"/>
              <w:right w:val="single" w:sz="4" w:space="0" w:color="auto"/>
            </w:tcBorders>
            <w:shd w:val="clear" w:color="auto" w:fill="auto"/>
            <w:noWrap/>
            <w:vAlign w:val="bottom"/>
            <w:hideMark/>
          </w:tcPr>
          <w:p w14:paraId="43C80E69" w14:textId="77777777" w:rsidR="000C468A" w:rsidRPr="000C468A" w:rsidRDefault="000C468A" w:rsidP="000C468A">
            <w:pPr>
              <w:spacing w:after="0" w:line="240" w:lineRule="auto"/>
              <w:rPr>
                <w:rFonts w:ascii="Calibri Light (Headings)" w:eastAsia="Times New Roman" w:hAnsi="Calibri Light (Headings)" w:cs="Calibri"/>
                <w:b/>
                <w:bCs/>
                <w:color w:val="000000"/>
                <w:lang w:val="en-US"/>
              </w:rPr>
            </w:pPr>
            <w:r w:rsidRPr="000C468A">
              <w:rPr>
                <w:rFonts w:ascii="Calibri Light (Headings)" w:eastAsia="Times New Roman" w:hAnsi="Calibri Light (Headings)" w:cs="Calibri"/>
                <w:b/>
                <w:bCs/>
                <w:color w:val="000000"/>
                <w:lang w:val="en-US"/>
              </w:rPr>
              <w:t>Parameters to monitor</w:t>
            </w:r>
          </w:p>
        </w:tc>
        <w:tc>
          <w:tcPr>
            <w:tcW w:w="2036" w:type="dxa"/>
            <w:tcBorders>
              <w:top w:val="single" w:sz="8" w:space="0" w:color="auto"/>
              <w:left w:val="nil"/>
              <w:bottom w:val="single" w:sz="4" w:space="0" w:color="auto"/>
              <w:right w:val="single" w:sz="4" w:space="0" w:color="auto"/>
            </w:tcBorders>
            <w:shd w:val="clear" w:color="auto" w:fill="auto"/>
            <w:vAlign w:val="bottom"/>
            <w:hideMark/>
          </w:tcPr>
          <w:p w14:paraId="6CDDBCB1" w14:textId="77777777" w:rsidR="000C468A" w:rsidRPr="000C468A" w:rsidRDefault="000C468A" w:rsidP="000C468A">
            <w:pPr>
              <w:spacing w:after="0" w:line="240" w:lineRule="auto"/>
              <w:rPr>
                <w:rFonts w:ascii="Calibri Light (Headings)" w:eastAsia="Times New Roman" w:hAnsi="Calibri Light (Headings)" w:cs="Calibri"/>
                <w:b/>
                <w:bCs/>
                <w:color w:val="000000"/>
                <w:lang w:val="en-US"/>
              </w:rPr>
            </w:pPr>
            <w:r w:rsidRPr="000C468A">
              <w:rPr>
                <w:rFonts w:ascii="Calibri Light (Headings)" w:eastAsia="Times New Roman" w:hAnsi="Calibri Light (Headings)" w:cs="Calibri"/>
                <w:b/>
                <w:bCs/>
                <w:color w:val="000000"/>
                <w:lang w:val="en-US"/>
              </w:rPr>
              <w:t xml:space="preserve">Threshold </w:t>
            </w:r>
            <w:r w:rsidRPr="000C468A">
              <w:rPr>
                <w:rFonts w:ascii="Calibri Light (Headings)" w:eastAsia="Times New Roman" w:hAnsi="Calibri Light (Headings)" w:cs="Calibri"/>
                <w:b/>
                <w:bCs/>
                <w:color w:val="000000"/>
                <w:lang w:val="en-US"/>
              </w:rPr>
              <w:br/>
              <w:t>percentage</w:t>
            </w:r>
            <w:r w:rsidRPr="000C468A">
              <w:rPr>
                <w:rFonts w:ascii="Calibri Light (Headings)" w:eastAsia="Times New Roman" w:hAnsi="Calibri Light (Headings)" w:cs="Calibri"/>
                <w:b/>
                <w:bCs/>
                <w:color w:val="000000"/>
                <w:lang w:val="en-US"/>
              </w:rPr>
              <w:br/>
              <w:t xml:space="preserve"> for 1st Alarm</w:t>
            </w:r>
          </w:p>
        </w:tc>
        <w:tc>
          <w:tcPr>
            <w:tcW w:w="1698" w:type="dxa"/>
            <w:tcBorders>
              <w:top w:val="single" w:sz="8" w:space="0" w:color="auto"/>
              <w:left w:val="nil"/>
              <w:bottom w:val="single" w:sz="4" w:space="0" w:color="auto"/>
              <w:right w:val="single" w:sz="4" w:space="0" w:color="auto"/>
            </w:tcBorders>
            <w:shd w:val="clear" w:color="auto" w:fill="auto"/>
            <w:vAlign w:val="bottom"/>
            <w:hideMark/>
          </w:tcPr>
          <w:p w14:paraId="119CB762" w14:textId="77777777" w:rsidR="000C468A" w:rsidRPr="000C468A" w:rsidRDefault="000C468A" w:rsidP="000C468A">
            <w:pPr>
              <w:spacing w:after="0" w:line="240" w:lineRule="auto"/>
              <w:rPr>
                <w:rFonts w:ascii="Calibri Light (Headings)" w:eastAsia="Times New Roman" w:hAnsi="Calibri Light (Headings)" w:cs="Calibri"/>
                <w:b/>
                <w:bCs/>
                <w:color w:val="000000"/>
                <w:lang w:val="en-US"/>
              </w:rPr>
            </w:pPr>
            <w:r w:rsidRPr="000C468A">
              <w:rPr>
                <w:rFonts w:ascii="Calibri Light (Headings)" w:eastAsia="Times New Roman" w:hAnsi="Calibri Light (Headings)" w:cs="Calibri"/>
                <w:b/>
                <w:bCs/>
                <w:color w:val="000000"/>
                <w:lang w:val="en-US"/>
              </w:rPr>
              <w:t xml:space="preserve">Threshold </w:t>
            </w:r>
            <w:r w:rsidRPr="000C468A">
              <w:rPr>
                <w:rFonts w:ascii="Calibri Light (Headings)" w:eastAsia="Times New Roman" w:hAnsi="Calibri Light (Headings)" w:cs="Calibri"/>
                <w:b/>
                <w:bCs/>
                <w:color w:val="000000"/>
                <w:lang w:val="en-US"/>
              </w:rPr>
              <w:br/>
              <w:t>percentage</w:t>
            </w:r>
            <w:r w:rsidRPr="000C468A">
              <w:rPr>
                <w:rFonts w:ascii="Calibri Light (Headings)" w:eastAsia="Times New Roman" w:hAnsi="Calibri Light (Headings)" w:cs="Calibri"/>
                <w:b/>
                <w:bCs/>
                <w:color w:val="000000"/>
                <w:lang w:val="en-US"/>
              </w:rPr>
              <w:br/>
              <w:t xml:space="preserve"> for 2nd Alarm</w:t>
            </w:r>
          </w:p>
        </w:tc>
        <w:tc>
          <w:tcPr>
            <w:tcW w:w="1698" w:type="dxa"/>
            <w:tcBorders>
              <w:top w:val="single" w:sz="8" w:space="0" w:color="auto"/>
              <w:left w:val="nil"/>
              <w:bottom w:val="single" w:sz="4" w:space="0" w:color="auto"/>
              <w:right w:val="single" w:sz="8" w:space="0" w:color="auto"/>
            </w:tcBorders>
            <w:shd w:val="clear" w:color="auto" w:fill="auto"/>
            <w:vAlign w:val="bottom"/>
            <w:hideMark/>
          </w:tcPr>
          <w:p w14:paraId="4433DF6D" w14:textId="77777777" w:rsidR="000C468A" w:rsidRPr="000C468A" w:rsidRDefault="000C468A" w:rsidP="000C468A">
            <w:pPr>
              <w:spacing w:after="0" w:line="240" w:lineRule="auto"/>
              <w:rPr>
                <w:rFonts w:ascii="Calibri Light (Headings)" w:eastAsia="Times New Roman" w:hAnsi="Calibri Light (Headings)" w:cs="Calibri"/>
                <w:b/>
                <w:bCs/>
                <w:color w:val="000000"/>
                <w:lang w:val="en-US"/>
              </w:rPr>
            </w:pPr>
            <w:r w:rsidRPr="000C468A">
              <w:rPr>
                <w:rFonts w:ascii="Calibri Light (Headings)" w:eastAsia="Times New Roman" w:hAnsi="Calibri Light (Headings)" w:cs="Calibri"/>
                <w:b/>
                <w:bCs/>
                <w:color w:val="000000"/>
                <w:lang w:val="en-US"/>
              </w:rPr>
              <w:t xml:space="preserve">Threshold </w:t>
            </w:r>
            <w:r w:rsidRPr="000C468A">
              <w:rPr>
                <w:rFonts w:ascii="Calibri Light (Headings)" w:eastAsia="Times New Roman" w:hAnsi="Calibri Light (Headings)" w:cs="Calibri"/>
                <w:b/>
                <w:bCs/>
                <w:color w:val="000000"/>
                <w:lang w:val="en-US"/>
              </w:rPr>
              <w:br/>
              <w:t>percentage</w:t>
            </w:r>
            <w:r w:rsidRPr="000C468A">
              <w:rPr>
                <w:rFonts w:ascii="Calibri Light (Headings)" w:eastAsia="Times New Roman" w:hAnsi="Calibri Light (Headings)" w:cs="Calibri"/>
                <w:b/>
                <w:bCs/>
                <w:color w:val="000000"/>
                <w:lang w:val="en-US"/>
              </w:rPr>
              <w:br/>
              <w:t>for 3rd Alarm</w:t>
            </w:r>
          </w:p>
        </w:tc>
      </w:tr>
      <w:tr w:rsidR="000C468A" w:rsidRPr="000C468A" w14:paraId="78D3B9A9"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0362209D"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VM</w:t>
            </w:r>
          </w:p>
        </w:tc>
        <w:tc>
          <w:tcPr>
            <w:tcW w:w="2800" w:type="dxa"/>
            <w:tcBorders>
              <w:top w:val="nil"/>
              <w:left w:val="nil"/>
              <w:bottom w:val="single" w:sz="4" w:space="0" w:color="auto"/>
              <w:right w:val="single" w:sz="4" w:space="0" w:color="auto"/>
            </w:tcBorders>
            <w:shd w:val="clear" w:color="auto" w:fill="auto"/>
            <w:noWrap/>
            <w:vAlign w:val="bottom"/>
            <w:hideMark/>
          </w:tcPr>
          <w:p w14:paraId="6689D5A3"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CPU</w:t>
            </w:r>
          </w:p>
        </w:tc>
        <w:tc>
          <w:tcPr>
            <w:tcW w:w="2036" w:type="dxa"/>
            <w:tcBorders>
              <w:top w:val="nil"/>
              <w:left w:val="nil"/>
              <w:bottom w:val="single" w:sz="4" w:space="0" w:color="auto"/>
              <w:right w:val="single" w:sz="4" w:space="0" w:color="auto"/>
            </w:tcBorders>
            <w:shd w:val="clear" w:color="auto" w:fill="auto"/>
            <w:noWrap/>
            <w:vAlign w:val="bottom"/>
            <w:hideMark/>
          </w:tcPr>
          <w:p w14:paraId="50D5CDA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353FF1D6"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712D7AF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4F10578D"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6D867783"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AA3C4D0"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Memory</w:t>
            </w:r>
          </w:p>
        </w:tc>
        <w:tc>
          <w:tcPr>
            <w:tcW w:w="2036" w:type="dxa"/>
            <w:tcBorders>
              <w:top w:val="nil"/>
              <w:left w:val="nil"/>
              <w:bottom w:val="single" w:sz="4" w:space="0" w:color="auto"/>
              <w:right w:val="single" w:sz="4" w:space="0" w:color="auto"/>
            </w:tcBorders>
            <w:shd w:val="clear" w:color="auto" w:fill="auto"/>
            <w:noWrap/>
            <w:vAlign w:val="bottom"/>
            <w:hideMark/>
          </w:tcPr>
          <w:p w14:paraId="57C252E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54F24A1E"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6E124C9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6DA2159B"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40FBA63F"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125998E"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Disk</w:t>
            </w:r>
          </w:p>
        </w:tc>
        <w:tc>
          <w:tcPr>
            <w:tcW w:w="2036" w:type="dxa"/>
            <w:tcBorders>
              <w:top w:val="nil"/>
              <w:left w:val="nil"/>
              <w:bottom w:val="single" w:sz="4" w:space="0" w:color="auto"/>
              <w:right w:val="single" w:sz="4" w:space="0" w:color="auto"/>
            </w:tcBorders>
            <w:shd w:val="clear" w:color="auto" w:fill="auto"/>
            <w:noWrap/>
            <w:vAlign w:val="bottom"/>
            <w:hideMark/>
          </w:tcPr>
          <w:p w14:paraId="6A8087D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5FE755B5"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48CFF977"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729977C3"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7E23D12B"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F1C542F"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Network</w:t>
            </w:r>
          </w:p>
        </w:tc>
        <w:tc>
          <w:tcPr>
            <w:tcW w:w="2036" w:type="dxa"/>
            <w:tcBorders>
              <w:top w:val="nil"/>
              <w:left w:val="nil"/>
              <w:bottom w:val="single" w:sz="4" w:space="0" w:color="auto"/>
              <w:right w:val="single" w:sz="4" w:space="0" w:color="auto"/>
            </w:tcBorders>
            <w:shd w:val="clear" w:color="auto" w:fill="auto"/>
            <w:noWrap/>
            <w:vAlign w:val="bottom"/>
            <w:hideMark/>
          </w:tcPr>
          <w:p w14:paraId="3CD668C4"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087DEAF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61AADAD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3B91BD5A"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04946D01"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proofErr w:type="spellStart"/>
            <w:r w:rsidRPr="000C468A">
              <w:rPr>
                <w:rFonts w:ascii="Calibri Light (Headings)" w:eastAsia="Times New Roman" w:hAnsi="Calibri Light (Headings)" w:cs="Calibri"/>
                <w:color w:val="000000"/>
                <w:lang w:val="en-US"/>
              </w:rPr>
              <w:t>Strorage</w:t>
            </w:r>
            <w:proofErr w:type="spellEnd"/>
          </w:p>
        </w:tc>
        <w:tc>
          <w:tcPr>
            <w:tcW w:w="2800" w:type="dxa"/>
            <w:tcBorders>
              <w:top w:val="nil"/>
              <w:left w:val="nil"/>
              <w:bottom w:val="single" w:sz="4" w:space="0" w:color="auto"/>
              <w:right w:val="single" w:sz="4" w:space="0" w:color="auto"/>
            </w:tcBorders>
            <w:shd w:val="clear" w:color="auto" w:fill="auto"/>
            <w:noWrap/>
            <w:vAlign w:val="bottom"/>
            <w:hideMark/>
          </w:tcPr>
          <w:p w14:paraId="4D2667E6"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Read operations on objects.</w:t>
            </w:r>
          </w:p>
        </w:tc>
        <w:tc>
          <w:tcPr>
            <w:tcW w:w="2036" w:type="dxa"/>
            <w:tcBorders>
              <w:top w:val="nil"/>
              <w:left w:val="nil"/>
              <w:bottom w:val="single" w:sz="4" w:space="0" w:color="auto"/>
              <w:right w:val="single" w:sz="4" w:space="0" w:color="auto"/>
            </w:tcBorders>
            <w:shd w:val="clear" w:color="auto" w:fill="auto"/>
            <w:noWrap/>
            <w:vAlign w:val="bottom"/>
            <w:hideMark/>
          </w:tcPr>
          <w:p w14:paraId="556CC6A8"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490E0EA5"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3B54B43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05C9B721"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611A01B5"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DC058B1"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Write operations on objects.</w:t>
            </w:r>
          </w:p>
        </w:tc>
        <w:tc>
          <w:tcPr>
            <w:tcW w:w="2036" w:type="dxa"/>
            <w:tcBorders>
              <w:top w:val="nil"/>
              <w:left w:val="nil"/>
              <w:bottom w:val="single" w:sz="4" w:space="0" w:color="auto"/>
              <w:right w:val="single" w:sz="4" w:space="0" w:color="auto"/>
            </w:tcBorders>
            <w:shd w:val="clear" w:color="auto" w:fill="auto"/>
            <w:noWrap/>
            <w:vAlign w:val="bottom"/>
            <w:hideMark/>
          </w:tcPr>
          <w:p w14:paraId="17175346"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74E25727"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2A36723F"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1E96D35B"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2683111B"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0D34016B"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proofErr w:type="spellStart"/>
            <w:r w:rsidRPr="000C468A">
              <w:rPr>
                <w:rFonts w:ascii="Calibri Light (Headings)" w:eastAsia="Times New Roman" w:hAnsi="Calibri Light (Headings)" w:cs="Calibri"/>
                <w:color w:val="000000"/>
                <w:lang w:val="en-US"/>
              </w:rPr>
              <w:t>StorageDelete</w:t>
            </w:r>
            <w:proofErr w:type="spellEnd"/>
          </w:p>
        </w:tc>
        <w:tc>
          <w:tcPr>
            <w:tcW w:w="2036" w:type="dxa"/>
            <w:tcBorders>
              <w:top w:val="nil"/>
              <w:left w:val="nil"/>
              <w:bottom w:val="single" w:sz="4" w:space="0" w:color="auto"/>
              <w:right w:val="single" w:sz="4" w:space="0" w:color="auto"/>
            </w:tcBorders>
            <w:shd w:val="clear" w:color="auto" w:fill="auto"/>
            <w:noWrap/>
            <w:vAlign w:val="bottom"/>
            <w:hideMark/>
          </w:tcPr>
          <w:p w14:paraId="1F2719B9"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3A129C5C"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77053A34"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0186CE6C"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1B370448"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proofErr w:type="spellStart"/>
            <w:r w:rsidRPr="000C468A">
              <w:rPr>
                <w:rFonts w:ascii="Calibri Light (Headings)" w:eastAsia="Times New Roman" w:hAnsi="Calibri Light (Headings)" w:cs="Calibri"/>
                <w:color w:val="000000"/>
                <w:lang w:val="en-US"/>
              </w:rPr>
              <w:t>Paas</w:t>
            </w:r>
            <w:proofErr w:type="spellEnd"/>
            <w:r w:rsidRPr="000C468A">
              <w:rPr>
                <w:rFonts w:ascii="Calibri Light (Headings)" w:eastAsia="Times New Roman" w:hAnsi="Calibri Light (Headings)" w:cs="Calibri"/>
                <w:color w:val="000000"/>
                <w:lang w:val="en-US"/>
              </w:rPr>
              <w:t xml:space="preserve"> services</w:t>
            </w:r>
          </w:p>
        </w:tc>
        <w:tc>
          <w:tcPr>
            <w:tcW w:w="2800" w:type="dxa"/>
            <w:tcBorders>
              <w:top w:val="nil"/>
              <w:left w:val="nil"/>
              <w:bottom w:val="single" w:sz="4" w:space="0" w:color="auto"/>
              <w:right w:val="single" w:sz="4" w:space="0" w:color="auto"/>
            </w:tcBorders>
            <w:shd w:val="clear" w:color="auto" w:fill="auto"/>
            <w:noWrap/>
            <w:vAlign w:val="bottom"/>
            <w:hideMark/>
          </w:tcPr>
          <w:p w14:paraId="28ABF6CE"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036" w:type="dxa"/>
            <w:tcBorders>
              <w:top w:val="nil"/>
              <w:left w:val="nil"/>
              <w:bottom w:val="single" w:sz="4" w:space="0" w:color="auto"/>
              <w:right w:val="single" w:sz="4" w:space="0" w:color="auto"/>
            </w:tcBorders>
            <w:shd w:val="clear" w:color="auto" w:fill="auto"/>
            <w:noWrap/>
            <w:vAlign w:val="bottom"/>
            <w:hideMark/>
          </w:tcPr>
          <w:p w14:paraId="6827FC99"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1698" w:type="dxa"/>
            <w:tcBorders>
              <w:top w:val="nil"/>
              <w:left w:val="nil"/>
              <w:bottom w:val="single" w:sz="4" w:space="0" w:color="auto"/>
              <w:right w:val="single" w:sz="4" w:space="0" w:color="auto"/>
            </w:tcBorders>
            <w:shd w:val="clear" w:color="auto" w:fill="auto"/>
            <w:noWrap/>
            <w:vAlign w:val="bottom"/>
            <w:hideMark/>
          </w:tcPr>
          <w:p w14:paraId="61126986"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1698" w:type="dxa"/>
            <w:tcBorders>
              <w:top w:val="nil"/>
              <w:left w:val="nil"/>
              <w:bottom w:val="single" w:sz="4" w:space="0" w:color="auto"/>
              <w:right w:val="single" w:sz="8" w:space="0" w:color="auto"/>
            </w:tcBorders>
            <w:shd w:val="clear" w:color="auto" w:fill="auto"/>
            <w:noWrap/>
            <w:vAlign w:val="bottom"/>
            <w:hideMark/>
          </w:tcPr>
          <w:p w14:paraId="1A6721C2"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r>
      <w:tr w:rsidR="000C468A" w:rsidRPr="000C468A" w14:paraId="52CDD0E5" w14:textId="77777777" w:rsidTr="000C468A">
        <w:trPr>
          <w:trHeight w:val="2595"/>
        </w:trPr>
        <w:tc>
          <w:tcPr>
            <w:tcW w:w="1608" w:type="dxa"/>
            <w:vMerge w:val="restart"/>
            <w:tcBorders>
              <w:top w:val="nil"/>
              <w:left w:val="single" w:sz="8" w:space="0" w:color="auto"/>
              <w:bottom w:val="single" w:sz="4" w:space="0" w:color="auto"/>
              <w:right w:val="single" w:sz="4" w:space="0" w:color="auto"/>
            </w:tcBorders>
            <w:shd w:val="clear" w:color="auto" w:fill="auto"/>
            <w:noWrap/>
            <w:vAlign w:val="center"/>
            <w:hideMark/>
          </w:tcPr>
          <w:p w14:paraId="2BA9A887" w14:textId="77777777" w:rsidR="000C468A" w:rsidRPr="000C468A" w:rsidRDefault="000C468A" w:rsidP="000C468A">
            <w:pPr>
              <w:spacing w:after="0" w:line="240" w:lineRule="auto"/>
              <w:jc w:val="center"/>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Functions</w:t>
            </w:r>
          </w:p>
        </w:tc>
        <w:tc>
          <w:tcPr>
            <w:tcW w:w="2800" w:type="dxa"/>
            <w:tcBorders>
              <w:top w:val="nil"/>
              <w:left w:val="nil"/>
              <w:bottom w:val="single" w:sz="4" w:space="0" w:color="auto"/>
              <w:right w:val="single" w:sz="4" w:space="0" w:color="auto"/>
            </w:tcBorders>
            <w:shd w:val="clear" w:color="000000" w:fill="FFFFFF"/>
            <w:hideMark/>
          </w:tcPr>
          <w:p w14:paraId="26B30BBA" w14:textId="77777777" w:rsidR="000C468A" w:rsidRPr="000C468A" w:rsidRDefault="000C468A" w:rsidP="000C468A">
            <w:pPr>
              <w:spacing w:after="0" w:line="240" w:lineRule="auto"/>
              <w:rPr>
                <w:rFonts w:ascii="Calibri Light (Headings)" w:eastAsia="Times New Roman" w:hAnsi="Calibri Light (Headings)" w:cs="Calibri"/>
                <w:color w:val="171717"/>
                <w:lang w:val="en-US"/>
              </w:rPr>
            </w:pPr>
            <w:proofErr w:type="spellStart"/>
            <w:r w:rsidRPr="000C468A">
              <w:rPr>
                <w:rFonts w:ascii="Calibri Light (Headings)" w:eastAsia="Times New Roman" w:hAnsi="Calibri Light (Headings)" w:cs="Calibri"/>
                <w:b/>
                <w:bCs/>
                <w:color w:val="171717"/>
                <w:lang w:val="en-US"/>
              </w:rPr>
              <w:t>FunctionExecutionCount</w:t>
            </w:r>
            <w:proofErr w:type="spellEnd"/>
            <w:r w:rsidRPr="000C468A">
              <w:rPr>
                <w:rFonts w:ascii="Calibri Light (Headings)" w:eastAsia="Times New Roman" w:hAnsi="Calibri Light (Headings)" w:cs="Calibri"/>
                <w:b/>
                <w:bCs/>
                <w:color w:val="171717"/>
                <w:lang w:val="en-US"/>
              </w:rPr>
              <w:t>:-</w:t>
            </w:r>
            <w:r w:rsidRPr="000C468A">
              <w:rPr>
                <w:rFonts w:ascii="Calibri Light (Headings)" w:eastAsia="Times New Roman" w:hAnsi="Calibri Light (Headings)" w:cs="Calibri"/>
                <w:color w:val="171717"/>
                <w:lang w:val="en-US"/>
              </w:rPr>
              <w:br/>
              <w:t>Function execution count indicates the number of times your function app has executed. This value correlates to the number of times a function runs in your app.</w:t>
            </w:r>
          </w:p>
        </w:tc>
        <w:tc>
          <w:tcPr>
            <w:tcW w:w="2036" w:type="dxa"/>
            <w:tcBorders>
              <w:top w:val="nil"/>
              <w:left w:val="nil"/>
              <w:bottom w:val="single" w:sz="4" w:space="0" w:color="auto"/>
              <w:right w:val="single" w:sz="4" w:space="0" w:color="auto"/>
            </w:tcBorders>
            <w:shd w:val="clear" w:color="000000" w:fill="FFFFFF"/>
            <w:hideMark/>
          </w:tcPr>
          <w:p w14:paraId="3DD5A4E4" w14:textId="77777777" w:rsidR="000C468A" w:rsidRPr="000C468A" w:rsidRDefault="000C468A" w:rsidP="000C468A">
            <w:pPr>
              <w:spacing w:after="0" w:line="240" w:lineRule="auto"/>
              <w:jc w:val="right"/>
              <w:rPr>
                <w:rFonts w:ascii="Calibri Light (Headings)" w:eastAsia="Times New Roman" w:hAnsi="Calibri Light (Headings)" w:cs="Calibri"/>
                <w:color w:val="171717"/>
                <w:lang w:val="en-US"/>
              </w:rPr>
            </w:pPr>
            <w:r w:rsidRPr="000C468A">
              <w:rPr>
                <w:rFonts w:ascii="Calibri Light (Headings)" w:eastAsia="Times New Roman" w:hAnsi="Calibri Light (Headings)" w:cs="Calibri"/>
                <w:color w:val="171717"/>
                <w:lang w:val="en-US"/>
              </w:rPr>
              <w:t>75% of max Count</w:t>
            </w:r>
          </w:p>
        </w:tc>
        <w:tc>
          <w:tcPr>
            <w:tcW w:w="1698" w:type="dxa"/>
            <w:tcBorders>
              <w:top w:val="nil"/>
              <w:left w:val="nil"/>
              <w:bottom w:val="single" w:sz="4" w:space="0" w:color="auto"/>
              <w:right w:val="single" w:sz="4" w:space="0" w:color="auto"/>
            </w:tcBorders>
            <w:shd w:val="clear" w:color="000000" w:fill="FFFFFF"/>
            <w:hideMark/>
          </w:tcPr>
          <w:p w14:paraId="48239781" w14:textId="77777777" w:rsidR="000C468A" w:rsidRPr="000C468A" w:rsidRDefault="000C468A" w:rsidP="000C468A">
            <w:pPr>
              <w:spacing w:after="0" w:line="240" w:lineRule="auto"/>
              <w:jc w:val="right"/>
              <w:rPr>
                <w:rFonts w:ascii="Calibri Light (Headings)" w:eastAsia="Times New Roman" w:hAnsi="Calibri Light (Headings)" w:cs="Calibri"/>
                <w:color w:val="171717"/>
                <w:lang w:val="en-US"/>
              </w:rPr>
            </w:pPr>
            <w:r w:rsidRPr="000C468A">
              <w:rPr>
                <w:rFonts w:ascii="Calibri Light (Headings)" w:eastAsia="Times New Roman" w:hAnsi="Calibri Light (Headings)" w:cs="Calibri"/>
                <w:color w:val="171717"/>
                <w:lang w:val="en-US"/>
              </w:rPr>
              <w:t>75% of max Count</w:t>
            </w:r>
          </w:p>
        </w:tc>
        <w:tc>
          <w:tcPr>
            <w:tcW w:w="1698" w:type="dxa"/>
            <w:tcBorders>
              <w:top w:val="nil"/>
              <w:left w:val="nil"/>
              <w:bottom w:val="single" w:sz="4" w:space="0" w:color="auto"/>
              <w:right w:val="single" w:sz="8" w:space="0" w:color="auto"/>
            </w:tcBorders>
            <w:shd w:val="clear" w:color="000000" w:fill="FFFFFF"/>
            <w:hideMark/>
          </w:tcPr>
          <w:p w14:paraId="18781BC3" w14:textId="77777777" w:rsidR="000C468A" w:rsidRPr="000C468A" w:rsidRDefault="000C468A" w:rsidP="000C468A">
            <w:pPr>
              <w:spacing w:after="0" w:line="240" w:lineRule="auto"/>
              <w:jc w:val="right"/>
              <w:rPr>
                <w:rFonts w:ascii="Calibri Light (Headings)" w:eastAsia="Times New Roman" w:hAnsi="Calibri Light (Headings)" w:cs="Calibri"/>
                <w:color w:val="171717"/>
                <w:lang w:val="en-US"/>
              </w:rPr>
            </w:pPr>
            <w:r w:rsidRPr="000C468A">
              <w:rPr>
                <w:rFonts w:ascii="Calibri Light (Headings)" w:eastAsia="Times New Roman" w:hAnsi="Calibri Light (Headings)" w:cs="Calibri"/>
                <w:color w:val="171717"/>
                <w:lang w:val="en-US"/>
              </w:rPr>
              <w:t>90% of max Count</w:t>
            </w:r>
          </w:p>
        </w:tc>
      </w:tr>
      <w:tr w:rsidR="000C468A" w:rsidRPr="000C468A" w14:paraId="3E894FA4" w14:textId="77777777" w:rsidTr="000C468A">
        <w:trPr>
          <w:trHeight w:val="1740"/>
        </w:trPr>
        <w:tc>
          <w:tcPr>
            <w:tcW w:w="1608" w:type="dxa"/>
            <w:vMerge/>
            <w:tcBorders>
              <w:top w:val="nil"/>
              <w:left w:val="single" w:sz="8" w:space="0" w:color="auto"/>
              <w:bottom w:val="single" w:sz="4" w:space="0" w:color="auto"/>
              <w:right w:val="single" w:sz="4" w:space="0" w:color="auto"/>
            </w:tcBorders>
            <w:vAlign w:val="center"/>
            <w:hideMark/>
          </w:tcPr>
          <w:p w14:paraId="3CD3BEDA"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p>
        </w:tc>
        <w:tc>
          <w:tcPr>
            <w:tcW w:w="2800" w:type="dxa"/>
            <w:tcBorders>
              <w:top w:val="nil"/>
              <w:left w:val="nil"/>
              <w:bottom w:val="single" w:sz="4" w:space="0" w:color="auto"/>
              <w:right w:val="single" w:sz="4" w:space="0" w:color="auto"/>
            </w:tcBorders>
            <w:shd w:val="clear" w:color="000000" w:fill="FFFFFF"/>
            <w:hideMark/>
          </w:tcPr>
          <w:p w14:paraId="224D8CFC" w14:textId="77777777" w:rsidR="000C468A" w:rsidRPr="000C468A" w:rsidRDefault="000C468A" w:rsidP="000C468A">
            <w:pPr>
              <w:spacing w:after="0" w:line="240" w:lineRule="auto"/>
              <w:rPr>
                <w:rFonts w:ascii="Calibri Light (Headings)" w:eastAsia="Times New Roman" w:hAnsi="Calibri Light (Headings)" w:cs="Calibri"/>
                <w:color w:val="171717"/>
                <w:lang w:val="en-US"/>
              </w:rPr>
            </w:pPr>
            <w:proofErr w:type="spellStart"/>
            <w:r w:rsidRPr="000C468A">
              <w:rPr>
                <w:rFonts w:ascii="Calibri Light (Headings)" w:eastAsia="Times New Roman" w:hAnsi="Calibri Light (Headings)" w:cs="Calibri"/>
                <w:b/>
                <w:bCs/>
                <w:color w:val="171717"/>
                <w:lang w:val="en-US"/>
              </w:rPr>
              <w:t>FunctionExecutionUnits</w:t>
            </w:r>
            <w:proofErr w:type="spellEnd"/>
            <w:r w:rsidRPr="000C468A">
              <w:rPr>
                <w:rFonts w:ascii="Calibri Light (Headings)" w:eastAsia="Times New Roman" w:hAnsi="Calibri Light (Headings)" w:cs="Calibri"/>
                <w:b/>
                <w:bCs/>
                <w:color w:val="171717"/>
                <w:lang w:val="en-US"/>
              </w:rPr>
              <w:t>: -</w:t>
            </w:r>
            <w:r w:rsidRPr="000C468A">
              <w:rPr>
                <w:rFonts w:ascii="Calibri Light (Headings)" w:eastAsia="Times New Roman" w:hAnsi="Calibri Light (Headings)" w:cs="Calibri"/>
                <w:color w:val="171717"/>
                <w:lang w:val="en-US"/>
              </w:rPr>
              <w:br/>
              <w:t>Function execution units are a combination of execution time and your memory usage.</w:t>
            </w:r>
          </w:p>
        </w:tc>
        <w:tc>
          <w:tcPr>
            <w:tcW w:w="2036" w:type="dxa"/>
            <w:tcBorders>
              <w:top w:val="nil"/>
              <w:left w:val="nil"/>
              <w:bottom w:val="single" w:sz="4" w:space="0" w:color="auto"/>
              <w:right w:val="single" w:sz="4" w:space="0" w:color="auto"/>
            </w:tcBorders>
            <w:shd w:val="clear" w:color="000000" w:fill="FFFFFF"/>
            <w:hideMark/>
          </w:tcPr>
          <w:p w14:paraId="14266695" w14:textId="77777777" w:rsidR="000C468A" w:rsidRPr="000C468A" w:rsidRDefault="000C468A" w:rsidP="000C468A">
            <w:pPr>
              <w:spacing w:after="0" w:line="240" w:lineRule="auto"/>
              <w:jc w:val="right"/>
              <w:rPr>
                <w:rFonts w:ascii="Calibri Light (Headings)" w:eastAsia="Times New Roman" w:hAnsi="Calibri Light (Headings)" w:cs="Calibri"/>
                <w:color w:val="171717"/>
                <w:lang w:val="en-US"/>
              </w:rPr>
            </w:pPr>
            <w:r w:rsidRPr="000C468A">
              <w:rPr>
                <w:rFonts w:ascii="Calibri Light (Headings)" w:eastAsia="Times New Roman" w:hAnsi="Calibri Light (Headings)" w:cs="Calibri"/>
                <w:color w:val="171717"/>
                <w:lang w:val="en-US"/>
              </w:rPr>
              <w:t>75% of max Count</w:t>
            </w:r>
          </w:p>
        </w:tc>
        <w:tc>
          <w:tcPr>
            <w:tcW w:w="1698" w:type="dxa"/>
            <w:tcBorders>
              <w:top w:val="nil"/>
              <w:left w:val="nil"/>
              <w:bottom w:val="single" w:sz="4" w:space="0" w:color="auto"/>
              <w:right w:val="single" w:sz="4" w:space="0" w:color="auto"/>
            </w:tcBorders>
            <w:shd w:val="clear" w:color="000000" w:fill="FFFFFF"/>
            <w:hideMark/>
          </w:tcPr>
          <w:p w14:paraId="203A1D1A" w14:textId="77777777" w:rsidR="000C468A" w:rsidRPr="000C468A" w:rsidRDefault="000C468A" w:rsidP="000C468A">
            <w:pPr>
              <w:spacing w:after="0" w:line="240" w:lineRule="auto"/>
              <w:jc w:val="right"/>
              <w:rPr>
                <w:rFonts w:ascii="Calibri Light (Headings)" w:eastAsia="Times New Roman" w:hAnsi="Calibri Light (Headings)" w:cs="Calibri"/>
                <w:color w:val="171717"/>
                <w:lang w:val="en-US"/>
              </w:rPr>
            </w:pPr>
            <w:r w:rsidRPr="000C468A">
              <w:rPr>
                <w:rFonts w:ascii="Calibri Light (Headings)" w:eastAsia="Times New Roman" w:hAnsi="Calibri Light (Headings)" w:cs="Calibri"/>
                <w:color w:val="171717"/>
                <w:lang w:val="en-US"/>
              </w:rPr>
              <w:t>75% of max Count</w:t>
            </w:r>
          </w:p>
        </w:tc>
        <w:tc>
          <w:tcPr>
            <w:tcW w:w="1698" w:type="dxa"/>
            <w:tcBorders>
              <w:top w:val="nil"/>
              <w:left w:val="nil"/>
              <w:bottom w:val="single" w:sz="4" w:space="0" w:color="auto"/>
              <w:right w:val="single" w:sz="8" w:space="0" w:color="auto"/>
            </w:tcBorders>
            <w:shd w:val="clear" w:color="000000" w:fill="FFFFFF"/>
            <w:hideMark/>
          </w:tcPr>
          <w:p w14:paraId="707B200C" w14:textId="77777777" w:rsidR="000C468A" w:rsidRPr="000C468A" w:rsidRDefault="000C468A" w:rsidP="000C468A">
            <w:pPr>
              <w:spacing w:after="0" w:line="240" w:lineRule="auto"/>
              <w:jc w:val="right"/>
              <w:rPr>
                <w:rFonts w:ascii="Calibri Light (Headings)" w:eastAsia="Times New Roman" w:hAnsi="Calibri Light (Headings)" w:cs="Calibri"/>
                <w:color w:val="171717"/>
                <w:lang w:val="en-US"/>
              </w:rPr>
            </w:pPr>
            <w:r w:rsidRPr="000C468A">
              <w:rPr>
                <w:rFonts w:ascii="Calibri Light (Headings)" w:eastAsia="Times New Roman" w:hAnsi="Calibri Light (Headings)" w:cs="Calibri"/>
                <w:color w:val="171717"/>
                <w:lang w:val="en-US"/>
              </w:rPr>
              <w:t>90% of max Count</w:t>
            </w:r>
          </w:p>
        </w:tc>
      </w:tr>
      <w:tr w:rsidR="000C468A" w:rsidRPr="000C468A" w14:paraId="37A6937C" w14:textId="77777777" w:rsidTr="000C468A">
        <w:trPr>
          <w:trHeight w:val="11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34C113FB"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App services</w:t>
            </w:r>
          </w:p>
        </w:tc>
        <w:tc>
          <w:tcPr>
            <w:tcW w:w="2800" w:type="dxa"/>
            <w:tcBorders>
              <w:top w:val="nil"/>
              <w:left w:val="nil"/>
              <w:bottom w:val="single" w:sz="4" w:space="0" w:color="auto"/>
              <w:right w:val="single" w:sz="4" w:space="0" w:color="auto"/>
            </w:tcBorders>
            <w:shd w:val="clear" w:color="auto" w:fill="auto"/>
            <w:vAlign w:val="bottom"/>
            <w:hideMark/>
          </w:tcPr>
          <w:p w14:paraId="6E285002"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b/>
                <w:bCs/>
                <w:color w:val="000000"/>
                <w:lang w:val="en-US"/>
              </w:rPr>
              <w:t>CPU Percentage:-</w:t>
            </w:r>
            <w:r w:rsidRPr="000C468A">
              <w:rPr>
                <w:rFonts w:ascii="Calibri Light (Headings)" w:eastAsia="Times New Roman" w:hAnsi="Calibri Light (Headings)" w:cs="Calibri"/>
                <w:color w:val="000000"/>
                <w:lang w:val="en-US"/>
              </w:rPr>
              <w:br/>
              <w:t>The average CPU used across all instances of the plan.</w:t>
            </w:r>
          </w:p>
        </w:tc>
        <w:tc>
          <w:tcPr>
            <w:tcW w:w="2036" w:type="dxa"/>
            <w:tcBorders>
              <w:top w:val="nil"/>
              <w:left w:val="nil"/>
              <w:bottom w:val="single" w:sz="4" w:space="0" w:color="auto"/>
              <w:right w:val="single" w:sz="4" w:space="0" w:color="auto"/>
            </w:tcBorders>
            <w:shd w:val="clear" w:color="auto" w:fill="auto"/>
            <w:noWrap/>
            <w:vAlign w:val="bottom"/>
            <w:hideMark/>
          </w:tcPr>
          <w:p w14:paraId="1B92560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57FB741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64A20BA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4C6942BA" w14:textId="77777777" w:rsidTr="000C468A">
        <w:trPr>
          <w:trHeight w:val="11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0C74D943"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79BF9150"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b/>
                <w:bCs/>
                <w:color w:val="000000"/>
                <w:lang w:val="en-US"/>
              </w:rPr>
              <w:t>Memory Percentage:-</w:t>
            </w:r>
            <w:r w:rsidRPr="000C468A">
              <w:rPr>
                <w:rFonts w:ascii="Calibri Light (Headings)" w:eastAsia="Times New Roman" w:hAnsi="Calibri Light (Headings)" w:cs="Calibri"/>
                <w:color w:val="000000"/>
                <w:lang w:val="en-US"/>
              </w:rPr>
              <w:br/>
              <w:t>The average memory used across all instances of the plan.</w:t>
            </w:r>
          </w:p>
        </w:tc>
        <w:tc>
          <w:tcPr>
            <w:tcW w:w="2036" w:type="dxa"/>
            <w:tcBorders>
              <w:top w:val="nil"/>
              <w:left w:val="nil"/>
              <w:bottom w:val="single" w:sz="4" w:space="0" w:color="auto"/>
              <w:right w:val="single" w:sz="4" w:space="0" w:color="auto"/>
            </w:tcBorders>
            <w:shd w:val="clear" w:color="auto" w:fill="auto"/>
            <w:noWrap/>
            <w:vAlign w:val="bottom"/>
            <w:hideMark/>
          </w:tcPr>
          <w:p w14:paraId="4536B02F"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5E11DA4E"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6DF0DD5E"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0F1149B4" w14:textId="77777777" w:rsidTr="000C468A">
        <w:trPr>
          <w:trHeight w:val="11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7D31C2D7"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790CBA2C"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b/>
                <w:bCs/>
                <w:color w:val="000000"/>
                <w:lang w:val="en-US"/>
              </w:rPr>
              <w:t>Data In:-</w:t>
            </w:r>
            <w:r w:rsidRPr="000C468A">
              <w:rPr>
                <w:rFonts w:ascii="Calibri Light (Headings)" w:eastAsia="Times New Roman" w:hAnsi="Calibri Light (Headings)" w:cs="Calibri"/>
                <w:color w:val="000000"/>
                <w:lang w:val="en-US"/>
              </w:rPr>
              <w:br/>
              <w:t>The average incoming bandwidth used across all instances of the plan.</w:t>
            </w:r>
          </w:p>
        </w:tc>
        <w:tc>
          <w:tcPr>
            <w:tcW w:w="2036" w:type="dxa"/>
            <w:tcBorders>
              <w:top w:val="nil"/>
              <w:left w:val="nil"/>
              <w:bottom w:val="single" w:sz="4" w:space="0" w:color="auto"/>
              <w:right w:val="single" w:sz="4" w:space="0" w:color="auto"/>
            </w:tcBorders>
            <w:shd w:val="clear" w:color="auto" w:fill="auto"/>
            <w:noWrap/>
            <w:vAlign w:val="bottom"/>
            <w:hideMark/>
          </w:tcPr>
          <w:p w14:paraId="784F24C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0F434E8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2427346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4DC3E87F" w14:textId="77777777" w:rsidTr="000C468A">
        <w:trPr>
          <w:trHeight w:val="11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2545376A"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lastRenderedPageBreak/>
              <w:t> </w:t>
            </w:r>
          </w:p>
        </w:tc>
        <w:tc>
          <w:tcPr>
            <w:tcW w:w="2800" w:type="dxa"/>
            <w:tcBorders>
              <w:top w:val="nil"/>
              <w:left w:val="nil"/>
              <w:bottom w:val="single" w:sz="4" w:space="0" w:color="auto"/>
              <w:right w:val="single" w:sz="4" w:space="0" w:color="auto"/>
            </w:tcBorders>
            <w:shd w:val="clear" w:color="auto" w:fill="auto"/>
            <w:vAlign w:val="bottom"/>
            <w:hideMark/>
          </w:tcPr>
          <w:p w14:paraId="6B6B99BF"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b/>
                <w:bCs/>
                <w:color w:val="000000"/>
                <w:lang w:val="en-US"/>
              </w:rPr>
              <w:t>Data Out:-</w:t>
            </w:r>
            <w:r w:rsidRPr="000C468A">
              <w:rPr>
                <w:rFonts w:ascii="Calibri Light (Headings)" w:eastAsia="Times New Roman" w:hAnsi="Calibri Light (Headings)" w:cs="Calibri"/>
                <w:color w:val="000000"/>
                <w:lang w:val="en-US"/>
              </w:rPr>
              <w:t xml:space="preserve"> </w:t>
            </w:r>
            <w:r w:rsidRPr="000C468A">
              <w:rPr>
                <w:rFonts w:ascii="Calibri Light (Headings)" w:eastAsia="Times New Roman" w:hAnsi="Calibri Light (Headings)" w:cs="Calibri"/>
                <w:color w:val="000000"/>
                <w:lang w:val="en-US"/>
              </w:rPr>
              <w:br/>
              <w:t>The average outgoing bandwidth used across all instances of the plan.</w:t>
            </w:r>
          </w:p>
        </w:tc>
        <w:tc>
          <w:tcPr>
            <w:tcW w:w="2036" w:type="dxa"/>
            <w:tcBorders>
              <w:top w:val="nil"/>
              <w:left w:val="nil"/>
              <w:bottom w:val="single" w:sz="4" w:space="0" w:color="auto"/>
              <w:right w:val="single" w:sz="4" w:space="0" w:color="auto"/>
            </w:tcBorders>
            <w:shd w:val="clear" w:color="auto" w:fill="auto"/>
            <w:noWrap/>
            <w:vAlign w:val="bottom"/>
            <w:hideMark/>
          </w:tcPr>
          <w:p w14:paraId="19F63617"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1585D405"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4A23781E"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346843CF" w14:textId="77777777" w:rsidTr="000C468A">
        <w:trPr>
          <w:trHeight w:val="288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6FBB228E"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79299A4B"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b/>
                <w:bCs/>
                <w:color w:val="000000"/>
                <w:lang w:val="en-US"/>
              </w:rPr>
              <w:t>Disk Queue Length:-</w:t>
            </w:r>
            <w:r w:rsidRPr="000C468A">
              <w:rPr>
                <w:rFonts w:ascii="Calibri Light (Headings)" w:eastAsia="Times New Roman" w:hAnsi="Calibri Light (Headings)" w:cs="Calibri"/>
                <w:color w:val="000000"/>
                <w:lang w:val="en-US"/>
              </w:rPr>
              <w:t xml:space="preserve"> </w:t>
            </w:r>
            <w:r w:rsidRPr="000C468A">
              <w:rPr>
                <w:rFonts w:ascii="Calibri Light (Headings)" w:eastAsia="Times New Roman" w:hAnsi="Calibri Light (Headings)" w:cs="Calibri"/>
                <w:color w:val="000000"/>
                <w:lang w:val="en-US"/>
              </w:rPr>
              <w:br/>
              <w:t>The average number of both read and write requests that were queued on storage. A high disk queue length is an indication of an app that might be slowing down because of excessive disk I/O.</w:t>
            </w:r>
          </w:p>
        </w:tc>
        <w:tc>
          <w:tcPr>
            <w:tcW w:w="2036" w:type="dxa"/>
            <w:tcBorders>
              <w:top w:val="nil"/>
              <w:left w:val="nil"/>
              <w:bottom w:val="single" w:sz="4" w:space="0" w:color="auto"/>
              <w:right w:val="single" w:sz="4" w:space="0" w:color="auto"/>
            </w:tcBorders>
            <w:shd w:val="clear" w:color="auto" w:fill="auto"/>
            <w:noWrap/>
            <w:vAlign w:val="bottom"/>
            <w:hideMark/>
          </w:tcPr>
          <w:p w14:paraId="4C11211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482E395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305B2A08"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75635258" w14:textId="77777777" w:rsidTr="000C468A">
        <w:trPr>
          <w:trHeight w:val="231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1EFE19F1"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1535FFCE"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b/>
                <w:bCs/>
                <w:color w:val="000000"/>
                <w:lang w:val="en-US"/>
              </w:rPr>
              <w:t>Http Queue Length:-</w:t>
            </w:r>
            <w:r w:rsidRPr="000C468A">
              <w:rPr>
                <w:rFonts w:ascii="Calibri Light (Headings)" w:eastAsia="Times New Roman" w:hAnsi="Calibri Light (Headings)" w:cs="Calibri"/>
                <w:color w:val="000000"/>
                <w:lang w:val="en-US"/>
              </w:rPr>
              <w:t xml:space="preserve"> </w:t>
            </w:r>
            <w:r w:rsidRPr="000C468A">
              <w:rPr>
                <w:rFonts w:ascii="Calibri Light (Headings)" w:eastAsia="Times New Roman" w:hAnsi="Calibri Light (Headings)" w:cs="Calibri"/>
                <w:color w:val="000000"/>
                <w:lang w:val="en-US"/>
              </w:rPr>
              <w:br/>
              <w:t>The average number of HTTP requests that had to sit on the queue before being fulfilled. A high or increasing HTTP Queue length is a symptom of a plan under heavy load.</w:t>
            </w:r>
          </w:p>
        </w:tc>
        <w:tc>
          <w:tcPr>
            <w:tcW w:w="2036" w:type="dxa"/>
            <w:tcBorders>
              <w:top w:val="nil"/>
              <w:left w:val="nil"/>
              <w:bottom w:val="single" w:sz="4" w:space="0" w:color="auto"/>
              <w:right w:val="single" w:sz="4" w:space="0" w:color="auto"/>
            </w:tcBorders>
            <w:shd w:val="clear" w:color="auto" w:fill="auto"/>
            <w:noWrap/>
            <w:vAlign w:val="bottom"/>
            <w:hideMark/>
          </w:tcPr>
          <w:p w14:paraId="53A33FB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38D09DC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3640F77D"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0F3F5A10"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7E5AF54C" w14:textId="74385826" w:rsidR="000C468A" w:rsidRPr="000C468A" w:rsidRDefault="00F65DDE" w:rsidP="000C468A">
            <w:pPr>
              <w:spacing w:after="0" w:line="240" w:lineRule="auto"/>
              <w:rPr>
                <w:rFonts w:ascii="Calibri Light (Headings)" w:eastAsia="Times New Roman" w:hAnsi="Calibri Light (Headings)" w:cs="Calibri"/>
                <w:color w:val="000000"/>
                <w:lang w:val="en-US"/>
              </w:rPr>
            </w:pPr>
            <w:r>
              <w:rPr>
                <w:rFonts w:ascii="Calibri Light (Headings)" w:eastAsia="Times New Roman" w:hAnsi="Calibri Light (Headings)" w:cs="Calibri"/>
                <w:color w:val="000000"/>
                <w:lang w:val="en-US"/>
              </w:rPr>
              <w:t>E</w:t>
            </w:r>
            <w:r w:rsidR="000C468A" w:rsidRPr="000C468A">
              <w:rPr>
                <w:rFonts w:ascii="Calibri Light (Headings)" w:eastAsia="Times New Roman" w:hAnsi="Calibri Light (Headings)" w:cs="Calibri"/>
                <w:color w:val="000000"/>
                <w:lang w:val="en-US"/>
              </w:rPr>
              <w:t>KS Node</w:t>
            </w:r>
          </w:p>
        </w:tc>
        <w:tc>
          <w:tcPr>
            <w:tcW w:w="2800" w:type="dxa"/>
            <w:tcBorders>
              <w:top w:val="nil"/>
              <w:left w:val="nil"/>
              <w:bottom w:val="single" w:sz="4" w:space="0" w:color="auto"/>
              <w:right w:val="single" w:sz="4" w:space="0" w:color="auto"/>
            </w:tcBorders>
            <w:shd w:val="clear" w:color="auto" w:fill="auto"/>
            <w:noWrap/>
            <w:vAlign w:val="bottom"/>
            <w:hideMark/>
          </w:tcPr>
          <w:p w14:paraId="02816437"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CPU</w:t>
            </w:r>
          </w:p>
        </w:tc>
        <w:tc>
          <w:tcPr>
            <w:tcW w:w="2036" w:type="dxa"/>
            <w:tcBorders>
              <w:top w:val="nil"/>
              <w:left w:val="nil"/>
              <w:bottom w:val="single" w:sz="4" w:space="0" w:color="auto"/>
              <w:right w:val="single" w:sz="4" w:space="0" w:color="auto"/>
            </w:tcBorders>
            <w:shd w:val="clear" w:color="auto" w:fill="auto"/>
            <w:noWrap/>
            <w:vAlign w:val="bottom"/>
            <w:hideMark/>
          </w:tcPr>
          <w:p w14:paraId="38EE5258"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29D9D4F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24CAB2F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2FF477F8"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0C6EC61F"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0B3507B"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Memory</w:t>
            </w:r>
          </w:p>
        </w:tc>
        <w:tc>
          <w:tcPr>
            <w:tcW w:w="2036" w:type="dxa"/>
            <w:tcBorders>
              <w:top w:val="nil"/>
              <w:left w:val="nil"/>
              <w:bottom w:val="single" w:sz="4" w:space="0" w:color="auto"/>
              <w:right w:val="single" w:sz="4" w:space="0" w:color="auto"/>
            </w:tcBorders>
            <w:shd w:val="clear" w:color="auto" w:fill="auto"/>
            <w:noWrap/>
            <w:vAlign w:val="bottom"/>
            <w:hideMark/>
          </w:tcPr>
          <w:p w14:paraId="4A234185"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4595660E"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0F78FFA8"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659BE827"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50AB37D0"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538914C8"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disk</w:t>
            </w:r>
          </w:p>
        </w:tc>
        <w:tc>
          <w:tcPr>
            <w:tcW w:w="2036" w:type="dxa"/>
            <w:tcBorders>
              <w:top w:val="nil"/>
              <w:left w:val="nil"/>
              <w:bottom w:val="single" w:sz="4" w:space="0" w:color="auto"/>
              <w:right w:val="single" w:sz="4" w:space="0" w:color="auto"/>
            </w:tcBorders>
            <w:shd w:val="clear" w:color="auto" w:fill="auto"/>
            <w:noWrap/>
            <w:vAlign w:val="bottom"/>
            <w:hideMark/>
          </w:tcPr>
          <w:p w14:paraId="4CEF1DE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0C5B6B0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2A24ECC4"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2FEFABA0"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29260EEA"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3416EC51"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Network</w:t>
            </w:r>
          </w:p>
        </w:tc>
        <w:tc>
          <w:tcPr>
            <w:tcW w:w="2036" w:type="dxa"/>
            <w:tcBorders>
              <w:top w:val="nil"/>
              <w:left w:val="nil"/>
              <w:bottom w:val="single" w:sz="4" w:space="0" w:color="auto"/>
              <w:right w:val="single" w:sz="4" w:space="0" w:color="auto"/>
            </w:tcBorders>
            <w:shd w:val="clear" w:color="auto" w:fill="auto"/>
            <w:noWrap/>
            <w:vAlign w:val="bottom"/>
            <w:hideMark/>
          </w:tcPr>
          <w:p w14:paraId="6E74B9F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0F0E1637"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2A76F05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05D30816"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1897E76E"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16961352"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036" w:type="dxa"/>
            <w:tcBorders>
              <w:top w:val="nil"/>
              <w:left w:val="nil"/>
              <w:bottom w:val="single" w:sz="4" w:space="0" w:color="auto"/>
              <w:right w:val="single" w:sz="4" w:space="0" w:color="auto"/>
            </w:tcBorders>
            <w:shd w:val="clear" w:color="auto" w:fill="auto"/>
            <w:noWrap/>
            <w:vAlign w:val="bottom"/>
            <w:hideMark/>
          </w:tcPr>
          <w:p w14:paraId="166FF8A6"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1698" w:type="dxa"/>
            <w:tcBorders>
              <w:top w:val="nil"/>
              <w:left w:val="nil"/>
              <w:bottom w:val="single" w:sz="4" w:space="0" w:color="auto"/>
              <w:right w:val="single" w:sz="4" w:space="0" w:color="auto"/>
            </w:tcBorders>
            <w:shd w:val="clear" w:color="auto" w:fill="auto"/>
            <w:noWrap/>
            <w:vAlign w:val="bottom"/>
            <w:hideMark/>
          </w:tcPr>
          <w:p w14:paraId="60A2B332"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1698" w:type="dxa"/>
            <w:tcBorders>
              <w:top w:val="nil"/>
              <w:left w:val="nil"/>
              <w:bottom w:val="single" w:sz="4" w:space="0" w:color="auto"/>
              <w:right w:val="single" w:sz="8" w:space="0" w:color="auto"/>
            </w:tcBorders>
            <w:shd w:val="clear" w:color="auto" w:fill="auto"/>
            <w:noWrap/>
            <w:vAlign w:val="bottom"/>
            <w:hideMark/>
          </w:tcPr>
          <w:p w14:paraId="5CC17C86"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r>
      <w:tr w:rsidR="000C468A" w:rsidRPr="000C468A" w14:paraId="51BE6B44"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0BE9DA95"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Containers</w:t>
            </w:r>
          </w:p>
        </w:tc>
        <w:tc>
          <w:tcPr>
            <w:tcW w:w="2800" w:type="dxa"/>
            <w:tcBorders>
              <w:top w:val="nil"/>
              <w:left w:val="nil"/>
              <w:bottom w:val="single" w:sz="4" w:space="0" w:color="auto"/>
              <w:right w:val="single" w:sz="4" w:space="0" w:color="auto"/>
            </w:tcBorders>
            <w:shd w:val="clear" w:color="auto" w:fill="auto"/>
            <w:noWrap/>
            <w:vAlign w:val="bottom"/>
            <w:hideMark/>
          </w:tcPr>
          <w:p w14:paraId="25734E83"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CPU</w:t>
            </w:r>
          </w:p>
        </w:tc>
        <w:tc>
          <w:tcPr>
            <w:tcW w:w="2036" w:type="dxa"/>
            <w:tcBorders>
              <w:top w:val="nil"/>
              <w:left w:val="nil"/>
              <w:bottom w:val="single" w:sz="4" w:space="0" w:color="auto"/>
              <w:right w:val="single" w:sz="4" w:space="0" w:color="auto"/>
            </w:tcBorders>
            <w:shd w:val="clear" w:color="auto" w:fill="auto"/>
            <w:noWrap/>
            <w:vAlign w:val="bottom"/>
            <w:hideMark/>
          </w:tcPr>
          <w:p w14:paraId="5397BCE6"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7F369E1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6D5ADC3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04537A14"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1125E859"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noWrap/>
            <w:vAlign w:val="bottom"/>
            <w:hideMark/>
          </w:tcPr>
          <w:p w14:paraId="764F4D3C"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Memory</w:t>
            </w:r>
          </w:p>
        </w:tc>
        <w:tc>
          <w:tcPr>
            <w:tcW w:w="2036" w:type="dxa"/>
            <w:tcBorders>
              <w:top w:val="nil"/>
              <w:left w:val="nil"/>
              <w:bottom w:val="single" w:sz="4" w:space="0" w:color="auto"/>
              <w:right w:val="single" w:sz="4" w:space="0" w:color="auto"/>
            </w:tcBorders>
            <w:shd w:val="clear" w:color="auto" w:fill="auto"/>
            <w:noWrap/>
            <w:vAlign w:val="bottom"/>
            <w:hideMark/>
          </w:tcPr>
          <w:p w14:paraId="5B52EBC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172B6026"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76145024"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43424925" w14:textId="77777777" w:rsidTr="000C468A">
        <w:trPr>
          <w:trHeight w:val="30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117F14A1" w14:textId="309A99C0" w:rsidR="000C468A" w:rsidRPr="000C468A" w:rsidRDefault="000C468A" w:rsidP="000C468A">
            <w:pPr>
              <w:spacing w:after="0" w:line="240" w:lineRule="auto"/>
              <w:rPr>
                <w:rFonts w:ascii="Calibri Light (Headings)" w:eastAsia="Times New Roman" w:hAnsi="Calibri Light (Headings)" w:cs="Calibri"/>
                <w:color w:val="000000"/>
                <w:lang w:val="en-US"/>
              </w:rPr>
            </w:pPr>
            <w:proofErr w:type="spellStart"/>
            <w:r w:rsidRPr="000C468A">
              <w:rPr>
                <w:rFonts w:ascii="Calibri Light (Headings)" w:eastAsia="Times New Roman" w:hAnsi="Calibri Light (Headings)" w:cs="Calibri"/>
                <w:color w:val="000000"/>
                <w:lang w:val="en-US"/>
              </w:rPr>
              <w:t>Persisten</w:t>
            </w:r>
            <w:r w:rsidR="00F65DDE">
              <w:rPr>
                <w:rFonts w:ascii="Calibri Light (Headings)" w:eastAsia="Times New Roman" w:hAnsi="Calibri Light (Headings)" w:cs="Calibri"/>
                <w:color w:val="000000"/>
                <w:lang w:val="en-US"/>
              </w:rPr>
              <w:t>t</w:t>
            </w:r>
            <w:r w:rsidRPr="000C468A">
              <w:rPr>
                <w:rFonts w:ascii="Calibri Light (Headings)" w:eastAsia="Times New Roman" w:hAnsi="Calibri Light (Headings)" w:cs="Calibri"/>
                <w:color w:val="000000"/>
                <w:lang w:val="en-US"/>
              </w:rPr>
              <w:t>Volumes</w:t>
            </w:r>
            <w:proofErr w:type="spellEnd"/>
          </w:p>
        </w:tc>
        <w:tc>
          <w:tcPr>
            <w:tcW w:w="2800" w:type="dxa"/>
            <w:tcBorders>
              <w:top w:val="nil"/>
              <w:left w:val="nil"/>
              <w:bottom w:val="single" w:sz="4" w:space="0" w:color="auto"/>
              <w:right w:val="single" w:sz="4" w:space="0" w:color="auto"/>
            </w:tcBorders>
            <w:shd w:val="clear" w:color="auto" w:fill="auto"/>
            <w:noWrap/>
            <w:vAlign w:val="bottom"/>
            <w:hideMark/>
          </w:tcPr>
          <w:p w14:paraId="53472347"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Usage capacity</w:t>
            </w:r>
          </w:p>
        </w:tc>
        <w:tc>
          <w:tcPr>
            <w:tcW w:w="2036" w:type="dxa"/>
            <w:tcBorders>
              <w:top w:val="nil"/>
              <w:left w:val="nil"/>
              <w:bottom w:val="single" w:sz="4" w:space="0" w:color="auto"/>
              <w:right w:val="single" w:sz="4" w:space="0" w:color="auto"/>
            </w:tcBorders>
            <w:shd w:val="clear" w:color="auto" w:fill="auto"/>
            <w:noWrap/>
            <w:vAlign w:val="bottom"/>
            <w:hideMark/>
          </w:tcPr>
          <w:p w14:paraId="6B213CDF"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75292E4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47E1FA0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6694B42C" w14:textId="77777777" w:rsidTr="000C468A">
        <w:trPr>
          <w:trHeight w:val="8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60FCDF6A"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DB</w:t>
            </w:r>
          </w:p>
        </w:tc>
        <w:tc>
          <w:tcPr>
            <w:tcW w:w="2800" w:type="dxa"/>
            <w:tcBorders>
              <w:top w:val="nil"/>
              <w:left w:val="nil"/>
              <w:bottom w:val="single" w:sz="4" w:space="0" w:color="auto"/>
              <w:right w:val="single" w:sz="4" w:space="0" w:color="auto"/>
            </w:tcBorders>
            <w:shd w:val="clear" w:color="auto" w:fill="auto"/>
            <w:vAlign w:val="bottom"/>
            <w:hideMark/>
          </w:tcPr>
          <w:p w14:paraId="6013D094"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CPU percentage:-</w:t>
            </w:r>
            <w:r w:rsidRPr="000C468A">
              <w:rPr>
                <w:rFonts w:ascii="Calibri Light (Headings)" w:eastAsia="Times New Roman" w:hAnsi="Calibri Light (Headings)" w:cs="Calibri"/>
                <w:color w:val="000000"/>
                <w:lang w:val="en-US"/>
              </w:rPr>
              <w:br/>
              <w:t xml:space="preserve">Percentage of </w:t>
            </w:r>
            <w:proofErr w:type="spellStart"/>
            <w:r w:rsidRPr="000C468A">
              <w:rPr>
                <w:rFonts w:ascii="Calibri Light (Headings)" w:eastAsia="Times New Roman" w:hAnsi="Calibri Light (Headings)" w:cs="Calibri"/>
                <w:color w:val="000000"/>
                <w:lang w:val="en-US"/>
              </w:rPr>
              <w:t>vCores</w:t>
            </w:r>
            <w:proofErr w:type="spellEnd"/>
            <w:r w:rsidRPr="000C468A">
              <w:rPr>
                <w:rFonts w:ascii="Calibri Light (Headings)" w:eastAsia="Times New Roman" w:hAnsi="Calibri Light (Headings)" w:cs="Calibri"/>
                <w:color w:val="000000"/>
                <w:lang w:val="en-US"/>
              </w:rPr>
              <w:t xml:space="preserve"> in use</w:t>
            </w:r>
          </w:p>
        </w:tc>
        <w:tc>
          <w:tcPr>
            <w:tcW w:w="2036" w:type="dxa"/>
            <w:tcBorders>
              <w:top w:val="nil"/>
              <w:left w:val="nil"/>
              <w:bottom w:val="single" w:sz="4" w:space="0" w:color="auto"/>
              <w:right w:val="single" w:sz="4" w:space="0" w:color="auto"/>
            </w:tcBorders>
            <w:shd w:val="clear" w:color="auto" w:fill="auto"/>
            <w:noWrap/>
            <w:vAlign w:val="bottom"/>
            <w:hideMark/>
          </w:tcPr>
          <w:p w14:paraId="7335AD4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6D44A19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7CF88F0C"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7AC1F308" w14:textId="77777777" w:rsidTr="000C468A">
        <w:trPr>
          <w:trHeight w:val="8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71D0DCB7"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74B0456C"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xml:space="preserve">DTU (Database </w:t>
            </w:r>
            <w:proofErr w:type="spellStart"/>
            <w:r w:rsidRPr="000C468A">
              <w:rPr>
                <w:rFonts w:ascii="Calibri Light (Headings)" w:eastAsia="Times New Roman" w:hAnsi="Calibri Light (Headings)" w:cs="Calibri"/>
                <w:color w:val="000000"/>
                <w:lang w:val="en-US"/>
              </w:rPr>
              <w:t>trasaction</w:t>
            </w:r>
            <w:proofErr w:type="spellEnd"/>
            <w:r w:rsidRPr="000C468A">
              <w:rPr>
                <w:rFonts w:ascii="Calibri Light (Headings)" w:eastAsia="Times New Roman" w:hAnsi="Calibri Light (Headings)" w:cs="Calibri"/>
                <w:color w:val="000000"/>
                <w:lang w:val="en-US"/>
              </w:rPr>
              <w:t xml:space="preserve"> Unit) percentage:-</w:t>
            </w:r>
            <w:r w:rsidRPr="000C468A">
              <w:rPr>
                <w:rFonts w:ascii="Calibri Light (Headings)" w:eastAsia="Times New Roman" w:hAnsi="Calibri Light (Headings)" w:cs="Calibri"/>
                <w:color w:val="000000"/>
                <w:lang w:val="en-US"/>
              </w:rPr>
              <w:br/>
              <w:t>Percentage of DTUs in use</w:t>
            </w:r>
          </w:p>
        </w:tc>
        <w:tc>
          <w:tcPr>
            <w:tcW w:w="2036" w:type="dxa"/>
            <w:tcBorders>
              <w:top w:val="nil"/>
              <w:left w:val="nil"/>
              <w:bottom w:val="single" w:sz="4" w:space="0" w:color="auto"/>
              <w:right w:val="single" w:sz="4" w:space="0" w:color="auto"/>
            </w:tcBorders>
            <w:shd w:val="clear" w:color="auto" w:fill="auto"/>
            <w:noWrap/>
            <w:vAlign w:val="bottom"/>
            <w:hideMark/>
          </w:tcPr>
          <w:p w14:paraId="296444A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06A9D332"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3C17DE8F"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66E23BFC" w14:textId="77777777" w:rsidTr="000C468A">
        <w:trPr>
          <w:trHeight w:val="69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7D956700"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679D56D2"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Memory percentage:-</w:t>
            </w:r>
            <w:r w:rsidRPr="000C468A">
              <w:rPr>
                <w:rFonts w:ascii="Calibri Light (Headings)" w:eastAsia="Times New Roman" w:hAnsi="Calibri Light (Headings)" w:cs="Calibri"/>
                <w:color w:val="000000"/>
                <w:lang w:val="en-US"/>
              </w:rPr>
              <w:br/>
              <w:t>Percentage of memory in use</w:t>
            </w:r>
          </w:p>
        </w:tc>
        <w:tc>
          <w:tcPr>
            <w:tcW w:w="2036" w:type="dxa"/>
            <w:tcBorders>
              <w:top w:val="nil"/>
              <w:left w:val="nil"/>
              <w:bottom w:val="single" w:sz="4" w:space="0" w:color="auto"/>
              <w:right w:val="single" w:sz="4" w:space="0" w:color="auto"/>
            </w:tcBorders>
            <w:shd w:val="clear" w:color="auto" w:fill="auto"/>
            <w:noWrap/>
            <w:vAlign w:val="bottom"/>
            <w:hideMark/>
          </w:tcPr>
          <w:p w14:paraId="1A189ED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3D917A50"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110E265B"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1923D9F9" w14:textId="77777777" w:rsidTr="000C468A">
        <w:trPr>
          <w:trHeight w:val="870"/>
        </w:trPr>
        <w:tc>
          <w:tcPr>
            <w:tcW w:w="1608" w:type="dxa"/>
            <w:tcBorders>
              <w:top w:val="nil"/>
              <w:left w:val="single" w:sz="8" w:space="0" w:color="auto"/>
              <w:bottom w:val="single" w:sz="4" w:space="0" w:color="auto"/>
              <w:right w:val="single" w:sz="4" w:space="0" w:color="auto"/>
            </w:tcBorders>
            <w:shd w:val="clear" w:color="auto" w:fill="auto"/>
            <w:noWrap/>
            <w:vAlign w:val="bottom"/>
            <w:hideMark/>
          </w:tcPr>
          <w:p w14:paraId="102424F7"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 </w:t>
            </w:r>
          </w:p>
        </w:tc>
        <w:tc>
          <w:tcPr>
            <w:tcW w:w="2800" w:type="dxa"/>
            <w:tcBorders>
              <w:top w:val="nil"/>
              <w:left w:val="nil"/>
              <w:bottom w:val="single" w:sz="4" w:space="0" w:color="auto"/>
              <w:right w:val="single" w:sz="4" w:space="0" w:color="auto"/>
            </w:tcBorders>
            <w:shd w:val="clear" w:color="auto" w:fill="auto"/>
            <w:vAlign w:val="bottom"/>
            <w:hideMark/>
          </w:tcPr>
          <w:p w14:paraId="55AAD938"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Storage percentage:-</w:t>
            </w:r>
            <w:r w:rsidRPr="000C468A">
              <w:rPr>
                <w:rFonts w:ascii="Calibri Light (Headings)" w:eastAsia="Times New Roman" w:hAnsi="Calibri Light (Headings)" w:cs="Calibri"/>
                <w:color w:val="000000"/>
                <w:lang w:val="en-US"/>
              </w:rPr>
              <w:br/>
              <w:t>Percentage of database space in use</w:t>
            </w:r>
          </w:p>
        </w:tc>
        <w:tc>
          <w:tcPr>
            <w:tcW w:w="2036" w:type="dxa"/>
            <w:tcBorders>
              <w:top w:val="nil"/>
              <w:left w:val="nil"/>
              <w:bottom w:val="single" w:sz="4" w:space="0" w:color="auto"/>
              <w:right w:val="single" w:sz="4" w:space="0" w:color="auto"/>
            </w:tcBorders>
            <w:shd w:val="clear" w:color="auto" w:fill="auto"/>
            <w:noWrap/>
            <w:vAlign w:val="bottom"/>
            <w:hideMark/>
          </w:tcPr>
          <w:p w14:paraId="165C09BF"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4" w:space="0" w:color="auto"/>
              <w:right w:val="single" w:sz="4" w:space="0" w:color="auto"/>
            </w:tcBorders>
            <w:shd w:val="clear" w:color="auto" w:fill="auto"/>
            <w:noWrap/>
            <w:vAlign w:val="bottom"/>
            <w:hideMark/>
          </w:tcPr>
          <w:p w14:paraId="63EE940A"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4" w:space="0" w:color="auto"/>
              <w:right w:val="single" w:sz="8" w:space="0" w:color="auto"/>
            </w:tcBorders>
            <w:shd w:val="clear" w:color="auto" w:fill="auto"/>
            <w:noWrap/>
            <w:vAlign w:val="bottom"/>
            <w:hideMark/>
          </w:tcPr>
          <w:p w14:paraId="52B2318D"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r w:rsidR="000C468A" w:rsidRPr="000C468A" w14:paraId="4B8E0230" w14:textId="77777777" w:rsidTr="000C468A">
        <w:trPr>
          <w:trHeight w:val="885"/>
        </w:trPr>
        <w:tc>
          <w:tcPr>
            <w:tcW w:w="1608" w:type="dxa"/>
            <w:tcBorders>
              <w:top w:val="nil"/>
              <w:left w:val="single" w:sz="8" w:space="0" w:color="auto"/>
              <w:bottom w:val="single" w:sz="8" w:space="0" w:color="auto"/>
              <w:right w:val="single" w:sz="4" w:space="0" w:color="auto"/>
            </w:tcBorders>
            <w:shd w:val="clear" w:color="auto" w:fill="auto"/>
            <w:noWrap/>
            <w:vAlign w:val="bottom"/>
            <w:hideMark/>
          </w:tcPr>
          <w:p w14:paraId="0F6DE094"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lastRenderedPageBreak/>
              <w:t> </w:t>
            </w:r>
          </w:p>
        </w:tc>
        <w:tc>
          <w:tcPr>
            <w:tcW w:w="2800" w:type="dxa"/>
            <w:tcBorders>
              <w:top w:val="nil"/>
              <w:left w:val="nil"/>
              <w:bottom w:val="single" w:sz="8" w:space="0" w:color="auto"/>
              <w:right w:val="single" w:sz="4" w:space="0" w:color="auto"/>
            </w:tcBorders>
            <w:shd w:val="clear" w:color="auto" w:fill="auto"/>
            <w:vAlign w:val="bottom"/>
            <w:hideMark/>
          </w:tcPr>
          <w:p w14:paraId="054D4D4F" w14:textId="77777777" w:rsidR="000C468A" w:rsidRPr="000C468A" w:rsidRDefault="000C468A" w:rsidP="000C468A">
            <w:pPr>
              <w:spacing w:after="0" w:line="240" w:lineRule="auto"/>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Sessions percentage:-</w:t>
            </w:r>
            <w:r w:rsidRPr="000C468A">
              <w:rPr>
                <w:rFonts w:ascii="Calibri Light (Headings)" w:eastAsia="Times New Roman" w:hAnsi="Calibri Light (Headings)" w:cs="Calibri"/>
                <w:color w:val="000000"/>
                <w:lang w:val="en-US"/>
              </w:rPr>
              <w:br/>
              <w:t>Percentage of concurrent sessions in use</w:t>
            </w:r>
          </w:p>
        </w:tc>
        <w:tc>
          <w:tcPr>
            <w:tcW w:w="2036" w:type="dxa"/>
            <w:tcBorders>
              <w:top w:val="nil"/>
              <w:left w:val="nil"/>
              <w:bottom w:val="single" w:sz="8" w:space="0" w:color="auto"/>
              <w:right w:val="single" w:sz="4" w:space="0" w:color="auto"/>
            </w:tcBorders>
            <w:shd w:val="clear" w:color="auto" w:fill="auto"/>
            <w:noWrap/>
            <w:vAlign w:val="bottom"/>
            <w:hideMark/>
          </w:tcPr>
          <w:p w14:paraId="019B8461"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75</w:t>
            </w:r>
          </w:p>
        </w:tc>
        <w:tc>
          <w:tcPr>
            <w:tcW w:w="1698" w:type="dxa"/>
            <w:tcBorders>
              <w:top w:val="nil"/>
              <w:left w:val="nil"/>
              <w:bottom w:val="single" w:sz="8" w:space="0" w:color="auto"/>
              <w:right w:val="single" w:sz="4" w:space="0" w:color="auto"/>
            </w:tcBorders>
            <w:shd w:val="clear" w:color="auto" w:fill="auto"/>
            <w:noWrap/>
            <w:vAlign w:val="bottom"/>
            <w:hideMark/>
          </w:tcPr>
          <w:p w14:paraId="463224F3"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85</w:t>
            </w:r>
          </w:p>
        </w:tc>
        <w:tc>
          <w:tcPr>
            <w:tcW w:w="1698" w:type="dxa"/>
            <w:tcBorders>
              <w:top w:val="nil"/>
              <w:left w:val="nil"/>
              <w:bottom w:val="single" w:sz="8" w:space="0" w:color="auto"/>
              <w:right w:val="single" w:sz="8" w:space="0" w:color="auto"/>
            </w:tcBorders>
            <w:shd w:val="clear" w:color="auto" w:fill="auto"/>
            <w:noWrap/>
            <w:vAlign w:val="bottom"/>
            <w:hideMark/>
          </w:tcPr>
          <w:p w14:paraId="0CC06276" w14:textId="77777777" w:rsidR="000C468A" w:rsidRPr="000C468A" w:rsidRDefault="000C468A" w:rsidP="000C468A">
            <w:pPr>
              <w:spacing w:after="0" w:line="240" w:lineRule="auto"/>
              <w:jc w:val="right"/>
              <w:rPr>
                <w:rFonts w:ascii="Calibri Light (Headings)" w:eastAsia="Times New Roman" w:hAnsi="Calibri Light (Headings)" w:cs="Calibri"/>
                <w:color w:val="000000"/>
                <w:lang w:val="en-US"/>
              </w:rPr>
            </w:pPr>
            <w:r w:rsidRPr="000C468A">
              <w:rPr>
                <w:rFonts w:ascii="Calibri Light (Headings)" w:eastAsia="Times New Roman" w:hAnsi="Calibri Light (Headings)" w:cs="Calibri"/>
                <w:color w:val="000000"/>
                <w:lang w:val="en-US"/>
              </w:rPr>
              <w:t>90</w:t>
            </w:r>
          </w:p>
        </w:tc>
      </w:tr>
    </w:tbl>
    <w:p w14:paraId="68EB2424" w14:textId="77777777" w:rsidR="00251E0F" w:rsidRDefault="00251E0F" w:rsidP="00A91AD0">
      <w:pPr>
        <w:jc w:val="both"/>
        <w:rPr>
          <w:rFonts w:asciiTheme="majorHAnsi" w:hAnsiTheme="majorHAnsi" w:cstheme="majorHAnsi"/>
          <w:color w:val="171717"/>
          <w:shd w:val="clear" w:color="auto" w:fill="FFFFFF"/>
        </w:rPr>
      </w:pPr>
    </w:p>
    <w:p w14:paraId="23CC9304" w14:textId="251D54AE" w:rsidR="007537DB" w:rsidRPr="00C32B1A" w:rsidRDefault="007537DB" w:rsidP="007537DB">
      <w:pPr>
        <w:keepNext/>
        <w:keepLines/>
        <w:spacing w:before="40" w:after="0"/>
        <w:jc w:val="both"/>
        <w:outlineLvl w:val="2"/>
        <w:rPr>
          <w:rFonts w:asciiTheme="majorHAnsi" w:eastAsiaTheme="majorEastAsia" w:hAnsiTheme="majorHAnsi" w:cstheme="majorBidi"/>
          <w:sz w:val="24"/>
          <w:szCs w:val="24"/>
        </w:rPr>
      </w:pPr>
      <w:bookmarkStart w:id="99" w:name="_Toc125450127"/>
      <w:r w:rsidRPr="00C32B1A">
        <w:rPr>
          <w:rFonts w:asciiTheme="majorHAnsi" w:eastAsiaTheme="majorEastAsia" w:hAnsiTheme="majorHAnsi" w:cstheme="majorBidi"/>
          <w:sz w:val="24"/>
          <w:szCs w:val="24"/>
        </w:rPr>
        <w:t>1</w:t>
      </w:r>
      <w:r>
        <w:rPr>
          <w:rFonts w:asciiTheme="majorHAnsi" w:eastAsiaTheme="majorEastAsia" w:hAnsiTheme="majorHAnsi" w:cstheme="majorBidi"/>
          <w:sz w:val="24"/>
          <w:szCs w:val="24"/>
        </w:rPr>
        <w:t>1</w:t>
      </w:r>
      <w:r w:rsidRPr="00C32B1A">
        <w:rPr>
          <w:rFonts w:asciiTheme="majorHAnsi" w:eastAsiaTheme="majorEastAsia" w:hAnsiTheme="majorHAnsi" w:cstheme="majorBidi"/>
          <w:sz w:val="24"/>
          <w:szCs w:val="24"/>
        </w:rPr>
        <w:t>.</w:t>
      </w:r>
      <w:r>
        <w:rPr>
          <w:rFonts w:asciiTheme="majorHAnsi" w:eastAsiaTheme="majorEastAsia" w:hAnsiTheme="majorHAnsi" w:cstheme="majorBidi"/>
          <w:sz w:val="24"/>
          <w:szCs w:val="24"/>
        </w:rPr>
        <w:t>5</w:t>
      </w:r>
      <w:r w:rsidRPr="00C32B1A">
        <w:rPr>
          <w:rFonts w:asciiTheme="majorHAnsi" w:eastAsiaTheme="majorEastAsia" w:hAnsiTheme="majorHAnsi" w:cstheme="majorBidi"/>
          <w:sz w:val="24"/>
          <w:szCs w:val="24"/>
        </w:rPr>
        <w:t xml:space="preserve"> </w:t>
      </w:r>
      <w:r>
        <w:rPr>
          <w:rFonts w:asciiTheme="majorHAnsi" w:eastAsiaTheme="majorEastAsia" w:hAnsiTheme="majorHAnsi" w:cstheme="majorBidi"/>
          <w:sz w:val="24"/>
          <w:szCs w:val="24"/>
        </w:rPr>
        <w:t>Logging</w:t>
      </w:r>
      <w:r w:rsidRPr="00C32B1A">
        <w:rPr>
          <w:rFonts w:asciiTheme="majorHAnsi" w:eastAsiaTheme="majorEastAsia" w:hAnsiTheme="majorHAnsi" w:cstheme="majorBidi"/>
          <w:sz w:val="24"/>
          <w:szCs w:val="24"/>
        </w:rPr>
        <w:t>: -</w:t>
      </w:r>
      <w:bookmarkEnd w:id="99"/>
    </w:p>
    <w:p w14:paraId="77D84340" w14:textId="63111BC0" w:rsidR="000F0EF3" w:rsidRDefault="000F0EF3" w:rsidP="00A91AD0">
      <w:pPr>
        <w:jc w:val="both"/>
        <w:rPr>
          <w:rFonts w:asciiTheme="majorHAnsi" w:hAnsiTheme="majorHAnsi" w:cstheme="majorHAnsi"/>
          <w:color w:val="171717"/>
          <w:shd w:val="clear" w:color="auto" w:fill="FFFFFF"/>
        </w:rPr>
      </w:pPr>
      <w:r w:rsidRPr="000F0EF3">
        <w:rPr>
          <w:rFonts w:asciiTheme="majorHAnsi" w:hAnsiTheme="majorHAnsi" w:cstheme="majorHAnsi"/>
          <w:color w:val="171717"/>
          <w:shd w:val="clear" w:color="auto" w:fill="FFFFFF"/>
        </w:rPr>
        <w:t>Monitoring allows you to plan for and respond to potential incidents. Therefore, monitoring is an important part of the well-architected nature of AWS Control Tower. The results of monitoring activities are stored in log files; therefore, logging and monitoring are closely related concepts</w:t>
      </w:r>
      <w:r>
        <w:rPr>
          <w:rFonts w:asciiTheme="majorHAnsi" w:hAnsiTheme="majorHAnsi" w:cstheme="majorHAnsi"/>
          <w:color w:val="171717"/>
          <w:shd w:val="clear" w:color="auto" w:fill="FFFFFF"/>
        </w:rPr>
        <w:t>.</w:t>
      </w:r>
    </w:p>
    <w:p w14:paraId="4C895561" w14:textId="30397F4D" w:rsidR="000F0EF3" w:rsidRDefault="000F0EF3" w:rsidP="00A91AD0">
      <w:pPr>
        <w:jc w:val="both"/>
        <w:rPr>
          <w:rFonts w:asciiTheme="majorHAnsi" w:hAnsiTheme="majorHAnsi" w:cstheme="majorHAnsi"/>
          <w:color w:val="171717"/>
          <w:shd w:val="clear" w:color="auto" w:fill="FFFFFF"/>
        </w:rPr>
      </w:pPr>
      <w:r w:rsidRPr="000F0EF3">
        <w:rPr>
          <w:rFonts w:asciiTheme="majorHAnsi" w:hAnsiTheme="majorHAnsi" w:cstheme="majorHAnsi"/>
          <w:color w:val="171717"/>
          <w:shd w:val="clear" w:color="auto" w:fill="FFFFFF"/>
        </w:rPr>
        <w:t>When you set up your landing zone, one of the shared accounts created is the </w:t>
      </w:r>
      <w:r w:rsidRPr="000F0EF3">
        <w:rPr>
          <w:rFonts w:asciiTheme="majorHAnsi" w:hAnsiTheme="majorHAnsi" w:cstheme="majorHAnsi"/>
          <w:i/>
          <w:iCs/>
          <w:color w:val="171717"/>
        </w:rPr>
        <w:t>log archive</w:t>
      </w:r>
      <w:r w:rsidRPr="000F0EF3">
        <w:rPr>
          <w:rFonts w:asciiTheme="majorHAnsi" w:hAnsiTheme="majorHAnsi" w:cstheme="majorHAnsi"/>
          <w:color w:val="171717"/>
          <w:shd w:val="clear" w:color="auto" w:fill="FFFFFF"/>
        </w:rPr>
        <w:t> account, dedicated to collecting all logs centrally, including logs for all of your other accounts. These log files allow administrators and auditors to review actions and events that have occurred.</w:t>
      </w:r>
    </w:p>
    <w:p w14:paraId="28D571C2" w14:textId="18A28E6D" w:rsidR="000F0EF3" w:rsidRDefault="000F0EF3" w:rsidP="00A91AD0">
      <w:pPr>
        <w:jc w:val="both"/>
        <w:rPr>
          <w:rFonts w:asciiTheme="majorHAnsi" w:hAnsiTheme="majorHAnsi" w:cstheme="majorHAnsi"/>
          <w:color w:val="171717"/>
          <w:shd w:val="clear" w:color="auto" w:fill="FFFFFF"/>
        </w:rPr>
      </w:pPr>
      <w:r w:rsidRPr="000F0EF3">
        <w:rPr>
          <w:rFonts w:asciiTheme="majorHAnsi" w:hAnsiTheme="majorHAnsi" w:cstheme="majorHAnsi"/>
          <w:color w:val="171717"/>
          <w:shd w:val="clear" w:color="auto" w:fill="FFFFFF"/>
        </w:rPr>
        <w:t>AWS Control Tower accomplishes logging of actions and events automatically, through its integration with AWS CloudTrail and AWS Config, and it records them in CloudWatch. All actions are logged, including actions from the AWS Control Tower management account and from your organization's member accounts. Management account actions and events are viewable on the Activities page in the console. You can view member account actions and events in the log archive files.</w:t>
      </w:r>
    </w:p>
    <w:p w14:paraId="2F3EB494" w14:textId="00A36545" w:rsidR="003C29C2" w:rsidRPr="000F0EF3" w:rsidRDefault="003C29C2" w:rsidP="00A91AD0">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For example, the status of your controls is monitored constantly. You can see their status at a glance in the AWS Control Tower console. The health and status of the accounts you provisioned in Account Factory also is monitored constantly.</w:t>
      </w:r>
    </w:p>
    <w:p w14:paraId="64758B34" w14:textId="7FE3C0B7" w:rsidR="005A3DD3" w:rsidRDefault="003C29C2" w:rsidP="00A91AD0">
      <w:pPr>
        <w:jc w:val="both"/>
        <w:rPr>
          <w:rFonts w:asciiTheme="majorHAnsi" w:hAnsiTheme="majorHAnsi" w:cstheme="majorHAnsi"/>
          <w:b/>
          <w:color w:val="171717"/>
          <w:shd w:val="clear" w:color="auto" w:fill="FFFFFF"/>
        </w:rPr>
      </w:pPr>
      <w:r w:rsidRPr="003C29C2">
        <w:rPr>
          <w:rFonts w:asciiTheme="majorHAnsi" w:hAnsiTheme="majorHAnsi" w:cstheme="majorHAnsi"/>
          <w:b/>
          <w:color w:val="171717"/>
          <w:shd w:val="clear" w:color="auto" w:fill="FFFFFF"/>
        </w:rPr>
        <w:t>Logging AWS Control Tower Actions with AWS CloudTrail</w:t>
      </w:r>
    </w:p>
    <w:p w14:paraId="01E57AB8" w14:textId="77777777" w:rsidR="003C29C2" w:rsidRPr="003C29C2" w:rsidRDefault="003C29C2" w:rsidP="003C29C2">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AWS Control Tower is integrated with AWS CloudTrail, a service that provides a record of actions taken by a user, role, or an AWS service in AWS Control Tower. CloudTrail captures actions for AWS Control Tower as events. If you create a trail, you can enable continuous delivery of CloudTrail events to an Amazon S3 bucket, including events for AWS Control Tower.</w:t>
      </w:r>
    </w:p>
    <w:p w14:paraId="5BA197B8" w14:textId="77777777" w:rsidR="003C29C2" w:rsidRPr="003C29C2" w:rsidRDefault="003C29C2" w:rsidP="003C29C2">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If you don't configure a trail, you can still view the most recent events in the CloudTrail console in Event history. Using the information collected by CloudTrail, you can determine the request that was made to AWS Control Tower, the IP address from which the request was made, who made the request, when it was made, and additional details.</w:t>
      </w:r>
    </w:p>
    <w:p w14:paraId="5F652530" w14:textId="5043DBBF" w:rsidR="003C29C2" w:rsidRDefault="003C29C2" w:rsidP="00A91AD0">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CloudTrail is enabled on your AWS account when you create the account. When supported event activity occurs in AWS Control Tower, that activity is recorded in a CloudTrail event along with other AWS service events in Event history. You can view, search, and download recent events in your AWS account. For more information, see Viewing Events with CloudTrail Event History.</w:t>
      </w:r>
    </w:p>
    <w:p w14:paraId="56520501" w14:textId="11D82F43" w:rsidR="003C29C2" w:rsidRDefault="003C29C2" w:rsidP="00A91AD0">
      <w:pPr>
        <w:jc w:val="both"/>
        <w:rPr>
          <w:rFonts w:asciiTheme="majorHAnsi" w:hAnsiTheme="majorHAnsi" w:cstheme="majorHAnsi"/>
          <w:b/>
          <w:color w:val="171717"/>
          <w:shd w:val="clear" w:color="auto" w:fill="FFFFFF"/>
        </w:rPr>
      </w:pPr>
      <w:r w:rsidRPr="003C29C2">
        <w:rPr>
          <w:rFonts w:asciiTheme="majorHAnsi" w:hAnsiTheme="majorHAnsi" w:cstheme="majorHAnsi"/>
          <w:b/>
          <w:color w:val="171717"/>
          <w:shd w:val="clear" w:color="auto" w:fill="FFFFFF"/>
        </w:rPr>
        <w:t>Monitoring resource changes with AWS Config</w:t>
      </w:r>
    </w:p>
    <w:p w14:paraId="4505BCBD" w14:textId="77777777" w:rsidR="003C29C2" w:rsidRPr="003C29C2" w:rsidRDefault="003C29C2" w:rsidP="003C29C2">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AWS Control Tower enables AWS Config on all enrolled accounts, so that it can monitor compliance through detective controls, record resource changes, and deliver resource change logs to the log archive account.</w:t>
      </w:r>
    </w:p>
    <w:p w14:paraId="46A49B47" w14:textId="2D39CD2D" w:rsidR="003C29C2" w:rsidRPr="003C29C2" w:rsidRDefault="003C29C2" w:rsidP="003C29C2">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 xml:space="preserve">If your landing zone version is earlier than 3.0: For your enrolled accounts, AWS Config logs all changes to resources, for all Regions in which the account operates. Each change is </w:t>
      </w:r>
      <w:r w:rsidR="00A00A45" w:rsidRPr="003C29C2">
        <w:rPr>
          <w:rFonts w:asciiTheme="majorHAnsi" w:hAnsiTheme="majorHAnsi" w:cstheme="majorHAnsi"/>
          <w:color w:val="171717"/>
          <w:shd w:val="clear" w:color="auto" w:fill="FFFFFF"/>
        </w:rPr>
        <w:t>modelled</w:t>
      </w:r>
      <w:r w:rsidRPr="003C29C2">
        <w:rPr>
          <w:rFonts w:asciiTheme="majorHAnsi" w:hAnsiTheme="majorHAnsi" w:cstheme="majorHAnsi"/>
          <w:color w:val="171717"/>
          <w:shd w:val="clear" w:color="auto" w:fill="FFFFFF"/>
        </w:rPr>
        <w:t xml:space="preserve"> as a configuration item </w:t>
      </w:r>
      <w:r w:rsidRPr="003C29C2">
        <w:rPr>
          <w:rFonts w:asciiTheme="majorHAnsi" w:hAnsiTheme="majorHAnsi" w:cstheme="majorHAnsi"/>
          <w:color w:val="171717"/>
          <w:shd w:val="clear" w:color="auto" w:fill="FFFFFF"/>
        </w:rPr>
        <w:lastRenderedPageBreak/>
        <w:t>(CI), which contains information such as the resource identifier, the Region, the date that each change was recorded, and whether the change relates to a known resource or a newly discovered one.</w:t>
      </w:r>
    </w:p>
    <w:p w14:paraId="2D99CD98" w14:textId="5D4E20B6" w:rsidR="003C29C2" w:rsidRDefault="003C29C2" w:rsidP="003C29C2">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If your landing zone version is 3.0 or later: AWS Control Tower limits recording for global resources, such as IAM users, groups, roles, and customer managed polices, to your home Region only. Copies of global resource changes are not stored in every Region.</w:t>
      </w:r>
    </w:p>
    <w:p w14:paraId="1949D4A4" w14:textId="12E256BD" w:rsidR="003C29C2" w:rsidRDefault="003C29C2" w:rsidP="003C29C2">
      <w:pPr>
        <w:jc w:val="both"/>
        <w:rPr>
          <w:rFonts w:asciiTheme="majorHAnsi" w:hAnsiTheme="majorHAnsi" w:cstheme="majorHAnsi"/>
          <w:color w:val="171717"/>
          <w:shd w:val="clear" w:color="auto" w:fill="FFFFFF"/>
        </w:rPr>
      </w:pPr>
      <w:r w:rsidRPr="003C29C2">
        <w:rPr>
          <w:rFonts w:asciiTheme="majorHAnsi" w:hAnsiTheme="majorHAnsi" w:cstheme="majorHAnsi"/>
          <w:color w:val="171717"/>
          <w:shd w:val="clear" w:color="auto" w:fill="FFFFFF"/>
        </w:rPr>
        <w:t>AWS Control Tower sets up an AWS Config delivery channel in all enrolled accounts. Through this delivery channel, it logs all changes recorded by AWS Config in the log archive account, where they are stored to a folder in an Amazon Simple Storage Service bucket.</w:t>
      </w:r>
    </w:p>
    <w:p w14:paraId="6F3AAC89" w14:textId="154877FB" w:rsidR="00AD597F" w:rsidRPr="00E24861" w:rsidRDefault="00AD597F" w:rsidP="00AD597F">
      <w:pPr>
        <w:jc w:val="both"/>
        <w:rPr>
          <w:shd w:val="clear" w:color="auto" w:fill="FFFFFF"/>
        </w:rPr>
      </w:pPr>
    </w:p>
    <w:p w14:paraId="7518D8F7" w14:textId="182F85BE" w:rsidR="00093E46" w:rsidRDefault="00093E46" w:rsidP="00093E46">
      <w:pPr>
        <w:keepNext/>
        <w:keepLines/>
        <w:spacing w:before="240" w:after="0"/>
        <w:jc w:val="both"/>
        <w:outlineLvl w:val="0"/>
        <w:rPr>
          <w:rFonts w:asciiTheme="majorHAnsi" w:eastAsiaTheme="majorEastAsia" w:hAnsiTheme="majorHAnsi" w:cstheme="majorBidi"/>
          <w:color w:val="2F5496" w:themeColor="accent1" w:themeShade="BF"/>
          <w:sz w:val="32"/>
          <w:szCs w:val="32"/>
        </w:rPr>
      </w:pPr>
      <w:bookmarkStart w:id="100" w:name="_Toc125450129"/>
      <w:r w:rsidRPr="002705C3">
        <w:rPr>
          <w:rFonts w:asciiTheme="majorHAnsi" w:eastAsiaTheme="majorEastAsia" w:hAnsiTheme="majorHAnsi" w:cstheme="majorBidi"/>
          <w:color w:val="2F5496" w:themeColor="accent1" w:themeShade="BF"/>
          <w:sz w:val="32"/>
          <w:szCs w:val="32"/>
        </w:rPr>
        <w:t>1</w:t>
      </w:r>
      <w:r>
        <w:rPr>
          <w:rFonts w:asciiTheme="majorHAnsi" w:eastAsiaTheme="majorEastAsia" w:hAnsiTheme="majorHAnsi" w:cstheme="majorBidi"/>
          <w:color w:val="2F5496" w:themeColor="accent1" w:themeShade="BF"/>
          <w:sz w:val="32"/>
          <w:szCs w:val="32"/>
        </w:rPr>
        <w:t>2.</w:t>
      </w:r>
      <w:r w:rsidRPr="002705C3">
        <w:rPr>
          <w:rFonts w:asciiTheme="majorHAnsi" w:eastAsiaTheme="majorEastAsia" w:hAnsiTheme="majorHAnsi" w:cstheme="majorBidi"/>
          <w:color w:val="2F5496" w:themeColor="accent1" w:themeShade="BF"/>
          <w:sz w:val="32"/>
          <w:szCs w:val="32"/>
        </w:rPr>
        <w:t xml:space="preserve"> </w:t>
      </w:r>
      <w:r w:rsidR="00557EB4">
        <w:rPr>
          <w:rFonts w:asciiTheme="majorHAnsi" w:eastAsiaTheme="majorEastAsia" w:hAnsiTheme="majorHAnsi" w:cstheme="majorBidi"/>
          <w:color w:val="2F5496" w:themeColor="accent1" w:themeShade="BF"/>
          <w:sz w:val="32"/>
          <w:szCs w:val="32"/>
        </w:rPr>
        <w:t>AWS Best Practices</w:t>
      </w:r>
      <w:bookmarkEnd w:id="100"/>
    </w:p>
    <w:p w14:paraId="09608A87" w14:textId="2C356759" w:rsidR="00557EB4" w:rsidRDefault="00557EB4" w:rsidP="00557EB4">
      <w:pPr>
        <w:keepNext/>
        <w:keepLines/>
        <w:spacing w:before="40" w:after="0"/>
        <w:jc w:val="both"/>
        <w:outlineLvl w:val="2"/>
        <w:rPr>
          <w:rFonts w:asciiTheme="majorHAnsi" w:eastAsiaTheme="majorEastAsia" w:hAnsiTheme="majorHAnsi" w:cstheme="majorBidi"/>
          <w:sz w:val="24"/>
          <w:szCs w:val="24"/>
        </w:rPr>
      </w:pPr>
      <w:bookmarkStart w:id="101" w:name="_Toc125450130"/>
      <w:r>
        <w:rPr>
          <w:rFonts w:asciiTheme="majorHAnsi" w:eastAsiaTheme="majorEastAsia" w:hAnsiTheme="majorHAnsi" w:cstheme="majorBidi"/>
          <w:sz w:val="24"/>
          <w:szCs w:val="24"/>
        </w:rPr>
        <w:t xml:space="preserve">12.1 </w:t>
      </w:r>
      <w:r w:rsidRPr="00557EB4">
        <w:rPr>
          <w:rFonts w:asciiTheme="majorHAnsi" w:eastAsiaTheme="majorEastAsia" w:hAnsiTheme="majorHAnsi" w:cstheme="majorBidi"/>
          <w:sz w:val="24"/>
          <w:szCs w:val="24"/>
        </w:rPr>
        <w:t>The root user is secured</w:t>
      </w:r>
      <w:bookmarkEnd w:id="101"/>
    </w:p>
    <w:p w14:paraId="05C67EF0" w14:textId="63491C9A" w:rsidR="005C25F7" w:rsidRDefault="00557EB4" w:rsidP="00557EB4">
      <w:pPr>
        <w:jc w:val="both"/>
        <w:rPr>
          <w:rFonts w:asciiTheme="majorHAnsi" w:hAnsiTheme="majorHAnsi" w:cstheme="majorHAnsi"/>
          <w:color w:val="171717"/>
          <w:shd w:val="clear" w:color="auto" w:fill="FFFFFF"/>
        </w:rPr>
      </w:pPr>
      <w:r w:rsidRPr="00557EB4">
        <w:rPr>
          <w:rFonts w:asciiTheme="majorHAnsi" w:hAnsiTheme="majorHAnsi" w:cstheme="majorHAnsi"/>
          <w:color w:val="171717"/>
          <w:shd w:val="clear" w:color="auto" w:fill="FFFFFF"/>
        </w:rPr>
        <w:t>The root user has unlimited access to your account and its resources, and using it only by exception helps protect your AWS resources. The AWS root user must not be used for everyday tasks, even administrative ones. If an account is not managed by AWS Organizations, enabling MFA provides an additional control for account sign-in. Programmatic access to AWS APIs should never use the root user. It is best not to generate static an access key for the root user.</w:t>
      </w:r>
      <w:r>
        <w:rPr>
          <w:rFonts w:asciiTheme="majorHAnsi" w:hAnsiTheme="majorHAnsi" w:cstheme="majorHAnsi"/>
          <w:color w:val="171717"/>
          <w:shd w:val="clear" w:color="auto" w:fill="FFFFFF"/>
        </w:rPr>
        <w:t xml:space="preserve"> </w:t>
      </w:r>
      <w:r w:rsidRPr="00557EB4">
        <w:rPr>
          <w:rFonts w:asciiTheme="majorHAnsi" w:hAnsiTheme="majorHAnsi" w:cstheme="majorHAnsi"/>
          <w:color w:val="171717"/>
          <w:shd w:val="clear" w:color="auto" w:fill="FFFFFF"/>
        </w:rPr>
        <w:t>All of the following must be implemented:</w:t>
      </w:r>
      <w:r>
        <w:rPr>
          <w:rFonts w:asciiTheme="majorHAnsi" w:hAnsiTheme="majorHAnsi" w:cstheme="majorHAnsi"/>
          <w:color w:val="171717"/>
          <w:shd w:val="clear" w:color="auto" w:fill="FFFFFF"/>
        </w:rPr>
        <w:t xml:space="preserve"> </w:t>
      </w:r>
      <w:r w:rsidRPr="00557EB4">
        <w:rPr>
          <w:rFonts w:asciiTheme="majorHAnsi" w:hAnsiTheme="majorHAnsi" w:cstheme="majorHAnsi"/>
          <w:color w:val="171717"/>
          <w:shd w:val="clear" w:color="auto" w:fill="FFFFFF"/>
        </w:rPr>
        <w:t>IAM Users or IAM Roles are created and used for all routine activities. The root user is only used for tasks that require it. Access keys are not assigned to the root user.</w:t>
      </w:r>
      <w:r>
        <w:rPr>
          <w:rFonts w:asciiTheme="majorHAnsi" w:hAnsiTheme="majorHAnsi" w:cstheme="majorHAnsi"/>
          <w:color w:val="171717"/>
          <w:shd w:val="clear" w:color="auto" w:fill="FFFFFF"/>
        </w:rPr>
        <w:t xml:space="preserve"> </w:t>
      </w:r>
      <w:r w:rsidRPr="00557EB4">
        <w:rPr>
          <w:rFonts w:asciiTheme="majorHAnsi" w:hAnsiTheme="majorHAnsi" w:cstheme="majorHAnsi"/>
          <w:color w:val="171717"/>
          <w:shd w:val="clear" w:color="auto" w:fill="FFFFFF"/>
        </w:rPr>
        <w:t>Multi-Factor Authentication (MFA) is enabled on the root user.</w:t>
      </w:r>
      <w:r>
        <w:rPr>
          <w:rFonts w:asciiTheme="majorHAnsi" w:hAnsiTheme="majorHAnsi" w:cstheme="majorHAnsi"/>
          <w:color w:val="171717"/>
          <w:shd w:val="clear" w:color="auto" w:fill="FFFFFF"/>
        </w:rPr>
        <w:t xml:space="preserve"> </w:t>
      </w:r>
    </w:p>
    <w:p w14:paraId="51D95EA5" w14:textId="0F0ECF41" w:rsidR="00557EB4" w:rsidRDefault="00DE242A" w:rsidP="00557EB4">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Below guardrails are </w:t>
      </w:r>
      <w:r w:rsidR="006B1716">
        <w:rPr>
          <w:rFonts w:asciiTheme="majorHAnsi" w:hAnsiTheme="majorHAnsi" w:cstheme="majorHAnsi"/>
          <w:color w:val="171717"/>
          <w:shd w:val="clear" w:color="auto" w:fill="FFFFFF"/>
        </w:rPr>
        <w:t>Enabled</w:t>
      </w:r>
      <w:r>
        <w:rPr>
          <w:rFonts w:asciiTheme="majorHAnsi" w:hAnsiTheme="majorHAnsi" w:cstheme="majorHAnsi"/>
          <w:color w:val="171717"/>
          <w:shd w:val="clear" w:color="auto" w:fill="FFFFFF"/>
        </w:rPr>
        <w:t xml:space="preserve"> in order to secure root user</w:t>
      </w:r>
    </w:p>
    <w:p w14:paraId="31DAD32A" w14:textId="77777777" w:rsidR="00DE242A" w:rsidRDefault="00DE242A" w:rsidP="00DE242A">
      <w:pPr>
        <w:pStyle w:val="ListParagraph"/>
        <w:numPr>
          <w:ilvl w:val="0"/>
          <w:numId w:val="43"/>
        </w:numPr>
        <w:jc w:val="both"/>
        <w:rPr>
          <w:rFonts w:asciiTheme="majorHAnsi" w:hAnsiTheme="majorHAnsi" w:cstheme="majorHAnsi"/>
          <w:color w:val="171717"/>
          <w:shd w:val="clear" w:color="auto" w:fill="FFFFFF"/>
          <w:lang w:val="en-AU"/>
        </w:rPr>
      </w:pPr>
      <w:r w:rsidRPr="00DE242A">
        <w:rPr>
          <w:rFonts w:asciiTheme="majorHAnsi" w:hAnsiTheme="majorHAnsi" w:cstheme="majorHAnsi"/>
          <w:color w:val="171717"/>
          <w:shd w:val="clear" w:color="auto" w:fill="FFFFFF"/>
          <w:lang w:val="en-AU"/>
        </w:rPr>
        <w:t>Detect whether MFA for the root user is enabled</w:t>
      </w:r>
    </w:p>
    <w:p w14:paraId="63AFFF94" w14:textId="77777777" w:rsidR="00DE242A" w:rsidRPr="00DE242A" w:rsidRDefault="00DE242A" w:rsidP="00DE242A">
      <w:pPr>
        <w:pStyle w:val="ListParagraph"/>
        <w:numPr>
          <w:ilvl w:val="0"/>
          <w:numId w:val="43"/>
        </w:numPr>
        <w:jc w:val="both"/>
        <w:rPr>
          <w:lang w:val="en-AU"/>
        </w:rPr>
      </w:pPr>
      <w:r w:rsidRPr="00DE242A">
        <w:rPr>
          <w:rFonts w:asciiTheme="majorHAnsi" w:hAnsiTheme="majorHAnsi" w:cstheme="majorHAnsi"/>
          <w:color w:val="171717"/>
          <w:shd w:val="clear" w:color="auto" w:fill="FFFFFF"/>
          <w:lang w:val="en-AU"/>
        </w:rPr>
        <w:t>Disallow creation of access keys for the root user</w:t>
      </w:r>
    </w:p>
    <w:p w14:paraId="2650F090" w14:textId="2087A067" w:rsidR="00DE242A" w:rsidRPr="00DE242A" w:rsidRDefault="00DE242A" w:rsidP="00DE242A">
      <w:pPr>
        <w:pStyle w:val="ListParagraph"/>
        <w:numPr>
          <w:ilvl w:val="0"/>
          <w:numId w:val="43"/>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lang w:val="en-AU"/>
        </w:rPr>
        <w:t>Disallow actions as a root user</w:t>
      </w:r>
    </w:p>
    <w:p w14:paraId="1B10B00B" w14:textId="65C847EA" w:rsidR="00557EB4" w:rsidRDefault="00557EB4" w:rsidP="00557EB4">
      <w:pPr>
        <w:jc w:val="both"/>
        <w:rPr>
          <w:rFonts w:asciiTheme="majorHAnsi" w:hAnsiTheme="majorHAnsi" w:cstheme="majorHAnsi"/>
          <w:color w:val="171717"/>
          <w:shd w:val="clear" w:color="auto" w:fill="FFFFFF"/>
        </w:rPr>
      </w:pPr>
      <w:r w:rsidRPr="00557EB4">
        <w:rPr>
          <w:rFonts w:asciiTheme="majorHAnsi" w:hAnsiTheme="majorHAnsi" w:cstheme="majorHAnsi"/>
          <w:color w:val="171717"/>
          <w:shd w:val="clear" w:color="auto" w:fill="FFFFFF"/>
        </w:rPr>
        <w:t>Tasks that require root user credentials - AWS Management</w:t>
      </w:r>
      <w:r w:rsidR="00B0792E">
        <w:rPr>
          <w:rFonts w:asciiTheme="majorHAnsi" w:hAnsiTheme="majorHAnsi" w:cstheme="majorHAnsi"/>
          <w:color w:val="171717"/>
          <w:shd w:val="clear" w:color="auto" w:fill="FFFFFF"/>
        </w:rPr>
        <w:t xml:space="preserve"> Account</w:t>
      </w:r>
      <w:r w:rsidR="00DE242A">
        <w:rPr>
          <w:rFonts w:asciiTheme="majorHAnsi" w:hAnsiTheme="majorHAnsi" w:cstheme="majorHAnsi"/>
          <w:color w:val="171717"/>
          <w:shd w:val="clear" w:color="auto" w:fill="FFFFFF"/>
        </w:rPr>
        <w:t>:</w:t>
      </w:r>
    </w:p>
    <w:p w14:paraId="4F7BBED6" w14:textId="15441169"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4F7166">
        <w:rPr>
          <w:rFonts w:asciiTheme="majorHAnsi" w:hAnsiTheme="majorHAnsi" w:cstheme="majorHAnsi"/>
          <w:b/>
          <w:color w:val="171717"/>
          <w:shd w:val="clear" w:color="auto" w:fill="FFFFFF"/>
        </w:rPr>
        <w:t>Change your account settings</w:t>
      </w:r>
      <w:r w:rsidRPr="00DE242A">
        <w:rPr>
          <w:rFonts w:asciiTheme="majorHAnsi" w:hAnsiTheme="majorHAnsi" w:cstheme="majorHAnsi"/>
          <w:color w:val="171717"/>
          <w:shd w:val="clear" w:color="auto" w:fill="FFFFFF"/>
        </w:rPr>
        <w:t xml:space="preserve"> This includes the account name, email address, root user password, and root user access keys. Other account settings, such as contact information, payment currency preference, and AWS Regions, don't require root user credentials.</w:t>
      </w:r>
    </w:p>
    <w:p w14:paraId="1819782D" w14:textId="06DB3330"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6B1716">
        <w:rPr>
          <w:rFonts w:asciiTheme="majorHAnsi" w:hAnsiTheme="majorHAnsi" w:cstheme="majorHAnsi"/>
          <w:b/>
          <w:color w:val="171717"/>
          <w:shd w:val="clear" w:color="auto" w:fill="FFFFFF"/>
        </w:rPr>
        <w:t>Restore IAM user permissions</w:t>
      </w:r>
      <w:r w:rsidRPr="00DE242A">
        <w:rPr>
          <w:rFonts w:asciiTheme="majorHAnsi" w:hAnsiTheme="majorHAnsi" w:cstheme="majorHAnsi"/>
          <w:color w:val="171717"/>
          <w:shd w:val="clear" w:color="auto" w:fill="FFFFFF"/>
        </w:rPr>
        <w:t xml:space="preserve"> If the only IAM administrator accidentally revokes their own permissions, you can sign in as the root user to edit policies and restore those permissions.</w:t>
      </w:r>
    </w:p>
    <w:p w14:paraId="72C40519" w14:textId="78421C13"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rPr>
        <w:t>Activate IAM access to the Billing and Cost Management console.</w:t>
      </w:r>
    </w:p>
    <w:p w14:paraId="1B3C0256" w14:textId="224779DA"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6B1716">
        <w:rPr>
          <w:rFonts w:asciiTheme="majorHAnsi" w:hAnsiTheme="majorHAnsi" w:cstheme="majorHAnsi"/>
          <w:b/>
          <w:color w:val="171717"/>
          <w:shd w:val="clear" w:color="auto" w:fill="FFFFFF"/>
        </w:rPr>
        <w:t>View certain tax invoices</w:t>
      </w:r>
      <w:r w:rsidRPr="00DE242A">
        <w:rPr>
          <w:rFonts w:asciiTheme="majorHAnsi" w:hAnsiTheme="majorHAnsi" w:cstheme="majorHAnsi"/>
          <w:color w:val="171717"/>
          <w:shd w:val="clear" w:color="auto" w:fill="FFFFFF"/>
        </w:rPr>
        <w:t xml:space="preserve"> An IAM user with the </w:t>
      </w:r>
      <w:proofErr w:type="spellStart"/>
      <w:r w:rsidRPr="00DE242A">
        <w:rPr>
          <w:rFonts w:asciiTheme="majorHAnsi" w:hAnsiTheme="majorHAnsi" w:cstheme="majorHAnsi"/>
          <w:color w:val="171717"/>
          <w:shd w:val="clear" w:color="auto" w:fill="FFFFFF"/>
        </w:rPr>
        <w:t>aws-portal:ViewBilling</w:t>
      </w:r>
      <w:proofErr w:type="spellEnd"/>
      <w:r w:rsidRPr="00DE242A">
        <w:rPr>
          <w:rFonts w:asciiTheme="majorHAnsi" w:hAnsiTheme="majorHAnsi" w:cstheme="majorHAnsi"/>
          <w:color w:val="171717"/>
          <w:shd w:val="clear" w:color="auto" w:fill="FFFFFF"/>
        </w:rPr>
        <w:t xml:space="preserve"> permission can view and download VAT invoices from AWS Europe, but not AWS Inc. or Amazon Internet Services Private Limited (AISPL).</w:t>
      </w:r>
    </w:p>
    <w:p w14:paraId="11836613" w14:textId="773F1B82"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rPr>
        <w:t>Close your AWS account.</w:t>
      </w:r>
    </w:p>
    <w:p w14:paraId="4B0F5392" w14:textId="0F7547BA"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rPr>
        <w:t>Register as a seller in the Reserved Instance Marketplace.</w:t>
      </w:r>
    </w:p>
    <w:p w14:paraId="214D5ECC" w14:textId="1B1D5430"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rPr>
        <w:t>Configure an Amazon S3 bucket to enable MFA (multi-factor authentication).</w:t>
      </w:r>
    </w:p>
    <w:p w14:paraId="4F33732E" w14:textId="06D65D4B" w:rsid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rPr>
        <w:t>Edit or delete an Amazon Simple Storage Service (Amazon S3) bucket policy that includes an invalid virtual private cloud (VPC) ID or VPC endpoint ID.</w:t>
      </w:r>
    </w:p>
    <w:p w14:paraId="68C5BBD1" w14:textId="76F629E3" w:rsidR="00DE242A" w:rsidRPr="00DE242A" w:rsidRDefault="00DE242A" w:rsidP="00DE242A">
      <w:pPr>
        <w:pStyle w:val="ListParagraph"/>
        <w:numPr>
          <w:ilvl w:val="0"/>
          <w:numId w:val="41"/>
        </w:numPr>
        <w:jc w:val="both"/>
        <w:rPr>
          <w:rFonts w:asciiTheme="majorHAnsi" w:hAnsiTheme="majorHAnsi" w:cstheme="majorHAnsi"/>
          <w:color w:val="171717"/>
          <w:shd w:val="clear" w:color="auto" w:fill="FFFFFF"/>
        </w:rPr>
      </w:pPr>
      <w:r w:rsidRPr="00DE242A">
        <w:rPr>
          <w:rFonts w:asciiTheme="majorHAnsi" w:hAnsiTheme="majorHAnsi" w:cstheme="majorHAnsi"/>
          <w:color w:val="171717"/>
          <w:shd w:val="clear" w:color="auto" w:fill="FFFFFF"/>
        </w:rPr>
        <w:t>Sign up for GovCloud.</w:t>
      </w:r>
    </w:p>
    <w:p w14:paraId="13D3156D" w14:textId="70C2AE01" w:rsidR="00557EB4" w:rsidRDefault="00557EB4" w:rsidP="00557EB4">
      <w:pPr>
        <w:keepNext/>
        <w:keepLines/>
        <w:spacing w:before="40" w:after="0"/>
        <w:jc w:val="both"/>
        <w:outlineLvl w:val="2"/>
        <w:rPr>
          <w:rFonts w:asciiTheme="majorHAnsi" w:eastAsiaTheme="majorEastAsia" w:hAnsiTheme="majorHAnsi" w:cstheme="majorBidi"/>
          <w:sz w:val="24"/>
          <w:szCs w:val="24"/>
        </w:rPr>
      </w:pPr>
      <w:bookmarkStart w:id="102" w:name="_Toc125450131"/>
      <w:r>
        <w:rPr>
          <w:rFonts w:asciiTheme="majorHAnsi" w:eastAsiaTheme="majorEastAsia" w:hAnsiTheme="majorHAnsi" w:cstheme="majorBidi"/>
          <w:sz w:val="24"/>
          <w:szCs w:val="24"/>
        </w:rPr>
        <w:lastRenderedPageBreak/>
        <w:t xml:space="preserve">12.2 </w:t>
      </w:r>
      <w:r w:rsidRPr="00557EB4">
        <w:rPr>
          <w:rFonts w:asciiTheme="majorHAnsi" w:eastAsiaTheme="majorEastAsia" w:hAnsiTheme="majorHAnsi" w:cstheme="majorBidi"/>
          <w:sz w:val="24"/>
          <w:szCs w:val="24"/>
        </w:rPr>
        <w:t>Account contact information is set</w:t>
      </w:r>
      <w:bookmarkEnd w:id="102"/>
    </w:p>
    <w:p w14:paraId="50AC361D" w14:textId="77777777" w:rsidR="00557EB4" w:rsidRPr="00557EB4" w:rsidRDefault="00557EB4" w:rsidP="00557EB4">
      <w:pPr>
        <w:jc w:val="both"/>
        <w:rPr>
          <w:rFonts w:asciiTheme="majorHAnsi" w:hAnsiTheme="majorHAnsi" w:cstheme="majorHAnsi"/>
          <w:color w:val="171717"/>
          <w:shd w:val="clear" w:color="auto" w:fill="FFFFFF"/>
        </w:rPr>
      </w:pPr>
      <w:r w:rsidRPr="00557EB4">
        <w:rPr>
          <w:rFonts w:asciiTheme="majorHAnsi" w:hAnsiTheme="majorHAnsi" w:cstheme="majorHAnsi"/>
          <w:color w:val="171717"/>
          <w:shd w:val="clear" w:color="auto" w:fill="FFFFFF"/>
        </w:rPr>
        <w:t>If an account is not managed by AWS Organizations, alternate account contacts help AWS get in contact with the appropriate personnel if needed. Configure the account’s alternate contacts to point to a group rather than an individual. For example, create separate email distribution lists for billing, operations, and security and configure these as Billing, Security, and Operations contacts in each active AWS account. This ensures that multiple people will receive AWS notifications and be able to respond, even if someone is on vacation, changes roles, or leaves the company.</w:t>
      </w:r>
    </w:p>
    <w:p w14:paraId="19880FCE" w14:textId="6654940C" w:rsidR="00557EB4" w:rsidRPr="00557EB4" w:rsidRDefault="006B1716" w:rsidP="00557EB4">
      <w:pPr>
        <w:jc w:val="both"/>
        <w:rPr>
          <w:rFonts w:asciiTheme="majorHAnsi" w:hAnsiTheme="majorHAnsi" w:cstheme="majorHAnsi"/>
          <w:color w:val="171717"/>
          <w:shd w:val="clear" w:color="auto" w:fill="FFFFFF"/>
        </w:rPr>
      </w:pPr>
      <w:r>
        <w:rPr>
          <w:rFonts w:asciiTheme="majorHAnsi" w:hAnsiTheme="majorHAnsi" w:cstheme="majorHAnsi"/>
          <w:color w:val="171717"/>
          <w:shd w:val="clear" w:color="auto" w:fill="FFFFFF"/>
        </w:rPr>
        <w:t xml:space="preserve">In case of </w:t>
      </w:r>
      <w:r w:rsidR="00992441">
        <w:rPr>
          <w:rFonts w:asciiTheme="majorHAnsi" w:hAnsiTheme="majorHAnsi" w:cstheme="majorHAnsi"/>
          <w:color w:val="171717"/>
          <w:shd w:val="clear" w:color="auto" w:fill="FFFFFF"/>
        </w:rPr>
        <w:t>Mahindra Finance</w:t>
      </w:r>
      <w:r>
        <w:rPr>
          <w:rFonts w:asciiTheme="majorHAnsi" w:hAnsiTheme="majorHAnsi" w:cstheme="majorHAnsi"/>
          <w:color w:val="171717"/>
          <w:shd w:val="clear" w:color="auto" w:fill="FFFFFF"/>
        </w:rPr>
        <w:t>, all AWS accounts are managed by AWS Organizations.</w:t>
      </w:r>
    </w:p>
    <w:p w14:paraId="337ACEE9" w14:textId="77777777" w:rsidR="00557EB4" w:rsidRPr="00A747E1" w:rsidRDefault="00557EB4" w:rsidP="00A747E1"/>
    <w:p w14:paraId="69EE213A" w14:textId="77777777" w:rsidR="00557EB4" w:rsidRPr="00A747E1" w:rsidRDefault="00557EB4" w:rsidP="00A747E1"/>
    <w:p w14:paraId="3308D67A" w14:textId="77777777" w:rsidR="00093E46" w:rsidRPr="003C29C2" w:rsidRDefault="00093E46" w:rsidP="003C29C2">
      <w:pPr>
        <w:jc w:val="both"/>
        <w:rPr>
          <w:rFonts w:asciiTheme="majorHAnsi" w:hAnsiTheme="majorHAnsi" w:cstheme="majorHAnsi"/>
          <w:color w:val="171717"/>
          <w:shd w:val="clear" w:color="auto" w:fill="FFFFFF"/>
        </w:rPr>
      </w:pPr>
    </w:p>
    <w:sectPr w:rsidR="00093E46" w:rsidRPr="003C29C2" w:rsidSect="00F1460C">
      <w:headerReference w:type="default" r:id="rId49"/>
      <w:footerReference w:type="default" r:id="rId50"/>
      <w:pgSz w:w="12240" w:h="15840" w:code="1"/>
      <w:pgMar w:top="1440" w:right="1440" w:bottom="1440" w:left="1440" w:header="576" w:footer="542"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5A938A" w16cex:dateUtc="2022-12-31T05:25:00Z"/>
  <w16cex:commentExtensible w16cex:durableId="27619AFB" w16cex:dateUtc="2023-01-05T13:22:00Z"/>
  <w16cex:commentExtensible w16cex:durableId="275A9617" w16cex:dateUtc="2022-12-31T05:35:00Z"/>
  <w16cex:commentExtensible w16cex:durableId="275A96B5" w16cex:dateUtc="2022-12-31T05:38:00Z"/>
  <w16cex:commentExtensible w16cex:durableId="275A9C1A" w16cex:dateUtc="2022-12-31T06:01:00Z"/>
  <w16cex:commentExtensible w16cex:durableId="275A9DC7" w16cex:dateUtc="2022-12-31T06:08:00Z"/>
  <w16cex:commentExtensible w16cex:durableId="275A9DE8" w16cex:dateUtc="2022-12-31T06:09:00Z"/>
  <w16cex:commentExtensible w16cex:durableId="275A9E64" w16cex:dateUtc="2022-12-31T06:11:00Z"/>
  <w16cex:commentExtensible w16cex:durableId="275AB9B5" w16cex:dateUtc="2022-12-31T08:07:00Z"/>
  <w16cex:commentExtensible w16cex:durableId="275ABA38" w16cex:dateUtc="2022-12-31T08:10:00Z"/>
  <w16cex:commentExtensible w16cex:durableId="275ABB9C" w16cex:dateUtc="2022-12-31T08:16:00Z"/>
  <w16cex:commentExtensible w16cex:durableId="275ABC01" w16cex:dateUtc="2022-12-31T08:17:00Z"/>
  <w16cex:commentExtensible w16cex:durableId="275ABF06" w16cex:dateUtc="2022-12-31T08:30:00Z"/>
  <w16cex:commentExtensible w16cex:durableId="275AC129" w16cex:dateUtc="2022-12-31T08:39:00Z"/>
  <w16cex:commentExtensible w16cex:durableId="27618DCC" w16cex:dateUtc="2023-01-05T12:26:00Z"/>
  <w16cex:commentExtensible w16cex:durableId="27618E7D" w16cex:dateUtc="2023-01-05T12:29:00Z"/>
  <w16cex:commentExtensible w16cex:durableId="27618EC3" w16cex:dateUtc="2023-01-05T12:30:00Z"/>
  <w16cex:commentExtensible w16cex:durableId="27618F79" w16cex:dateUtc="2023-01-05T12:33:00Z"/>
  <w16cex:commentExtensible w16cex:durableId="2761906D" w16cex:dateUtc="2023-01-05T12:37:00Z"/>
  <w16cex:commentExtensible w16cex:durableId="276196B8" w16cex:dateUtc="2023-01-05T13:04:00Z"/>
  <w16cex:commentExtensible w16cex:durableId="27619820" w16cex:dateUtc="2023-01-05T13:10:00Z"/>
  <w16cex:commentExtensible w16cex:durableId="27619846" w16cex:dateUtc="2023-01-05T13:11:00Z"/>
  <w16cex:commentExtensible w16cex:durableId="276198C9" w16cex:dateUtc="2023-01-05T13:13:00Z"/>
  <w16cex:commentExtensible w16cex:durableId="27619909" w16cex:dateUtc="2023-01-05T13:14:00Z"/>
  <w16cex:commentExtensible w16cex:durableId="2761992D" w16cex:dateUtc="2023-01-05T13:15:00Z"/>
  <w16cex:commentExtensible w16cex:durableId="2761997D" w16cex:dateUtc="2023-01-05T13:1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7B0827" w14:textId="77777777" w:rsidR="000A30D6" w:rsidRDefault="000A30D6" w:rsidP="00E53229">
      <w:pPr>
        <w:spacing w:after="0" w:line="240" w:lineRule="auto"/>
      </w:pPr>
      <w:r>
        <w:separator/>
      </w:r>
    </w:p>
  </w:endnote>
  <w:endnote w:type="continuationSeparator" w:id="0">
    <w:p w14:paraId="6C806A85" w14:textId="77777777" w:rsidR="000A30D6" w:rsidRDefault="000A30D6" w:rsidP="00E53229">
      <w:pPr>
        <w:spacing w:after="0" w:line="240" w:lineRule="auto"/>
      </w:pPr>
      <w:r>
        <w:continuationSeparator/>
      </w:r>
    </w:p>
  </w:endnote>
  <w:endnote w:type="continuationNotice" w:id="1">
    <w:p w14:paraId="6CB484C1" w14:textId="77777777" w:rsidR="000A30D6" w:rsidRDefault="000A30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ontserrat">
    <w:altName w:val="Calibri"/>
    <w:charset w:val="00"/>
    <w:family w:val="auto"/>
    <w:pitch w:val="variable"/>
    <w:sig w:usb0="2000020F" w:usb1="00000003" w:usb2="00000000" w:usb3="00000000" w:csb0="00000197"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Segoe UI">
    <w:panose1 w:val="020B0502040204020203"/>
    <w:charset w:val="00"/>
    <w:family w:val="swiss"/>
    <w:pitch w:val="variable"/>
    <w:sig w:usb0="E4002EFF" w:usb1="C000E47F" w:usb2="00000009" w:usb3="00000000" w:csb0="000001FF" w:csb1="00000000"/>
  </w:font>
  <w:font w:name="Sarala">
    <w:altName w:val="Calibri"/>
    <w:charset w:val="00"/>
    <w:family w:val="auto"/>
    <w:pitch w:val="default"/>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Roboto Condensed">
    <w:altName w:val="Arial"/>
    <w:charset w:val="00"/>
    <w:family w:val="auto"/>
    <w:pitch w:val="variable"/>
    <w:sig w:usb0="E00002FF" w:usb1="5000205B" w:usb2="00000020" w:usb3="00000000" w:csb0="0000019F" w:csb1="00000000"/>
  </w:font>
  <w:font w:name="Amazon Ember">
    <w:altName w:val="Cambria"/>
    <w:panose1 w:val="00000000000000000000"/>
    <w:charset w:val="00"/>
    <w:family w:val="roman"/>
    <w:notTrueType/>
    <w:pitch w:val="default"/>
  </w:font>
  <w:font w:name="var(--fontFamilyBase)">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Calibri Light (Headings)">
    <w:altName w:val="Calibri Light"/>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25A4BF" w14:textId="62C47128" w:rsidR="000A30D6" w:rsidRPr="0041466C" w:rsidRDefault="000A30D6">
    <w:pPr>
      <w:pStyle w:val="Footer"/>
      <w:rPr>
        <w:lang w:val="en-IN"/>
      </w:rPr>
    </w:pPr>
    <w:r>
      <w:rPr>
        <w:lang w:val="en-IN"/>
      </w:rPr>
      <w:t xml:space="preserve">Confidential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D2A24C" w14:textId="77777777" w:rsidR="000A30D6" w:rsidRDefault="000A30D6" w:rsidP="00E53229">
      <w:pPr>
        <w:spacing w:after="0" w:line="240" w:lineRule="auto"/>
      </w:pPr>
      <w:r>
        <w:separator/>
      </w:r>
    </w:p>
  </w:footnote>
  <w:footnote w:type="continuationSeparator" w:id="0">
    <w:p w14:paraId="2DEA9702" w14:textId="77777777" w:rsidR="000A30D6" w:rsidRDefault="000A30D6" w:rsidP="00E53229">
      <w:pPr>
        <w:spacing w:after="0" w:line="240" w:lineRule="auto"/>
      </w:pPr>
      <w:r>
        <w:continuationSeparator/>
      </w:r>
    </w:p>
  </w:footnote>
  <w:footnote w:type="continuationNotice" w:id="1">
    <w:p w14:paraId="4844BFDA" w14:textId="77777777" w:rsidR="000A30D6" w:rsidRDefault="000A30D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2189AD" w14:textId="17778549" w:rsidR="000A30D6" w:rsidRPr="008A1CFD" w:rsidRDefault="000A30D6">
    <w:pPr>
      <w:pStyle w:val="Header"/>
      <w:rPr>
        <w:lang w:val="en-IN"/>
      </w:rPr>
    </w:pPr>
    <w:r>
      <w:rPr>
        <w:lang w:val="en-IN"/>
      </w:rPr>
      <w:t>Landing Zone Design – Mahindra Finance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28D25A8C"/>
    <w:lvl w:ilvl="0">
      <w:start w:val="1"/>
      <w:numFmt w:val="bullet"/>
      <w:pStyle w:val="ListBullet"/>
      <w:lvlText w:val=""/>
      <w:lvlJc w:val="left"/>
      <w:pPr>
        <w:tabs>
          <w:tab w:val="num" w:pos="567"/>
        </w:tabs>
        <w:ind w:left="567" w:hanging="425"/>
      </w:pPr>
      <w:rPr>
        <w:rFonts w:ascii="Symbol" w:hAnsi="Symbol" w:hint="default"/>
      </w:rPr>
    </w:lvl>
  </w:abstractNum>
  <w:abstractNum w:abstractNumId="1" w15:restartNumberingAfterBreak="0">
    <w:nsid w:val="00124EF3"/>
    <w:multiLevelType w:val="hybridMultilevel"/>
    <w:tmpl w:val="E76A7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2534E"/>
    <w:multiLevelType w:val="hybridMultilevel"/>
    <w:tmpl w:val="5AC8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297479"/>
    <w:multiLevelType w:val="hybridMultilevel"/>
    <w:tmpl w:val="4BAC9B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177AEF"/>
    <w:multiLevelType w:val="hybridMultilevel"/>
    <w:tmpl w:val="61ECFC5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414779A"/>
    <w:multiLevelType w:val="hybridMultilevel"/>
    <w:tmpl w:val="47247B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EA60A2"/>
    <w:multiLevelType w:val="hybridMultilevel"/>
    <w:tmpl w:val="FEB4D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1C3858"/>
    <w:multiLevelType w:val="multilevel"/>
    <w:tmpl w:val="0C463282"/>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720" w:hanging="72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1C522493"/>
    <w:multiLevelType w:val="multilevel"/>
    <w:tmpl w:val="33F48678"/>
    <w:lvl w:ilvl="0">
      <w:start w:val="1"/>
      <w:numFmt w:val="decimal"/>
      <w:lvlText w:val="%1."/>
      <w:lvlJc w:val="left"/>
      <w:pPr>
        <w:ind w:left="360" w:hanging="360"/>
      </w:pPr>
      <w:rPr>
        <w:rFonts w:hint="default"/>
        <w:b/>
        <w:color w:val="4472C4" w:themeColor="accent1"/>
        <w:sz w:val="30"/>
      </w:rPr>
    </w:lvl>
    <w:lvl w:ilvl="1">
      <w:start w:val="1"/>
      <w:numFmt w:val="decimal"/>
      <w:lvlText w:val="%1.%2."/>
      <w:lvlJc w:val="left"/>
      <w:pPr>
        <w:ind w:left="792" w:hanging="432"/>
      </w:pPr>
      <w:rPr>
        <w:rFonts w:ascii="Montserrat" w:hAnsi="Montserrat" w:hint="default"/>
        <w:b/>
        <w:color w:val="4472C4" w:themeColor="accent1"/>
        <w:sz w:val="24"/>
      </w:rPr>
    </w:lvl>
    <w:lvl w:ilvl="2">
      <w:start w:val="1"/>
      <w:numFmt w:val="decimal"/>
      <w:lvlText w:val="%1.%2.%3."/>
      <w:lvlJc w:val="left"/>
      <w:pPr>
        <w:ind w:left="1224" w:hanging="504"/>
      </w:pPr>
      <w:rPr>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E52E43"/>
    <w:multiLevelType w:val="hybridMultilevel"/>
    <w:tmpl w:val="D29C2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D741FB6"/>
    <w:multiLevelType w:val="hybridMultilevel"/>
    <w:tmpl w:val="94C863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121336B"/>
    <w:multiLevelType w:val="hybridMultilevel"/>
    <w:tmpl w:val="BF2A29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2751519"/>
    <w:multiLevelType w:val="hybridMultilevel"/>
    <w:tmpl w:val="1EC26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B95519"/>
    <w:multiLevelType w:val="hybridMultilevel"/>
    <w:tmpl w:val="EFAA0428"/>
    <w:lvl w:ilvl="0" w:tplc="04090001">
      <w:start w:val="1"/>
      <w:numFmt w:val="bullet"/>
      <w:lvlText w:val=""/>
      <w:lvlJc w:val="left"/>
      <w:pPr>
        <w:ind w:left="767" w:hanging="360"/>
      </w:pPr>
      <w:rPr>
        <w:rFonts w:ascii="Symbol" w:hAnsi="Symbol" w:hint="default"/>
      </w:rPr>
    </w:lvl>
    <w:lvl w:ilvl="1" w:tplc="04090003" w:tentative="1">
      <w:start w:val="1"/>
      <w:numFmt w:val="bullet"/>
      <w:lvlText w:val="o"/>
      <w:lvlJc w:val="left"/>
      <w:pPr>
        <w:ind w:left="1487" w:hanging="360"/>
      </w:pPr>
      <w:rPr>
        <w:rFonts w:ascii="Courier New" w:hAnsi="Courier New" w:cs="Courier New" w:hint="default"/>
      </w:rPr>
    </w:lvl>
    <w:lvl w:ilvl="2" w:tplc="04090005" w:tentative="1">
      <w:start w:val="1"/>
      <w:numFmt w:val="bullet"/>
      <w:lvlText w:val=""/>
      <w:lvlJc w:val="left"/>
      <w:pPr>
        <w:ind w:left="2207" w:hanging="360"/>
      </w:pPr>
      <w:rPr>
        <w:rFonts w:ascii="Wingdings" w:hAnsi="Wingdings" w:hint="default"/>
      </w:rPr>
    </w:lvl>
    <w:lvl w:ilvl="3" w:tplc="04090001" w:tentative="1">
      <w:start w:val="1"/>
      <w:numFmt w:val="bullet"/>
      <w:lvlText w:val=""/>
      <w:lvlJc w:val="left"/>
      <w:pPr>
        <w:ind w:left="2927" w:hanging="360"/>
      </w:pPr>
      <w:rPr>
        <w:rFonts w:ascii="Symbol" w:hAnsi="Symbol" w:hint="default"/>
      </w:rPr>
    </w:lvl>
    <w:lvl w:ilvl="4" w:tplc="04090003" w:tentative="1">
      <w:start w:val="1"/>
      <w:numFmt w:val="bullet"/>
      <w:lvlText w:val="o"/>
      <w:lvlJc w:val="left"/>
      <w:pPr>
        <w:ind w:left="3647" w:hanging="360"/>
      </w:pPr>
      <w:rPr>
        <w:rFonts w:ascii="Courier New" w:hAnsi="Courier New" w:cs="Courier New" w:hint="default"/>
      </w:rPr>
    </w:lvl>
    <w:lvl w:ilvl="5" w:tplc="04090005" w:tentative="1">
      <w:start w:val="1"/>
      <w:numFmt w:val="bullet"/>
      <w:lvlText w:val=""/>
      <w:lvlJc w:val="left"/>
      <w:pPr>
        <w:ind w:left="4367" w:hanging="360"/>
      </w:pPr>
      <w:rPr>
        <w:rFonts w:ascii="Wingdings" w:hAnsi="Wingdings" w:hint="default"/>
      </w:rPr>
    </w:lvl>
    <w:lvl w:ilvl="6" w:tplc="04090001" w:tentative="1">
      <w:start w:val="1"/>
      <w:numFmt w:val="bullet"/>
      <w:lvlText w:val=""/>
      <w:lvlJc w:val="left"/>
      <w:pPr>
        <w:ind w:left="5087" w:hanging="360"/>
      </w:pPr>
      <w:rPr>
        <w:rFonts w:ascii="Symbol" w:hAnsi="Symbol" w:hint="default"/>
      </w:rPr>
    </w:lvl>
    <w:lvl w:ilvl="7" w:tplc="04090003" w:tentative="1">
      <w:start w:val="1"/>
      <w:numFmt w:val="bullet"/>
      <w:lvlText w:val="o"/>
      <w:lvlJc w:val="left"/>
      <w:pPr>
        <w:ind w:left="5807" w:hanging="360"/>
      </w:pPr>
      <w:rPr>
        <w:rFonts w:ascii="Courier New" w:hAnsi="Courier New" w:cs="Courier New" w:hint="default"/>
      </w:rPr>
    </w:lvl>
    <w:lvl w:ilvl="8" w:tplc="04090005" w:tentative="1">
      <w:start w:val="1"/>
      <w:numFmt w:val="bullet"/>
      <w:lvlText w:val=""/>
      <w:lvlJc w:val="left"/>
      <w:pPr>
        <w:ind w:left="6527" w:hanging="360"/>
      </w:pPr>
      <w:rPr>
        <w:rFonts w:ascii="Wingdings" w:hAnsi="Wingdings" w:hint="default"/>
      </w:rPr>
    </w:lvl>
  </w:abstractNum>
  <w:abstractNum w:abstractNumId="14" w15:restartNumberingAfterBreak="0">
    <w:nsid w:val="23442CB1"/>
    <w:multiLevelType w:val="multilevel"/>
    <w:tmpl w:val="9B16339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A21A86"/>
    <w:multiLevelType w:val="hybridMultilevel"/>
    <w:tmpl w:val="12D4B270"/>
    <w:lvl w:ilvl="0" w:tplc="0C090001">
      <w:start w:val="1"/>
      <w:numFmt w:val="bullet"/>
      <w:lvlText w:val=""/>
      <w:lvlJc w:val="left"/>
      <w:pPr>
        <w:ind w:left="782" w:hanging="360"/>
      </w:pPr>
      <w:rPr>
        <w:rFonts w:ascii="Symbol" w:hAnsi="Symbol" w:hint="default"/>
      </w:rPr>
    </w:lvl>
    <w:lvl w:ilvl="1" w:tplc="0C090003" w:tentative="1">
      <w:start w:val="1"/>
      <w:numFmt w:val="bullet"/>
      <w:lvlText w:val="o"/>
      <w:lvlJc w:val="left"/>
      <w:pPr>
        <w:ind w:left="1502" w:hanging="360"/>
      </w:pPr>
      <w:rPr>
        <w:rFonts w:ascii="Courier New" w:hAnsi="Courier New" w:cs="Courier New" w:hint="default"/>
      </w:rPr>
    </w:lvl>
    <w:lvl w:ilvl="2" w:tplc="0C090005" w:tentative="1">
      <w:start w:val="1"/>
      <w:numFmt w:val="bullet"/>
      <w:lvlText w:val=""/>
      <w:lvlJc w:val="left"/>
      <w:pPr>
        <w:ind w:left="2222" w:hanging="360"/>
      </w:pPr>
      <w:rPr>
        <w:rFonts w:ascii="Wingdings" w:hAnsi="Wingdings" w:hint="default"/>
      </w:rPr>
    </w:lvl>
    <w:lvl w:ilvl="3" w:tplc="0C090001" w:tentative="1">
      <w:start w:val="1"/>
      <w:numFmt w:val="bullet"/>
      <w:lvlText w:val=""/>
      <w:lvlJc w:val="left"/>
      <w:pPr>
        <w:ind w:left="2942" w:hanging="360"/>
      </w:pPr>
      <w:rPr>
        <w:rFonts w:ascii="Symbol" w:hAnsi="Symbol" w:hint="default"/>
      </w:rPr>
    </w:lvl>
    <w:lvl w:ilvl="4" w:tplc="0C090003" w:tentative="1">
      <w:start w:val="1"/>
      <w:numFmt w:val="bullet"/>
      <w:lvlText w:val="o"/>
      <w:lvlJc w:val="left"/>
      <w:pPr>
        <w:ind w:left="3662" w:hanging="360"/>
      </w:pPr>
      <w:rPr>
        <w:rFonts w:ascii="Courier New" w:hAnsi="Courier New" w:cs="Courier New" w:hint="default"/>
      </w:rPr>
    </w:lvl>
    <w:lvl w:ilvl="5" w:tplc="0C090005" w:tentative="1">
      <w:start w:val="1"/>
      <w:numFmt w:val="bullet"/>
      <w:lvlText w:val=""/>
      <w:lvlJc w:val="left"/>
      <w:pPr>
        <w:ind w:left="4382" w:hanging="360"/>
      </w:pPr>
      <w:rPr>
        <w:rFonts w:ascii="Wingdings" w:hAnsi="Wingdings" w:hint="default"/>
      </w:rPr>
    </w:lvl>
    <w:lvl w:ilvl="6" w:tplc="0C090001" w:tentative="1">
      <w:start w:val="1"/>
      <w:numFmt w:val="bullet"/>
      <w:lvlText w:val=""/>
      <w:lvlJc w:val="left"/>
      <w:pPr>
        <w:ind w:left="5102" w:hanging="360"/>
      </w:pPr>
      <w:rPr>
        <w:rFonts w:ascii="Symbol" w:hAnsi="Symbol" w:hint="default"/>
      </w:rPr>
    </w:lvl>
    <w:lvl w:ilvl="7" w:tplc="0C090003" w:tentative="1">
      <w:start w:val="1"/>
      <w:numFmt w:val="bullet"/>
      <w:lvlText w:val="o"/>
      <w:lvlJc w:val="left"/>
      <w:pPr>
        <w:ind w:left="5822" w:hanging="360"/>
      </w:pPr>
      <w:rPr>
        <w:rFonts w:ascii="Courier New" w:hAnsi="Courier New" w:cs="Courier New" w:hint="default"/>
      </w:rPr>
    </w:lvl>
    <w:lvl w:ilvl="8" w:tplc="0C090005" w:tentative="1">
      <w:start w:val="1"/>
      <w:numFmt w:val="bullet"/>
      <w:lvlText w:val=""/>
      <w:lvlJc w:val="left"/>
      <w:pPr>
        <w:ind w:left="6542" w:hanging="360"/>
      </w:pPr>
      <w:rPr>
        <w:rFonts w:ascii="Wingdings" w:hAnsi="Wingdings" w:hint="default"/>
      </w:rPr>
    </w:lvl>
  </w:abstractNum>
  <w:abstractNum w:abstractNumId="16" w15:restartNumberingAfterBreak="0">
    <w:nsid w:val="25A67D9D"/>
    <w:multiLevelType w:val="multilevel"/>
    <w:tmpl w:val="7C683088"/>
    <w:lvl w:ilvl="0">
      <w:start w:val="1"/>
      <w:numFmt w:val="decimal"/>
      <w:lvlText w:val="%1."/>
      <w:lvlJc w:val="left"/>
      <w:pPr>
        <w:ind w:left="360" w:hanging="360"/>
      </w:pPr>
      <w:rPr>
        <w:rFonts w:ascii="Montserrat" w:hAnsi="Montserrat" w:hint="default"/>
        <w:b/>
        <w:color w:val="000000" w:themeColor="text1"/>
        <w:sz w:val="30"/>
      </w:rPr>
    </w:lvl>
    <w:lvl w:ilvl="1">
      <w:start w:val="1"/>
      <w:numFmt w:val="decimal"/>
      <w:pStyle w:val="Heading2"/>
      <w:lvlText w:val="%1.%2."/>
      <w:lvlJc w:val="left"/>
      <w:pPr>
        <w:ind w:left="792" w:hanging="432"/>
      </w:pPr>
      <w:rPr>
        <w:rFonts w:ascii="Montserrat" w:hAnsi="Montserrat" w:hint="default"/>
        <w:b/>
        <w:color w:val="000000" w:themeColor="text1"/>
        <w:sz w:val="24"/>
      </w:rPr>
    </w:lvl>
    <w:lvl w:ilvl="2">
      <w:start w:val="1"/>
      <w:numFmt w:val="decimal"/>
      <w:lvlText w:val="%1.%2.%3."/>
      <w:lvlJc w:val="left"/>
      <w:pPr>
        <w:ind w:left="1224" w:hanging="504"/>
      </w:pPr>
      <w:rPr>
        <w:sz w:val="22"/>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8881D5D"/>
    <w:multiLevelType w:val="hybridMultilevel"/>
    <w:tmpl w:val="50D43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29684766"/>
    <w:multiLevelType w:val="hybridMultilevel"/>
    <w:tmpl w:val="A6A69A64"/>
    <w:lvl w:ilvl="0" w:tplc="4009000F">
      <w:start w:val="1"/>
      <w:numFmt w:val="decimal"/>
      <w:lvlText w:val="%1."/>
      <w:lvlJc w:val="left"/>
      <w:pPr>
        <w:ind w:left="765" w:hanging="360"/>
      </w:pPr>
    </w:lvl>
    <w:lvl w:ilvl="1" w:tplc="40090019" w:tentative="1">
      <w:start w:val="1"/>
      <w:numFmt w:val="lowerLetter"/>
      <w:lvlText w:val="%2."/>
      <w:lvlJc w:val="left"/>
      <w:pPr>
        <w:ind w:left="1485" w:hanging="360"/>
      </w:pPr>
    </w:lvl>
    <w:lvl w:ilvl="2" w:tplc="4009001B" w:tentative="1">
      <w:start w:val="1"/>
      <w:numFmt w:val="lowerRoman"/>
      <w:lvlText w:val="%3."/>
      <w:lvlJc w:val="right"/>
      <w:pPr>
        <w:ind w:left="2205" w:hanging="180"/>
      </w:pPr>
    </w:lvl>
    <w:lvl w:ilvl="3" w:tplc="4009000F" w:tentative="1">
      <w:start w:val="1"/>
      <w:numFmt w:val="decimal"/>
      <w:lvlText w:val="%4."/>
      <w:lvlJc w:val="left"/>
      <w:pPr>
        <w:ind w:left="2925" w:hanging="360"/>
      </w:pPr>
    </w:lvl>
    <w:lvl w:ilvl="4" w:tplc="40090019" w:tentative="1">
      <w:start w:val="1"/>
      <w:numFmt w:val="lowerLetter"/>
      <w:lvlText w:val="%5."/>
      <w:lvlJc w:val="left"/>
      <w:pPr>
        <w:ind w:left="3645" w:hanging="360"/>
      </w:pPr>
    </w:lvl>
    <w:lvl w:ilvl="5" w:tplc="4009001B" w:tentative="1">
      <w:start w:val="1"/>
      <w:numFmt w:val="lowerRoman"/>
      <w:lvlText w:val="%6."/>
      <w:lvlJc w:val="right"/>
      <w:pPr>
        <w:ind w:left="4365" w:hanging="180"/>
      </w:pPr>
    </w:lvl>
    <w:lvl w:ilvl="6" w:tplc="4009000F" w:tentative="1">
      <w:start w:val="1"/>
      <w:numFmt w:val="decimal"/>
      <w:lvlText w:val="%7."/>
      <w:lvlJc w:val="left"/>
      <w:pPr>
        <w:ind w:left="5085" w:hanging="360"/>
      </w:pPr>
    </w:lvl>
    <w:lvl w:ilvl="7" w:tplc="40090019" w:tentative="1">
      <w:start w:val="1"/>
      <w:numFmt w:val="lowerLetter"/>
      <w:lvlText w:val="%8."/>
      <w:lvlJc w:val="left"/>
      <w:pPr>
        <w:ind w:left="5805" w:hanging="360"/>
      </w:pPr>
    </w:lvl>
    <w:lvl w:ilvl="8" w:tplc="4009001B" w:tentative="1">
      <w:start w:val="1"/>
      <w:numFmt w:val="lowerRoman"/>
      <w:lvlText w:val="%9."/>
      <w:lvlJc w:val="right"/>
      <w:pPr>
        <w:ind w:left="6525" w:hanging="180"/>
      </w:pPr>
    </w:lvl>
  </w:abstractNum>
  <w:abstractNum w:abstractNumId="19" w15:restartNumberingAfterBreak="0">
    <w:nsid w:val="2CAF75F6"/>
    <w:multiLevelType w:val="hybridMultilevel"/>
    <w:tmpl w:val="A05677B0"/>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2EF47FFE"/>
    <w:multiLevelType w:val="hybridMultilevel"/>
    <w:tmpl w:val="EEC80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9F28DC"/>
    <w:multiLevelType w:val="hybridMultilevel"/>
    <w:tmpl w:val="97A892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32314192"/>
    <w:multiLevelType w:val="hybridMultilevel"/>
    <w:tmpl w:val="5B761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25A6F97"/>
    <w:multiLevelType w:val="hybridMultilevel"/>
    <w:tmpl w:val="D772EB1C"/>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35A821A6"/>
    <w:multiLevelType w:val="hybridMultilevel"/>
    <w:tmpl w:val="4AC271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3E3419D9"/>
    <w:multiLevelType w:val="hybridMultilevel"/>
    <w:tmpl w:val="B9E4F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CA050E"/>
    <w:multiLevelType w:val="hybridMultilevel"/>
    <w:tmpl w:val="18E46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44C5718C"/>
    <w:multiLevelType w:val="hybridMultilevel"/>
    <w:tmpl w:val="D228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36736A"/>
    <w:multiLevelType w:val="hybridMultilevel"/>
    <w:tmpl w:val="108E9428"/>
    <w:lvl w:ilvl="0" w:tplc="462EE04E">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93B0D97"/>
    <w:multiLevelType w:val="multilevel"/>
    <w:tmpl w:val="E862B284"/>
    <w:lvl w:ilvl="0">
      <w:start w:val="1"/>
      <w:numFmt w:val="decimal"/>
      <w:lvlText w:val="%1."/>
      <w:lvlJc w:val="left"/>
      <w:pPr>
        <w:ind w:left="720" w:hanging="360"/>
      </w:p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0" w15:restartNumberingAfterBreak="0">
    <w:nsid w:val="4C1F77CE"/>
    <w:multiLevelType w:val="hybridMultilevel"/>
    <w:tmpl w:val="C26AD1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C3B3CC4"/>
    <w:multiLevelType w:val="hybridMultilevel"/>
    <w:tmpl w:val="572EFA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4EF839B5"/>
    <w:multiLevelType w:val="hybridMultilevel"/>
    <w:tmpl w:val="2CDEB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9E26FF"/>
    <w:multiLevelType w:val="hybridMultilevel"/>
    <w:tmpl w:val="AD22A2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473C60"/>
    <w:multiLevelType w:val="hybridMultilevel"/>
    <w:tmpl w:val="D5F600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9542E1F"/>
    <w:multiLevelType w:val="hybridMultilevel"/>
    <w:tmpl w:val="4692CB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5C6F5EB6"/>
    <w:multiLevelType w:val="multilevel"/>
    <w:tmpl w:val="834696A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B130B9"/>
    <w:multiLevelType w:val="hybridMultilevel"/>
    <w:tmpl w:val="DAD82F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624A7463"/>
    <w:multiLevelType w:val="multilevel"/>
    <w:tmpl w:val="90CC665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27E364E"/>
    <w:multiLevelType w:val="hybridMultilevel"/>
    <w:tmpl w:val="3AC64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5293149"/>
    <w:multiLevelType w:val="hybridMultilevel"/>
    <w:tmpl w:val="21503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330588"/>
    <w:multiLevelType w:val="hybridMultilevel"/>
    <w:tmpl w:val="AB86C5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23D6AA9"/>
    <w:multiLevelType w:val="hybridMultilevel"/>
    <w:tmpl w:val="55921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3710CCD"/>
    <w:multiLevelType w:val="hybridMultilevel"/>
    <w:tmpl w:val="80CEDF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3D3496A"/>
    <w:multiLevelType w:val="multilevel"/>
    <w:tmpl w:val="787800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996537C"/>
    <w:multiLevelType w:val="hybridMultilevel"/>
    <w:tmpl w:val="0AFE0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E3DD8"/>
    <w:multiLevelType w:val="hybridMultilevel"/>
    <w:tmpl w:val="C512FB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062FF64">
      <w:start w:val="3"/>
      <w:numFmt w:val="bullet"/>
      <w:lvlText w:val="-"/>
      <w:lvlJc w:val="left"/>
      <w:pPr>
        <w:ind w:left="2160" w:hanging="360"/>
      </w:pPr>
      <w:rPr>
        <w:rFonts w:ascii="Verdana" w:eastAsia="Verdana" w:hAnsi="Verdana" w:cs="Verdana"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8"/>
  </w:num>
  <w:num w:numId="3">
    <w:abstractNumId w:val="0"/>
  </w:num>
  <w:num w:numId="4">
    <w:abstractNumId w:val="46"/>
  </w:num>
  <w:num w:numId="5">
    <w:abstractNumId w:val="15"/>
  </w:num>
  <w:num w:numId="6">
    <w:abstractNumId w:val="28"/>
  </w:num>
  <w:num w:numId="7">
    <w:abstractNumId w:val="20"/>
  </w:num>
  <w:num w:numId="8">
    <w:abstractNumId w:val="6"/>
  </w:num>
  <w:num w:numId="9">
    <w:abstractNumId w:val="14"/>
  </w:num>
  <w:num w:numId="10">
    <w:abstractNumId w:val="33"/>
  </w:num>
  <w:num w:numId="11">
    <w:abstractNumId w:val="2"/>
  </w:num>
  <w:num w:numId="12">
    <w:abstractNumId w:val="40"/>
  </w:num>
  <w:num w:numId="13">
    <w:abstractNumId w:val="22"/>
  </w:num>
  <w:num w:numId="14">
    <w:abstractNumId w:val="41"/>
  </w:num>
  <w:num w:numId="15">
    <w:abstractNumId w:val="17"/>
  </w:num>
  <w:num w:numId="16">
    <w:abstractNumId w:val="42"/>
  </w:num>
  <w:num w:numId="17">
    <w:abstractNumId w:val="24"/>
  </w:num>
  <w:num w:numId="18">
    <w:abstractNumId w:val="31"/>
  </w:num>
  <w:num w:numId="19">
    <w:abstractNumId w:val="45"/>
  </w:num>
  <w:num w:numId="20">
    <w:abstractNumId w:val="12"/>
  </w:num>
  <w:num w:numId="21">
    <w:abstractNumId w:val="25"/>
  </w:num>
  <w:num w:numId="22">
    <w:abstractNumId w:val="1"/>
  </w:num>
  <w:num w:numId="23">
    <w:abstractNumId w:val="36"/>
  </w:num>
  <w:num w:numId="24">
    <w:abstractNumId w:val="44"/>
  </w:num>
  <w:num w:numId="25">
    <w:abstractNumId w:val="38"/>
  </w:num>
  <w:num w:numId="26">
    <w:abstractNumId w:val="39"/>
  </w:num>
  <w:num w:numId="27">
    <w:abstractNumId w:val="29"/>
  </w:num>
  <w:num w:numId="28">
    <w:abstractNumId w:val="10"/>
  </w:num>
  <w:num w:numId="29">
    <w:abstractNumId w:val="27"/>
  </w:num>
  <w:num w:numId="30">
    <w:abstractNumId w:val="32"/>
  </w:num>
  <w:num w:numId="31">
    <w:abstractNumId w:val="7"/>
  </w:num>
  <w:num w:numId="32">
    <w:abstractNumId w:val="30"/>
  </w:num>
  <w:num w:numId="33">
    <w:abstractNumId w:val="34"/>
  </w:num>
  <w:num w:numId="34">
    <w:abstractNumId w:val="11"/>
  </w:num>
  <w:num w:numId="35">
    <w:abstractNumId w:val="21"/>
  </w:num>
  <w:num w:numId="36">
    <w:abstractNumId w:val="26"/>
  </w:num>
  <w:num w:numId="37">
    <w:abstractNumId w:val="18"/>
  </w:num>
  <w:num w:numId="38">
    <w:abstractNumId w:val="4"/>
  </w:num>
  <w:num w:numId="39">
    <w:abstractNumId w:val="5"/>
  </w:num>
  <w:num w:numId="40">
    <w:abstractNumId w:val="23"/>
  </w:num>
  <w:num w:numId="41">
    <w:abstractNumId w:val="35"/>
  </w:num>
  <w:num w:numId="42">
    <w:abstractNumId w:val="37"/>
  </w:num>
  <w:num w:numId="43">
    <w:abstractNumId w:val="3"/>
  </w:num>
  <w:num w:numId="44">
    <w:abstractNumId w:val="13"/>
  </w:num>
  <w:num w:numId="45">
    <w:abstractNumId w:val="19"/>
  </w:num>
  <w:num w:numId="46">
    <w:abstractNumId w:val="43"/>
  </w:num>
  <w:num w:numId="47">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166"/>
    <w:rsid w:val="000004ED"/>
    <w:rsid w:val="0000060E"/>
    <w:rsid w:val="00000ADE"/>
    <w:rsid w:val="00001729"/>
    <w:rsid w:val="00003C9A"/>
    <w:rsid w:val="000042B5"/>
    <w:rsid w:val="0000552F"/>
    <w:rsid w:val="00005AF4"/>
    <w:rsid w:val="00006D17"/>
    <w:rsid w:val="00006D68"/>
    <w:rsid w:val="000078D0"/>
    <w:rsid w:val="00007B90"/>
    <w:rsid w:val="00007C41"/>
    <w:rsid w:val="0001073F"/>
    <w:rsid w:val="000108F0"/>
    <w:rsid w:val="00010A60"/>
    <w:rsid w:val="00011644"/>
    <w:rsid w:val="00011931"/>
    <w:rsid w:val="00012086"/>
    <w:rsid w:val="00012303"/>
    <w:rsid w:val="000147B4"/>
    <w:rsid w:val="0001498B"/>
    <w:rsid w:val="0001579C"/>
    <w:rsid w:val="00015867"/>
    <w:rsid w:val="00015B39"/>
    <w:rsid w:val="0001671C"/>
    <w:rsid w:val="0001689C"/>
    <w:rsid w:val="00017395"/>
    <w:rsid w:val="00017CC0"/>
    <w:rsid w:val="0002059B"/>
    <w:rsid w:val="00020908"/>
    <w:rsid w:val="000216B1"/>
    <w:rsid w:val="00022394"/>
    <w:rsid w:val="000229B9"/>
    <w:rsid w:val="00022FB7"/>
    <w:rsid w:val="000233E3"/>
    <w:rsid w:val="000235FA"/>
    <w:rsid w:val="000241A0"/>
    <w:rsid w:val="0002532B"/>
    <w:rsid w:val="00025910"/>
    <w:rsid w:val="00025D0B"/>
    <w:rsid w:val="00026230"/>
    <w:rsid w:val="000262B5"/>
    <w:rsid w:val="0002776C"/>
    <w:rsid w:val="00027D1F"/>
    <w:rsid w:val="000305CA"/>
    <w:rsid w:val="00030B2D"/>
    <w:rsid w:val="00030E40"/>
    <w:rsid w:val="00031054"/>
    <w:rsid w:val="000314AE"/>
    <w:rsid w:val="00032495"/>
    <w:rsid w:val="00032734"/>
    <w:rsid w:val="0003291A"/>
    <w:rsid w:val="00032F36"/>
    <w:rsid w:val="000333F5"/>
    <w:rsid w:val="000339A4"/>
    <w:rsid w:val="00033F8E"/>
    <w:rsid w:val="00034101"/>
    <w:rsid w:val="00034696"/>
    <w:rsid w:val="000350C7"/>
    <w:rsid w:val="0004120A"/>
    <w:rsid w:val="0004142C"/>
    <w:rsid w:val="00042797"/>
    <w:rsid w:val="0004342C"/>
    <w:rsid w:val="000447FF"/>
    <w:rsid w:val="0004555F"/>
    <w:rsid w:val="0004608F"/>
    <w:rsid w:val="0004610C"/>
    <w:rsid w:val="00046EB6"/>
    <w:rsid w:val="000505EF"/>
    <w:rsid w:val="0005092D"/>
    <w:rsid w:val="0005148C"/>
    <w:rsid w:val="000515F5"/>
    <w:rsid w:val="00052C40"/>
    <w:rsid w:val="00052D49"/>
    <w:rsid w:val="00053141"/>
    <w:rsid w:val="000564E9"/>
    <w:rsid w:val="00056AF9"/>
    <w:rsid w:val="00060BA8"/>
    <w:rsid w:val="000623AD"/>
    <w:rsid w:val="000623BC"/>
    <w:rsid w:val="00062674"/>
    <w:rsid w:val="00062837"/>
    <w:rsid w:val="00062B98"/>
    <w:rsid w:val="000631DB"/>
    <w:rsid w:val="00063D45"/>
    <w:rsid w:val="00063D4A"/>
    <w:rsid w:val="000644B3"/>
    <w:rsid w:val="00064B6E"/>
    <w:rsid w:val="00064C13"/>
    <w:rsid w:val="00064E91"/>
    <w:rsid w:val="00064EF9"/>
    <w:rsid w:val="000650BE"/>
    <w:rsid w:val="000658A9"/>
    <w:rsid w:val="00065961"/>
    <w:rsid w:val="000664AD"/>
    <w:rsid w:val="00066CCF"/>
    <w:rsid w:val="00066F02"/>
    <w:rsid w:val="00067124"/>
    <w:rsid w:val="00067C1A"/>
    <w:rsid w:val="00070902"/>
    <w:rsid w:val="00071115"/>
    <w:rsid w:val="00071428"/>
    <w:rsid w:val="00071F02"/>
    <w:rsid w:val="00072265"/>
    <w:rsid w:val="0007406B"/>
    <w:rsid w:val="0007428E"/>
    <w:rsid w:val="0007435C"/>
    <w:rsid w:val="00074C3E"/>
    <w:rsid w:val="00074E07"/>
    <w:rsid w:val="00075B3F"/>
    <w:rsid w:val="00075DE0"/>
    <w:rsid w:val="00076379"/>
    <w:rsid w:val="0007643F"/>
    <w:rsid w:val="000773EF"/>
    <w:rsid w:val="000779FE"/>
    <w:rsid w:val="00077DD1"/>
    <w:rsid w:val="00080CB6"/>
    <w:rsid w:val="0008251D"/>
    <w:rsid w:val="00082824"/>
    <w:rsid w:val="000829BF"/>
    <w:rsid w:val="00082D31"/>
    <w:rsid w:val="00083115"/>
    <w:rsid w:val="00083C0F"/>
    <w:rsid w:val="00085797"/>
    <w:rsid w:val="00085D63"/>
    <w:rsid w:val="00090858"/>
    <w:rsid w:val="00090A3A"/>
    <w:rsid w:val="00090B05"/>
    <w:rsid w:val="00091A1B"/>
    <w:rsid w:val="00092170"/>
    <w:rsid w:val="000922C8"/>
    <w:rsid w:val="000928B7"/>
    <w:rsid w:val="000934EB"/>
    <w:rsid w:val="00093603"/>
    <w:rsid w:val="00093A59"/>
    <w:rsid w:val="00093E46"/>
    <w:rsid w:val="00095039"/>
    <w:rsid w:val="0009529F"/>
    <w:rsid w:val="00095418"/>
    <w:rsid w:val="00095BAC"/>
    <w:rsid w:val="00095CAE"/>
    <w:rsid w:val="00095E15"/>
    <w:rsid w:val="00095E6F"/>
    <w:rsid w:val="0009642C"/>
    <w:rsid w:val="000A00B1"/>
    <w:rsid w:val="000A0D84"/>
    <w:rsid w:val="000A0EF8"/>
    <w:rsid w:val="000A1443"/>
    <w:rsid w:val="000A14FA"/>
    <w:rsid w:val="000A14FD"/>
    <w:rsid w:val="000A2234"/>
    <w:rsid w:val="000A2DCC"/>
    <w:rsid w:val="000A30D6"/>
    <w:rsid w:val="000A3C0D"/>
    <w:rsid w:val="000A4BF6"/>
    <w:rsid w:val="000A58CF"/>
    <w:rsid w:val="000A7A50"/>
    <w:rsid w:val="000B089C"/>
    <w:rsid w:val="000B15E6"/>
    <w:rsid w:val="000B1BE4"/>
    <w:rsid w:val="000B2100"/>
    <w:rsid w:val="000B2A65"/>
    <w:rsid w:val="000B2F7F"/>
    <w:rsid w:val="000B38B5"/>
    <w:rsid w:val="000B3A62"/>
    <w:rsid w:val="000B3A8F"/>
    <w:rsid w:val="000B3D7C"/>
    <w:rsid w:val="000B5205"/>
    <w:rsid w:val="000B6535"/>
    <w:rsid w:val="000B6ADE"/>
    <w:rsid w:val="000B6E36"/>
    <w:rsid w:val="000B7788"/>
    <w:rsid w:val="000B7ED7"/>
    <w:rsid w:val="000C0F39"/>
    <w:rsid w:val="000C0FF2"/>
    <w:rsid w:val="000C18AB"/>
    <w:rsid w:val="000C18E8"/>
    <w:rsid w:val="000C2210"/>
    <w:rsid w:val="000C2475"/>
    <w:rsid w:val="000C3CF2"/>
    <w:rsid w:val="000C4433"/>
    <w:rsid w:val="000C468A"/>
    <w:rsid w:val="000C5017"/>
    <w:rsid w:val="000C524A"/>
    <w:rsid w:val="000C5399"/>
    <w:rsid w:val="000C5E12"/>
    <w:rsid w:val="000C6666"/>
    <w:rsid w:val="000C6FC8"/>
    <w:rsid w:val="000C7759"/>
    <w:rsid w:val="000C776B"/>
    <w:rsid w:val="000C7CF0"/>
    <w:rsid w:val="000D02B3"/>
    <w:rsid w:val="000D02D2"/>
    <w:rsid w:val="000D09ED"/>
    <w:rsid w:val="000D0F65"/>
    <w:rsid w:val="000D14C2"/>
    <w:rsid w:val="000D1DB3"/>
    <w:rsid w:val="000D29FA"/>
    <w:rsid w:val="000D2B76"/>
    <w:rsid w:val="000D459D"/>
    <w:rsid w:val="000D588F"/>
    <w:rsid w:val="000D5D66"/>
    <w:rsid w:val="000D5FAB"/>
    <w:rsid w:val="000D61C9"/>
    <w:rsid w:val="000D61F7"/>
    <w:rsid w:val="000D76C2"/>
    <w:rsid w:val="000D7AB1"/>
    <w:rsid w:val="000D7BB5"/>
    <w:rsid w:val="000E0A9A"/>
    <w:rsid w:val="000E0ACA"/>
    <w:rsid w:val="000E15AD"/>
    <w:rsid w:val="000E20D1"/>
    <w:rsid w:val="000E2275"/>
    <w:rsid w:val="000E2FA0"/>
    <w:rsid w:val="000E386A"/>
    <w:rsid w:val="000E3ECE"/>
    <w:rsid w:val="000E40F3"/>
    <w:rsid w:val="000E466F"/>
    <w:rsid w:val="000E4776"/>
    <w:rsid w:val="000E47EB"/>
    <w:rsid w:val="000E4B25"/>
    <w:rsid w:val="000E59E8"/>
    <w:rsid w:val="000E689B"/>
    <w:rsid w:val="000E69E7"/>
    <w:rsid w:val="000E6D92"/>
    <w:rsid w:val="000E7B10"/>
    <w:rsid w:val="000F065A"/>
    <w:rsid w:val="000F0EF3"/>
    <w:rsid w:val="000F14D6"/>
    <w:rsid w:val="000F1A8B"/>
    <w:rsid w:val="000F26D2"/>
    <w:rsid w:val="000F2B8C"/>
    <w:rsid w:val="000F3637"/>
    <w:rsid w:val="000F3F79"/>
    <w:rsid w:val="000F4272"/>
    <w:rsid w:val="000F4B24"/>
    <w:rsid w:val="000F5740"/>
    <w:rsid w:val="000F57DE"/>
    <w:rsid w:val="000F59A9"/>
    <w:rsid w:val="000F7C86"/>
    <w:rsid w:val="00101117"/>
    <w:rsid w:val="00101590"/>
    <w:rsid w:val="00102731"/>
    <w:rsid w:val="0010484D"/>
    <w:rsid w:val="00105591"/>
    <w:rsid w:val="00106361"/>
    <w:rsid w:val="001063FE"/>
    <w:rsid w:val="00107A0D"/>
    <w:rsid w:val="00107CBF"/>
    <w:rsid w:val="001101E4"/>
    <w:rsid w:val="00112D73"/>
    <w:rsid w:val="0011311A"/>
    <w:rsid w:val="00113A6F"/>
    <w:rsid w:val="00114166"/>
    <w:rsid w:val="001142B9"/>
    <w:rsid w:val="00114A4B"/>
    <w:rsid w:val="00115D30"/>
    <w:rsid w:val="001161F8"/>
    <w:rsid w:val="001164B8"/>
    <w:rsid w:val="00116C99"/>
    <w:rsid w:val="00116DD7"/>
    <w:rsid w:val="00116EFB"/>
    <w:rsid w:val="001200EB"/>
    <w:rsid w:val="00120233"/>
    <w:rsid w:val="00120A86"/>
    <w:rsid w:val="00121716"/>
    <w:rsid w:val="0012220E"/>
    <w:rsid w:val="00122C55"/>
    <w:rsid w:val="00123009"/>
    <w:rsid w:val="00123F5F"/>
    <w:rsid w:val="0012425A"/>
    <w:rsid w:val="00124332"/>
    <w:rsid w:val="0012498D"/>
    <w:rsid w:val="001256D4"/>
    <w:rsid w:val="001262C8"/>
    <w:rsid w:val="0012670A"/>
    <w:rsid w:val="00126AA1"/>
    <w:rsid w:val="001270DD"/>
    <w:rsid w:val="00127581"/>
    <w:rsid w:val="0013041E"/>
    <w:rsid w:val="00130F0F"/>
    <w:rsid w:val="00131C27"/>
    <w:rsid w:val="00131DEB"/>
    <w:rsid w:val="00132807"/>
    <w:rsid w:val="00132AE7"/>
    <w:rsid w:val="00133CDE"/>
    <w:rsid w:val="00134138"/>
    <w:rsid w:val="00134143"/>
    <w:rsid w:val="001346C0"/>
    <w:rsid w:val="0013497B"/>
    <w:rsid w:val="00135326"/>
    <w:rsid w:val="00135902"/>
    <w:rsid w:val="00135FCD"/>
    <w:rsid w:val="001365FC"/>
    <w:rsid w:val="00136A9E"/>
    <w:rsid w:val="00137C06"/>
    <w:rsid w:val="00137F7C"/>
    <w:rsid w:val="00140091"/>
    <w:rsid w:val="00140404"/>
    <w:rsid w:val="00140B5E"/>
    <w:rsid w:val="00140CC0"/>
    <w:rsid w:val="00141A44"/>
    <w:rsid w:val="0014213C"/>
    <w:rsid w:val="00142A20"/>
    <w:rsid w:val="0014308B"/>
    <w:rsid w:val="00143300"/>
    <w:rsid w:val="001434DE"/>
    <w:rsid w:val="001436A7"/>
    <w:rsid w:val="00143873"/>
    <w:rsid w:val="00144248"/>
    <w:rsid w:val="00144A90"/>
    <w:rsid w:val="00146673"/>
    <w:rsid w:val="00146933"/>
    <w:rsid w:val="00146DF1"/>
    <w:rsid w:val="00147CB1"/>
    <w:rsid w:val="00147CF0"/>
    <w:rsid w:val="00150622"/>
    <w:rsid w:val="00151210"/>
    <w:rsid w:val="00151303"/>
    <w:rsid w:val="001517A2"/>
    <w:rsid w:val="0015185B"/>
    <w:rsid w:val="00152571"/>
    <w:rsid w:val="00155060"/>
    <w:rsid w:val="00155CBD"/>
    <w:rsid w:val="0015636A"/>
    <w:rsid w:val="00156599"/>
    <w:rsid w:val="00156BCB"/>
    <w:rsid w:val="00156CBB"/>
    <w:rsid w:val="0015782C"/>
    <w:rsid w:val="00157A2E"/>
    <w:rsid w:val="00157A9F"/>
    <w:rsid w:val="001603F7"/>
    <w:rsid w:val="00160424"/>
    <w:rsid w:val="00160961"/>
    <w:rsid w:val="00161030"/>
    <w:rsid w:val="0016186D"/>
    <w:rsid w:val="00161A30"/>
    <w:rsid w:val="00161F71"/>
    <w:rsid w:val="001633D4"/>
    <w:rsid w:val="00163ADA"/>
    <w:rsid w:val="0016480E"/>
    <w:rsid w:val="00164C8C"/>
    <w:rsid w:val="001653FA"/>
    <w:rsid w:val="00165DED"/>
    <w:rsid w:val="0016636F"/>
    <w:rsid w:val="00166910"/>
    <w:rsid w:val="00167199"/>
    <w:rsid w:val="001678D6"/>
    <w:rsid w:val="00170C8D"/>
    <w:rsid w:val="00171B21"/>
    <w:rsid w:val="00172024"/>
    <w:rsid w:val="001720BF"/>
    <w:rsid w:val="0017266A"/>
    <w:rsid w:val="00172A7E"/>
    <w:rsid w:val="001739C4"/>
    <w:rsid w:val="001747B1"/>
    <w:rsid w:val="0017493A"/>
    <w:rsid w:val="0017534D"/>
    <w:rsid w:val="0017538B"/>
    <w:rsid w:val="00175452"/>
    <w:rsid w:val="00176BFF"/>
    <w:rsid w:val="00176C95"/>
    <w:rsid w:val="001779E0"/>
    <w:rsid w:val="00180522"/>
    <w:rsid w:val="001805C9"/>
    <w:rsid w:val="001808EF"/>
    <w:rsid w:val="001813A7"/>
    <w:rsid w:val="00181F5B"/>
    <w:rsid w:val="001821E3"/>
    <w:rsid w:val="00183D2D"/>
    <w:rsid w:val="00183E2B"/>
    <w:rsid w:val="001840C7"/>
    <w:rsid w:val="001841C9"/>
    <w:rsid w:val="001843D7"/>
    <w:rsid w:val="001844A5"/>
    <w:rsid w:val="00185988"/>
    <w:rsid w:val="00185A02"/>
    <w:rsid w:val="00185ABA"/>
    <w:rsid w:val="00185E79"/>
    <w:rsid w:val="001864DF"/>
    <w:rsid w:val="00187029"/>
    <w:rsid w:val="00187985"/>
    <w:rsid w:val="00187FB8"/>
    <w:rsid w:val="001900EE"/>
    <w:rsid w:val="00190646"/>
    <w:rsid w:val="00190E2B"/>
    <w:rsid w:val="00190FE5"/>
    <w:rsid w:val="001913D3"/>
    <w:rsid w:val="00192086"/>
    <w:rsid w:val="00192DDC"/>
    <w:rsid w:val="00193725"/>
    <w:rsid w:val="00193FD5"/>
    <w:rsid w:val="0019578A"/>
    <w:rsid w:val="00196287"/>
    <w:rsid w:val="00196383"/>
    <w:rsid w:val="00196942"/>
    <w:rsid w:val="001A04DE"/>
    <w:rsid w:val="001A0A45"/>
    <w:rsid w:val="001A0E40"/>
    <w:rsid w:val="001A0F56"/>
    <w:rsid w:val="001A0FB6"/>
    <w:rsid w:val="001A1162"/>
    <w:rsid w:val="001A14BC"/>
    <w:rsid w:val="001A1702"/>
    <w:rsid w:val="001A2028"/>
    <w:rsid w:val="001A2540"/>
    <w:rsid w:val="001A3718"/>
    <w:rsid w:val="001A4564"/>
    <w:rsid w:val="001A49B2"/>
    <w:rsid w:val="001A4EE2"/>
    <w:rsid w:val="001A53A9"/>
    <w:rsid w:val="001A56D5"/>
    <w:rsid w:val="001A57A2"/>
    <w:rsid w:val="001A60BF"/>
    <w:rsid w:val="001A6E8A"/>
    <w:rsid w:val="001A73DC"/>
    <w:rsid w:val="001A7B1F"/>
    <w:rsid w:val="001B03B6"/>
    <w:rsid w:val="001B06F3"/>
    <w:rsid w:val="001B0C61"/>
    <w:rsid w:val="001B0D4E"/>
    <w:rsid w:val="001B1039"/>
    <w:rsid w:val="001B1389"/>
    <w:rsid w:val="001B2DC2"/>
    <w:rsid w:val="001B4BA6"/>
    <w:rsid w:val="001B5193"/>
    <w:rsid w:val="001B5592"/>
    <w:rsid w:val="001B5742"/>
    <w:rsid w:val="001B6592"/>
    <w:rsid w:val="001B6CEB"/>
    <w:rsid w:val="001B73A2"/>
    <w:rsid w:val="001B73D6"/>
    <w:rsid w:val="001C0334"/>
    <w:rsid w:val="001C03FA"/>
    <w:rsid w:val="001C09DF"/>
    <w:rsid w:val="001C0CC7"/>
    <w:rsid w:val="001C0EF5"/>
    <w:rsid w:val="001C22F9"/>
    <w:rsid w:val="001C25BD"/>
    <w:rsid w:val="001C2BAD"/>
    <w:rsid w:val="001C32A4"/>
    <w:rsid w:val="001C3577"/>
    <w:rsid w:val="001C432D"/>
    <w:rsid w:val="001C4B6C"/>
    <w:rsid w:val="001C5AEA"/>
    <w:rsid w:val="001C6824"/>
    <w:rsid w:val="001C6BD9"/>
    <w:rsid w:val="001C7905"/>
    <w:rsid w:val="001D044E"/>
    <w:rsid w:val="001D057E"/>
    <w:rsid w:val="001D089E"/>
    <w:rsid w:val="001D0BEA"/>
    <w:rsid w:val="001D2B64"/>
    <w:rsid w:val="001D389A"/>
    <w:rsid w:val="001D49F2"/>
    <w:rsid w:val="001D4A3B"/>
    <w:rsid w:val="001D66FE"/>
    <w:rsid w:val="001D6EC8"/>
    <w:rsid w:val="001D7618"/>
    <w:rsid w:val="001D799D"/>
    <w:rsid w:val="001E0271"/>
    <w:rsid w:val="001E090F"/>
    <w:rsid w:val="001E1515"/>
    <w:rsid w:val="001E1D4C"/>
    <w:rsid w:val="001E40C6"/>
    <w:rsid w:val="001E4B99"/>
    <w:rsid w:val="001E5674"/>
    <w:rsid w:val="001E696D"/>
    <w:rsid w:val="001E6C2D"/>
    <w:rsid w:val="001E6C3F"/>
    <w:rsid w:val="001E7AAB"/>
    <w:rsid w:val="001F08C3"/>
    <w:rsid w:val="001F0D30"/>
    <w:rsid w:val="001F1A17"/>
    <w:rsid w:val="001F23C7"/>
    <w:rsid w:val="001F23E7"/>
    <w:rsid w:val="001F3216"/>
    <w:rsid w:val="001F4826"/>
    <w:rsid w:val="001F5307"/>
    <w:rsid w:val="001F6294"/>
    <w:rsid w:val="001F774F"/>
    <w:rsid w:val="001F7D25"/>
    <w:rsid w:val="001F7DF8"/>
    <w:rsid w:val="002016B5"/>
    <w:rsid w:val="00202249"/>
    <w:rsid w:val="00202673"/>
    <w:rsid w:val="002028CF"/>
    <w:rsid w:val="00202A2D"/>
    <w:rsid w:val="002053AB"/>
    <w:rsid w:val="00205A78"/>
    <w:rsid w:val="00205EA0"/>
    <w:rsid w:val="00206085"/>
    <w:rsid w:val="0020625E"/>
    <w:rsid w:val="002071B7"/>
    <w:rsid w:val="00211160"/>
    <w:rsid w:val="00211171"/>
    <w:rsid w:val="00211234"/>
    <w:rsid w:val="00211663"/>
    <w:rsid w:val="002118C3"/>
    <w:rsid w:val="00211EDE"/>
    <w:rsid w:val="00213523"/>
    <w:rsid w:val="00214116"/>
    <w:rsid w:val="00214643"/>
    <w:rsid w:val="00214868"/>
    <w:rsid w:val="00214894"/>
    <w:rsid w:val="00215086"/>
    <w:rsid w:val="00215144"/>
    <w:rsid w:val="0022004D"/>
    <w:rsid w:val="0022044E"/>
    <w:rsid w:val="00220665"/>
    <w:rsid w:val="002210DF"/>
    <w:rsid w:val="00221448"/>
    <w:rsid w:val="002214E3"/>
    <w:rsid w:val="00221AF8"/>
    <w:rsid w:val="00221B1C"/>
    <w:rsid w:val="002221CD"/>
    <w:rsid w:val="00222233"/>
    <w:rsid w:val="00222674"/>
    <w:rsid w:val="00222788"/>
    <w:rsid w:val="00222B31"/>
    <w:rsid w:val="00223775"/>
    <w:rsid w:val="00223EE9"/>
    <w:rsid w:val="00224B5B"/>
    <w:rsid w:val="002252C4"/>
    <w:rsid w:val="00225B3C"/>
    <w:rsid w:val="00226F17"/>
    <w:rsid w:val="00227681"/>
    <w:rsid w:val="00230183"/>
    <w:rsid w:val="002305C7"/>
    <w:rsid w:val="00232A68"/>
    <w:rsid w:val="00232A7D"/>
    <w:rsid w:val="00235731"/>
    <w:rsid w:val="00236F18"/>
    <w:rsid w:val="0023787E"/>
    <w:rsid w:val="002400EF"/>
    <w:rsid w:val="00241272"/>
    <w:rsid w:val="0024164C"/>
    <w:rsid w:val="002425CB"/>
    <w:rsid w:val="00243309"/>
    <w:rsid w:val="00243477"/>
    <w:rsid w:val="0024352A"/>
    <w:rsid w:val="00243698"/>
    <w:rsid w:val="002447CD"/>
    <w:rsid w:val="00244C1C"/>
    <w:rsid w:val="00244ED9"/>
    <w:rsid w:val="00244EFB"/>
    <w:rsid w:val="002452F6"/>
    <w:rsid w:val="00245534"/>
    <w:rsid w:val="00245E15"/>
    <w:rsid w:val="00246E15"/>
    <w:rsid w:val="00246F59"/>
    <w:rsid w:val="00247C65"/>
    <w:rsid w:val="00247FFB"/>
    <w:rsid w:val="002505CE"/>
    <w:rsid w:val="00250811"/>
    <w:rsid w:val="00250967"/>
    <w:rsid w:val="00251060"/>
    <w:rsid w:val="00251429"/>
    <w:rsid w:val="0025157B"/>
    <w:rsid w:val="00251E0F"/>
    <w:rsid w:val="00252949"/>
    <w:rsid w:val="00252EC3"/>
    <w:rsid w:val="00252F21"/>
    <w:rsid w:val="002531E2"/>
    <w:rsid w:val="0025358E"/>
    <w:rsid w:val="002535A1"/>
    <w:rsid w:val="002539B0"/>
    <w:rsid w:val="00257356"/>
    <w:rsid w:val="00257E63"/>
    <w:rsid w:val="002609BC"/>
    <w:rsid w:val="00260EE1"/>
    <w:rsid w:val="00261131"/>
    <w:rsid w:val="002613AD"/>
    <w:rsid w:val="00261960"/>
    <w:rsid w:val="00261DD6"/>
    <w:rsid w:val="00261F9F"/>
    <w:rsid w:val="002623A1"/>
    <w:rsid w:val="002623D7"/>
    <w:rsid w:val="00262D61"/>
    <w:rsid w:val="0026380A"/>
    <w:rsid w:val="00263E11"/>
    <w:rsid w:val="0026479A"/>
    <w:rsid w:val="002650FE"/>
    <w:rsid w:val="00265FBF"/>
    <w:rsid w:val="0026605B"/>
    <w:rsid w:val="0026629A"/>
    <w:rsid w:val="00266BC1"/>
    <w:rsid w:val="00266C61"/>
    <w:rsid w:val="00267001"/>
    <w:rsid w:val="00267181"/>
    <w:rsid w:val="0027009B"/>
    <w:rsid w:val="002705C3"/>
    <w:rsid w:val="00271328"/>
    <w:rsid w:val="002713F2"/>
    <w:rsid w:val="00271DEE"/>
    <w:rsid w:val="00273F55"/>
    <w:rsid w:val="00274137"/>
    <w:rsid w:val="002742F3"/>
    <w:rsid w:val="002743FD"/>
    <w:rsid w:val="00274BF2"/>
    <w:rsid w:val="002756D2"/>
    <w:rsid w:val="00275AC0"/>
    <w:rsid w:val="00275C55"/>
    <w:rsid w:val="00276DAD"/>
    <w:rsid w:val="00276F31"/>
    <w:rsid w:val="0027795E"/>
    <w:rsid w:val="0028006E"/>
    <w:rsid w:val="002800B9"/>
    <w:rsid w:val="00280E3E"/>
    <w:rsid w:val="00281701"/>
    <w:rsid w:val="00281ECD"/>
    <w:rsid w:val="00281FEC"/>
    <w:rsid w:val="002824BD"/>
    <w:rsid w:val="00282C90"/>
    <w:rsid w:val="002845A3"/>
    <w:rsid w:val="002847CF"/>
    <w:rsid w:val="00284A85"/>
    <w:rsid w:val="00284C16"/>
    <w:rsid w:val="00285C59"/>
    <w:rsid w:val="00286815"/>
    <w:rsid w:val="00286B41"/>
    <w:rsid w:val="00286F55"/>
    <w:rsid w:val="00287B95"/>
    <w:rsid w:val="00287F27"/>
    <w:rsid w:val="002903AD"/>
    <w:rsid w:val="002906F7"/>
    <w:rsid w:val="00291BDB"/>
    <w:rsid w:val="00292929"/>
    <w:rsid w:val="00292A1E"/>
    <w:rsid w:val="00292F0C"/>
    <w:rsid w:val="002944E0"/>
    <w:rsid w:val="00294FEC"/>
    <w:rsid w:val="0029741E"/>
    <w:rsid w:val="0029766B"/>
    <w:rsid w:val="002979E4"/>
    <w:rsid w:val="002A03CD"/>
    <w:rsid w:val="002A0FCD"/>
    <w:rsid w:val="002A131A"/>
    <w:rsid w:val="002A1F9C"/>
    <w:rsid w:val="002A285A"/>
    <w:rsid w:val="002A2C79"/>
    <w:rsid w:val="002A2D26"/>
    <w:rsid w:val="002A2ED0"/>
    <w:rsid w:val="002A3543"/>
    <w:rsid w:val="002A36C0"/>
    <w:rsid w:val="002A3F68"/>
    <w:rsid w:val="002A4230"/>
    <w:rsid w:val="002A5311"/>
    <w:rsid w:val="002A54C8"/>
    <w:rsid w:val="002A5837"/>
    <w:rsid w:val="002A5A16"/>
    <w:rsid w:val="002A5DED"/>
    <w:rsid w:val="002A6333"/>
    <w:rsid w:val="002A69D4"/>
    <w:rsid w:val="002A6DF2"/>
    <w:rsid w:val="002A7264"/>
    <w:rsid w:val="002A78EF"/>
    <w:rsid w:val="002B0047"/>
    <w:rsid w:val="002B0232"/>
    <w:rsid w:val="002B064B"/>
    <w:rsid w:val="002B10E8"/>
    <w:rsid w:val="002B1130"/>
    <w:rsid w:val="002B1A87"/>
    <w:rsid w:val="002B269F"/>
    <w:rsid w:val="002B26EA"/>
    <w:rsid w:val="002B2901"/>
    <w:rsid w:val="002B4190"/>
    <w:rsid w:val="002B6BDA"/>
    <w:rsid w:val="002B6F97"/>
    <w:rsid w:val="002B7488"/>
    <w:rsid w:val="002B76AB"/>
    <w:rsid w:val="002B789E"/>
    <w:rsid w:val="002B7D4A"/>
    <w:rsid w:val="002C01A5"/>
    <w:rsid w:val="002C045C"/>
    <w:rsid w:val="002C0492"/>
    <w:rsid w:val="002C15D3"/>
    <w:rsid w:val="002C17AD"/>
    <w:rsid w:val="002C217B"/>
    <w:rsid w:val="002C2E35"/>
    <w:rsid w:val="002C342B"/>
    <w:rsid w:val="002C352E"/>
    <w:rsid w:val="002C366D"/>
    <w:rsid w:val="002C3F63"/>
    <w:rsid w:val="002C40F9"/>
    <w:rsid w:val="002C4120"/>
    <w:rsid w:val="002C4292"/>
    <w:rsid w:val="002C478B"/>
    <w:rsid w:val="002C4923"/>
    <w:rsid w:val="002C5049"/>
    <w:rsid w:val="002C5484"/>
    <w:rsid w:val="002C66B8"/>
    <w:rsid w:val="002C6C9A"/>
    <w:rsid w:val="002C7714"/>
    <w:rsid w:val="002D0258"/>
    <w:rsid w:val="002D1188"/>
    <w:rsid w:val="002D1199"/>
    <w:rsid w:val="002D131A"/>
    <w:rsid w:val="002D2372"/>
    <w:rsid w:val="002D26BF"/>
    <w:rsid w:val="002D27B7"/>
    <w:rsid w:val="002D2E5B"/>
    <w:rsid w:val="002D3388"/>
    <w:rsid w:val="002D33C0"/>
    <w:rsid w:val="002D3719"/>
    <w:rsid w:val="002D374A"/>
    <w:rsid w:val="002D3D31"/>
    <w:rsid w:val="002D4456"/>
    <w:rsid w:val="002D4C7E"/>
    <w:rsid w:val="002D51DA"/>
    <w:rsid w:val="002D53A9"/>
    <w:rsid w:val="002D54C0"/>
    <w:rsid w:val="002D5E3A"/>
    <w:rsid w:val="002D7B67"/>
    <w:rsid w:val="002D7C17"/>
    <w:rsid w:val="002E0046"/>
    <w:rsid w:val="002E0443"/>
    <w:rsid w:val="002E07E9"/>
    <w:rsid w:val="002E1A63"/>
    <w:rsid w:val="002E1AE7"/>
    <w:rsid w:val="002E1C81"/>
    <w:rsid w:val="002E1E22"/>
    <w:rsid w:val="002E2A99"/>
    <w:rsid w:val="002E3B60"/>
    <w:rsid w:val="002E3CF7"/>
    <w:rsid w:val="002E4EDA"/>
    <w:rsid w:val="002E5020"/>
    <w:rsid w:val="002E50BC"/>
    <w:rsid w:val="002E66D9"/>
    <w:rsid w:val="002E69FB"/>
    <w:rsid w:val="002E6AAD"/>
    <w:rsid w:val="002E74A5"/>
    <w:rsid w:val="002E79F4"/>
    <w:rsid w:val="002F0409"/>
    <w:rsid w:val="002F0680"/>
    <w:rsid w:val="002F1437"/>
    <w:rsid w:val="002F22FA"/>
    <w:rsid w:val="002F25DA"/>
    <w:rsid w:val="002F2AC9"/>
    <w:rsid w:val="002F32D8"/>
    <w:rsid w:val="002F3721"/>
    <w:rsid w:val="002F3C94"/>
    <w:rsid w:val="002F4406"/>
    <w:rsid w:val="002F4F4F"/>
    <w:rsid w:val="002F5621"/>
    <w:rsid w:val="002F5BAC"/>
    <w:rsid w:val="002F5E44"/>
    <w:rsid w:val="002F760B"/>
    <w:rsid w:val="003009C8"/>
    <w:rsid w:val="00300D34"/>
    <w:rsid w:val="00302056"/>
    <w:rsid w:val="00303751"/>
    <w:rsid w:val="00304009"/>
    <w:rsid w:val="00304493"/>
    <w:rsid w:val="00304552"/>
    <w:rsid w:val="003046C3"/>
    <w:rsid w:val="00304EE7"/>
    <w:rsid w:val="00305E34"/>
    <w:rsid w:val="0030616F"/>
    <w:rsid w:val="003067BE"/>
    <w:rsid w:val="003077D2"/>
    <w:rsid w:val="00307DFB"/>
    <w:rsid w:val="00310019"/>
    <w:rsid w:val="003100F8"/>
    <w:rsid w:val="00312931"/>
    <w:rsid w:val="00312AF7"/>
    <w:rsid w:val="00312EEA"/>
    <w:rsid w:val="003133A4"/>
    <w:rsid w:val="0031356C"/>
    <w:rsid w:val="00313989"/>
    <w:rsid w:val="00313AA2"/>
    <w:rsid w:val="003146B6"/>
    <w:rsid w:val="00314AD1"/>
    <w:rsid w:val="003156A6"/>
    <w:rsid w:val="003157AD"/>
    <w:rsid w:val="00315B7C"/>
    <w:rsid w:val="0031712E"/>
    <w:rsid w:val="00321AC7"/>
    <w:rsid w:val="00322961"/>
    <w:rsid w:val="00323243"/>
    <w:rsid w:val="0032328E"/>
    <w:rsid w:val="00323CBE"/>
    <w:rsid w:val="00324FF8"/>
    <w:rsid w:val="00325A80"/>
    <w:rsid w:val="003270F5"/>
    <w:rsid w:val="003276CD"/>
    <w:rsid w:val="00327DEC"/>
    <w:rsid w:val="00330D9B"/>
    <w:rsid w:val="00331209"/>
    <w:rsid w:val="003312D8"/>
    <w:rsid w:val="00332CF8"/>
    <w:rsid w:val="003333BC"/>
    <w:rsid w:val="00333F01"/>
    <w:rsid w:val="00333FDA"/>
    <w:rsid w:val="0033407F"/>
    <w:rsid w:val="0033409B"/>
    <w:rsid w:val="0033459A"/>
    <w:rsid w:val="003345B0"/>
    <w:rsid w:val="0033571C"/>
    <w:rsid w:val="00335BAB"/>
    <w:rsid w:val="00335F51"/>
    <w:rsid w:val="00336CE1"/>
    <w:rsid w:val="00337040"/>
    <w:rsid w:val="00337279"/>
    <w:rsid w:val="003400E7"/>
    <w:rsid w:val="00340556"/>
    <w:rsid w:val="003415BC"/>
    <w:rsid w:val="00341AD1"/>
    <w:rsid w:val="00342422"/>
    <w:rsid w:val="0034285B"/>
    <w:rsid w:val="0034287C"/>
    <w:rsid w:val="00342CA2"/>
    <w:rsid w:val="00343430"/>
    <w:rsid w:val="003434CD"/>
    <w:rsid w:val="00343705"/>
    <w:rsid w:val="00343978"/>
    <w:rsid w:val="00343F64"/>
    <w:rsid w:val="00344051"/>
    <w:rsid w:val="003450D2"/>
    <w:rsid w:val="00346440"/>
    <w:rsid w:val="003468FF"/>
    <w:rsid w:val="00347C0C"/>
    <w:rsid w:val="00347DFB"/>
    <w:rsid w:val="00350DDE"/>
    <w:rsid w:val="0035176B"/>
    <w:rsid w:val="00351A99"/>
    <w:rsid w:val="0035204A"/>
    <w:rsid w:val="00352121"/>
    <w:rsid w:val="003539BC"/>
    <w:rsid w:val="0035401E"/>
    <w:rsid w:val="00354665"/>
    <w:rsid w:val="00355107"/>
    <w:rsid w:val="00355A36"/>
    <w:rsid w:val="00355D08"/>
    <w:rsid w:val="00355E35"/>
    <w:rsid w:val="003564F6"/>
    <w:rsid w:val="003569B6"/>
    <w:rsid w:val="00356EC3"/>
    <w:rsid w:val="0035712F"/>
    <w:rsid w:val="00357711"/>
    <w:rsid w:val="003577A4"/>
    <w:rsid w:val="00360537"/>
    <w:rsid w:val="00361D2B"/>
    <w:rsid w:val="00362516"/>
    <w:rsid w:val="00362C8D"/>
    <w:rsid w:val="00363344"/>
    <w:rsid w:val="0036347B"/>
    <w:rsid w:val="00364274"/>
    <w:rsid w:val="00364351"/>
    <w:rsid w:val="00364494"/>
    <w:rsid w:val="0036467E"/>
    <w:rsid w:val="003663BD"/>
    <w:rsid w:val="0036663D"/>
    <w:rsid w:val="00366948"/>
    <w:rsid w:val="0036739E"/>
    <w:rsid w:val="0036743C"/>
    <w:rsid w:val="003707D5"/>
    <w:rsid w:val="00370932"/>
    <w:rsid w:val="003710E1"/>
    <w:rsid w:val="0037146B"/>
    <w:rsid w:val="003728E1"/>
    <w:rsid w:val="00372C14"/>
    <w:rsid w:val="00372CCD"/>
    <w:rsid w:val="00372E0B"/>
    <w:rsid w:val="00373CF8"/>
    <w:rsid w:val="00373F66"/>
    <w:rsid w:val="00374046"/>
    <w:rsid w:val="003742EE"/>
    <w:rsid w:val="00374EDF"/>
    <w:rsid w:val="00375F96"/>
    <w:rsid w:val="0037647A"/>
    <w:rsid w:val="003768F7"/>
    <w:rsid w:val="00376D9C"/>
    <w:rsid w:val="00377A25"/>
    <w:rsid w:val="003809E7"/>
    <w:rsid w:val="0038106C"/>
    <w:rsid w:val="00381FF0"/>
    <w:rsid w:val="00382028"/>
    <w:rsid w:val="0038219B"/>
    <w:rsid w:val="0038225F"/>
    <w:rsid w:val="0038333B"/>
    <w:rsid w:val="00383638"/>
    <w:rsid w:val="003842FF"/>
    <w:rsid w:val="00386710"/>
    <w:rsid w:val="0038673A"/>
    <w:rsid w:val="00386CD5"/>
    <w:rsid w:val="00387882"/>
    <w:rsid w:val="00387A1B"/>
    <w:rsid w:val="00390057"/>
    <w:rsid w:val="00391E6C"/>
    <w:rsid w:val="00391F19"/>
    <w:rsid w:val="00392D3B"/>
    <w:rsid w:val="00392E6A"/>
    <w:rsid w:val="00392FDF"/>
    <w:rsid w:val="003931D4"/>
    <w:rsid w:val="003941E4"/>
    <w:rsid w:val="0039455D"/>
    <w:rsid w:val="00394749"/>
    <w:rsid w:val="00394802"/>
    <w:rsid w:val="00394F93"/>
    <w:rsid w:val="00395976"/>
    <w:rsid w:val="00395F18"/>
    <w:rsid w:val="003960E6"/>
    <w:rsid w:val="003969D8"/>
    <w:rsid w:val="00397C2D"/>
    <w:rsid w:val="003A069F"/>
    <w:rsid w:val="003A08CE"/>
    <w:rsid w:val="003A0A0D"/>
    <w:rsid w:val="003A3560"/>
    <w:rsid w:val="003A3605"/>
    <w:rsid w:val="003A3BA7"/>
    <w:rsid w:val="003A5E98"/>
    <w:rsid w:val="003A671A"/>
    <w:rsid w:val="003A6FBA"/>
    <w:rsid w:val="003A7838"/>
    <w:rsid w:val="003B00E5"/>
    <w:rsid w:val="003B080D"/>
    <w:rsid w:val="003B0883"/>
    <w:rsid w:val="003B0CCD"/>
    <w:rsid w:val="003B1057"/>
    <w:rsid w:val="003B1348"/>
    <w:rsid w:val="003B3F26"/>
    <w:rsid w:val="003B4413"/>
    <w:rsid w:val="003B4689"/>
    <w:rsid w:val="003B502A"/>
    <w:rsid w:val="003B5387"/>
    <w:rsid w:val="003B570B"/>
    <w:rsid w:val="003B5940"/>
    <w:rsid w:val="003B5BEF"/>
    <w:rsid w:val="003B7242"/>
    <w:rsid w:val="003B7391"/>
    <w:rsid w:val="003C097A"/>
    <w:rsid w:val="003C0BB0"/>
    <w:rsid w:val="003C17B4"/>
    <w:rsid w:val="003C19D1"/>
    <w:rsid w:val="003C1AD3"/>
    <w:rsid w:val="003C1D84"/>
    <w:rsid w:val="003C22E9"/>
    <w:rsid w:val="003C29C2"/>
    <w:rsid w:val="003C3896"/>
    <w:rsid w:val="003C4121"/>
    <w:rsid w:val="003C4DC7"/>
    <w:rsid w:val="003C55BB"/>
    <w:rsid w:val="003C5B9F"/>
    <w:rsid w:val="003C69ED"/>
    <w:rsid w:val="003C7288"/>
    <w:rsid w:val="003C733F"/>
    <w:rsid w:val="003C7EFA"/>
    <w:rsid w:val="003C7FE3"/>
    <w:rsid w:val="003D04C2"/>
    <w:rsid w:val="003D1308"/>
    <w:rsid w:val="003D1493"/>
    <w:rsid w:val="003D1EA0"/>
    <w:rsid w:val="003D1EBE"/>
    <w:rsid w:val="003D2E1D"/>
    <w:rsid w:val="003D35D3"/>
    <w:rsid w:val="003D44F5"/>
    <w:rsid w:val="003D5C01"/>
    <w:rsid w:val="003D77D7"/>
    <w:rsid w:val="003D7D45"/>
    <w:rsid w:val="003E045A"/>
    <w:rsid w:val="003E266C"/>
    <w:rsid w:val="003E2DD9"/>
    <w:rsid w:val="003E2E48"/>
    <w:rsid w:val="003E3107"/>
    <w:rsid w:val="003E387B"/>
    <w:rsid w:val="003E39D9"/>
    <w:rsid w:val="003E4741"/>
    <w:rsid w:val="003E71B2"/>
    <w:rsid w:val="003E78F7"/>
    <w:rsid w:val="003E7D3B"/>
    <w:rsid w:val="003E7DE7"/>
    <w:rsid w:val="003F0102"/>
    <w:rsid w:val="003F1D86"/>
    <w:rsid w:val="003F1E82"/>
    <w:rsid w:val="003F2E90"/>
    <w:rsid w:val="003F3070"/>
    <w:rsid w:val="003F32E7"/>
    <w:rsid w:val="003F3B7B"/>
    <w:rsid w:val="003F3DA3"/>
    <w:rsid w:val="003F5006"/>
    <w:rsid w:val="003F575A"/>
    <w:rsid w:val="003F627A"/>
    <w:rsid w:val="003F67F4"/>
    <w:rsid w:val="003F6B5F"/>
    <w:rsid w:val="003F6E5F"/>
    <w:rsid w:val="0040045E"/>
    <w:rsid w:val="00401E3C"/>
    <w:rsid w:val="004023B6"/>
    <w:rsid w:val="00402551"/>
    <w:rsid w:val="00402EDF"/>
    <w:rsid w:val="00403627"/>
    <w:rsid w:val="004036C6"/>
    <w:rsid w:val="00403D72"/>
    <w:rsid w:val="00404008"/>
    <w:rsid w:val="00404180"/>
    <w:rsid w:val="004047F1"/>
    <w:rsid w:val="00405055"/>
    <w:rsid w:val="004059AB"/>
    <w:rsid w:val="00405AB5"/>
    <w:rsid w:val="00405CD4"/>
    <w:rsid w:val="00405D00"/>
    <w:rsid w:val="004063D5"/>
    <w:rsid w:val="004066A9"/>
    <w:rsid w:val="00407242"/>
    <w:rsid w:val="004075A4"/>
    <w:rsid w:val="00410034"/>
    <w:rsid w:val="00410935"/>
    <w:rsid w:val="00410AE7"/>
    <w:rsid w:val="00411AFC"/>
    <w:rsid w:val="00411BA9"/>
    <w:rsid w:val="004126F4"/>
    <w:rsid w:val="00412A2C"/>
    <w:rsid w:val="004131B0"/>
    <w:rsid w:val="004133F6"/>
    <w:rsid w:val="0041439D"/>
    <w:rsid w:val="0041466C"/>
    <w:rsid w:val="00414BAD"/>
    <w:rsid w:val="004152C1"/>
    <w:rsid w:val="004155CB"/>
    <w:rsid w:val="0041577D"/>
    <w:rsid w:val="00415BD3"/>
    <w:rsid w:val="00416072"/>
    <w:rsid w:val="0041624F"/>
    <w:rsid w:val="0041630D"/>
    <w:rsid w:val="00416650"/>
    <w:rsid w:val="00417034"/>
    <w:rsid w:val="004177F9"/>
    <w:rsid w:val="00417CBD"/>
    <w:rsid w:val="004215EE"/>
    <w:rsid w:val="00421947"/>
    <w:rsid w:val="00422057"/>
    <w:rsid w:val="004228F1"/>
    <w:rsid w:val="004229BD"/>
    <w:rsid w:val="00423816"/>
    <w:rsid w:val="004238A1"/>
    <w:rsid w:val="00424957"/>
    <w:rsid w:val="004251E2"/>
    <w:rsid w:val="00425666"/>
    <w:rsid w:val="00425DEB"/>
    <w:rsid w:val="004269B3"/>
    <w:rsid w:val="00426C83"/>
    <w:rsid w:val="00426E45"/>
    <w:rsid w:val="004271A7"/>
    <w:rsid w:val="0042725F"/>
    <w:rsid w:val="004273BE"/>
    <w:rsid w:val="0043000F"/>
    <w:rsid w:val="004305A1"/>
    <w:rsid w:val="00431727"/>
    <w:rsid w:val="004322D9"/>
    <w:rsid w:val="00432586"/>
    <w:rsid w:val="00432AD6"/>
    <w:rsid w:val="00432D02"/>
    <w:rsid w:val="0043424B"/>
    <w:rsid w:val="00435C14"/>
    <w:rsid w:val="00437220"/>
    <w:rsid w:val="00437236"/>
    <w:rsid w:val="00437C20"/>
    <w:rsid w:val="00440097"/>
    <w:rsid w:val="00440423"/>
    <w:rsid w:val="004404A6"/>
    <w:rsid w:val="004407A2"/>
    <w:rsid w:val="00441FD9"/>
    <w:rsid w:val="004427C4"/>
    <w:rsid w:val="004427E3"/>
    <w:rsid w:val="00443102"/>
    <w:rsid w:val="00444EFA"/>
    <w:rsid w:val="004452BA"/>
    <w:rsid w:val="00445881"/>
    <w:rsid w:val="00445B75"/>
    <w:rsid w:val="00445FF9"/>
    <w:rsid w:val="00446AA1"/>
    <w:rsid w:val="00446B15"/>
    <w:rsid w:val="004479C5"/>
    <w:rsid w:val="00452191"/>
    <w:rsid w:val="0045290E"/>
    <w:rsid w:val="00452DD9"/>
    <w:rsid w:val="00453AA4"/>
    <w:rsid w:val="00453D1C"/>
    <w:rsid w:val="004555C3"/>
    <w:rsid w:val="004558E3"/>
    <w:rsid w:val="004561BE"/>
    <w:rsid w:val="0045664F"/>
    <w:rsid w:val="0045681C"/>
    <w:rsid w:val="00456BDC"/>
    <w:rsid w:val="00457757"/>
    <w:rsid w:val="0045788D"/>
    <w:rsid w:val="00457CC9"/>
    <w:rsid w:val="00457D23"/>
    <w:rsid w:val="004602A0"/>
    <w:rsid w:val="0046190C"/>
    <w:rsid w:val="00461A9C"/>
    <w:rsid w:val="0046212A"/>
    <w:rsid w:val="004636D1"/>
    <w:rsid w:val="00463A6A"/>
    <w:rsid w:val="00463D9A"/>
    <w:rsid w:val="00464B39"/>
    <w:rsid w:val="00465D2D"/>
    <w:rsid w:val="00465FB7"/>
    <w:rsid w:val="004664E6"/>
    <w:rsid w:val="004667F6"/>
    <w:rsid w:val="00466F21"/>
    <w:rsid w:val="0046714B"/>
    <w:rsid w:val="00467475"/>
    <w:rsid w:val="00470349"/>
    <w:rsid w:val="00470664"/>
    <w:rsid w:val="00471031"/>
    <w:rsid w:val="004721F9"/>
    <w:rsid w:val="00472854"/>
    <w:rsid w:val="00473085"/>
    <w:rsid w:val="00473951"/>
    <w:rsid w:val="00473B48"/>
    <w:rsid w:val="00474120"/>
    <w:rsid w:val="004742A7"/>
    <w:rsid w:val="00474BBE"/>
    <w:rsid w:val="004752D3"/>
    <w:rsid w:val="0047533C"/>
    <w:rsid w:val="004754BF"/>
    <w:rsid w:val="004756E8"/>
    <w:rsid w:val="00475926"/>
    <w:rsid w:val="00475B25"/>
    <w:rsid w:val="00475F28"/>
    <w:rsid w:val="004761E3"/>
    <w:rsid w:val="004763A2"/>
    <w:rsid w:val="0047696D"/>
    <w:rsid w:val="00476B1C"/>
    <w:rsid w:val="004772DC"/>
    <w:rsid w:val="00477ADF"/>
    <w:rsid w:val="00477FEA"/>
    <w:rsid w:val="0048020A"/>
    <w:rsid w:val="004808E1"/>
    <w:rsid w:val="004808E9"/>
    <w:rsid w:val="0048139A"/>
    <w:rsid w:val="004828B2"/>
    <w:rsid w:val="00483298"/>
    <w:rsid w:val="0048391E"/>
    <w:rsid w:val="00484E5E"/>
    <w:rsid w:val="00484EAD"/>
    <w:rsid w:val="00485077"/>
    <w:rsid w:val="00485191"/>
    <w:rsid w:val="004855E4"/>
    <w:rsid w:val="0048610F"/>
    <w:rsid w:val="004863DA"/>
    <w:rsid w:val="00486C4A"/>
    <w:rsid w:val="0048763A"/>
    <w:rsid w:val="00487852"/>
    <w:rsid w:val="004901D4"/>
    <w:rsid w:val="004911D6"/>
    <w:rsid w:val="0049164B"/>
    <w:rsid w:val="0049168D"/>
    <w:rsid w:val="00491DA6"/>
    <w:rsid w:val="004925A8"/>
    <w:rsid w:val="0049271C"/>
    <w:rsid w:val="00492854"/>
    <w:rsid w:val="00493B57"/>
    <w:rsid w:val="0049459D"/>
    <w:rsid w:val="00494C02"/>
    <w:rsid w:val="00494E87"/>
    <w:rsid w:val="00495149"/>
    <w:rsid w:val="00495518"/>
    <w:rsid w:val="0049664C"/>
    <w:rsid w:val="004967AA"/>
    <w:rsid w:val="00496E8F"/>
    <w:rsid w:val="004973DF"/>
    <w:rsid w:val="00497A07"/>
    <w:rsid w:val="004A1421"/>
    <w:rsid w:val="004A2B09"/>
    <w:rsid w:val="004A2FC3"/>
    <w:rsid w:val="004A36CF"/>
    <w:rsid w:val="004A43AF"/>
    <w:rsid w:val="004A45B4"/>
    <w:rsid w:val="004A485A"/>
    <w:rsid w:val="004A4B2D"/>
    <w:rsid w:val="004A51BE"/>
    <w:rsid w:val="004A6129"/>
    <w:rsid w:val="004A61A1"/>
    <w:rsid w:val="004A6901"/>
    <w:rsid w:val="004A6D5E"/>
    <w:rsid w:val="004A71D6"/>
    <w:rsid w:val="004A7467"/>
    <w:rsid w:val="004A7918"/>
    <w:rsid w:val="004B067C"/>
    <w:rsid w:val="004B171E"/>
    <w:rsid w:val="004B1F80"/>
    <w:rsid w:val="004B2598"/>
    <w:rsid w:val="004B26FA"/>
    <w:rsid w:val="004B2814"/>
    <w:rsid w:val="004B2C62"/>
    <w:rsid w:val="004B2DEB"/>
    <w:rsid w:val="004B3251"/>
    <w:rsid w:val="004B390F"/>
    <w:rsid w:val="004B41D2"/>
    <w:rsid w:val="004B423B"/>
    <w:rsid w:val="004B42E4"/>
    <w:rsid w:val="004B4799"/>
    <w:rsid w:val="004B53C7"/>
    <w:rsid w:val="004B55B5"/>
    <w:rsid w:val="004B5600"/>
    <w:rsid w:val="004B5D7A"/>
    <w:rsid w:val="004B62EE"/>
    <w:rsid w:val="004B63FF"/>
    <w:rsid w:val="004B6F98"/>
    <w:rsid w:val="004B7359"/>
    <w:rsid w:val="004B746E"/>
    <w:rsid w:val="004B7CE7"/>
    <w:rsid w:val="004C0654"/>
    <w:rsid w:val="004C14C1"/>
    <w:rsid w:val="004C1510"/>
    <w:rsid w:val="004C1BEC"/>
    <w:rsid w:val="004C28D7"/>
    <w:rsid w:val="004C4721"/>
    <w:rsid w:val="004C5A21"/>
    <w:rsid w:val="004C5AEE"/>
    <w:rsid w:val="004C5BC1"/>
    <w:rsid w:val="004C67D9"/>
    <w:rsid w:val="004C6899"/>
    <w:rsid w:val="004C69AB"/>
    <w:rsid w:val="004C7061"/>
    <w:rsid w:val="004C737F"/>
    <w:rsid w:val="004C746B"/>
    <w:rsid w:val="004C78BF"/>
    <w:rsid w:val="004C7CEA"/>
    <w:rsid w:val="004D06CB"/>
    <w:rsid w:val="004D0732"/>
    <w:rsid w:val="004D197A"/>
    <w:rsid w:val="004D22B0"/>
    <w:rsid w:val="004D22EC"/>
    <w:rsid w:val="004D256F"/>
    <w:rsid w:val="004D2BCA"/>
    <w:rsid w:val="004D32D9"/>
    <w:rsid w:val="004D499C"/>
    <w:rsid w:val="004D6B26"/>
    <w:rsid w:val="004D7687"/>
    <w:rsid w:val="004D7A81"/>
    <w:rsid w:val="004E068F"/>
    <w:rsid w:val="004E07BC"/>
    <w:rsid w:val="004E0A50"/>
    <w:rsid w:val="004E0E40"/>
    <w:rsid w:val="004E19AF"/>
    <w:rsid w:val="004E1E56"/>
    <w:rsid w:val="004E2475"/>
    <w:rsid w:val="004E25B8"/>
    <w:rsid w:val="004E2877"/>
    <w:rsid w:val="004E29D7"/>
    <w:rsid w:val="004E2B4B"/>
    <w:rsid w:val="004E3223"/>
    <w:rsid w:val="004E3BAF"/>
    <w:rsid w:val="004E3E61"/>
    <w:rsid w:val="004E3FE6"/>
    <w:rsid w:val="004E3FFB"/>
    <w:rsid w:val="004F01E3"/>
    <w:rsid w:val="004F0B89"/>
    <w:rsid w:val="004F1128"/>
    <w:rsid w:val="004F12A1"/>
    <w:rsid w:val="004F1F87"/>
    <w:rsid w:val="004F21DB"/>
    <w:rsid w:val="004F2920"/>
    <w:rsid w:val="004F31E9"/>
    <w:rsid w:val="004F340F"/>
    <w:rsid w:val="004F3C49"/>
    <w:rsid w:val="004F3CD3"/>
    <w:rsid w:val="004F42ED"/>
    <w:rsid w:val="004F4E0D"/>
    <w:rsid w:val="004F51AA"/>
    <w:rsid w:val="004F5584"/>
    <w:rsid w:val="004F6CD7"/>
    <w:rsid w:val="004F7166"/>
    <w:rsid w:val="004F731D"/>
    <w:rsid w:val="004F772B"/>
    <w:rsid w:val="005003BA"/>
    <w:rsid w:val="00501331"/>
    <w:rsid w:val="005019CA"/>
    <w:rsid w:val="00501B71"/>
    <w:rsid w:val="00502394"/>
    <w:rsid w:val="00502415"/>
    <w:rsid w:val="00502AC7"/>
    <w:rsid w:val="00502EFD"/>
    <w:rsid w:val="00503183"/>
    <w:rsid w:val="0050449C"/>
    <w:rsid w:val="00504A22"/>
    <w:rsid w:val="00506981"/>
    <w:rsid w:val="005069A2"/>
    <w:rsid w:val="005078EB"/>
    <w:rsid w:val="00511E0E"/>
    <w:rsid w:val="00512090"/>
    <w:rsid w:val="005121D3"/>
    <w:rsid w:val="005135C4"/>
    <w:rsid w:val="005136D1"/>
    <w:rsid w:val="005146B8"/>
    <w:rsid w:val="005161EE"/>
    <w:rsid w:val="00516738"/>
    <w:rsid w:val="0051685C"/>
    <w:rsid w:val="00516A27"/>
    <w:rsid w:val="005172FF"/>
    <w:rsid w:val="00517543"/>
    <w:rsid w:val="0052043E"/>
    <w:rsid w:val="00520C4E"/>
    <w:rsid w:val="00520F3E"/>
    <w:rsid w:val="0052175F"/>
    <w:rsid w:val="0052287D"/>
    <w:rsid w:val="00522E7E"/>
    <w:rsid w:val="00523204"/>
    <w:rsid w:val="00523754"/>
    <w:rsid w:val="00523E4C"/>
    <w:rsid w:val="005243D5"/>
    <w:rsid w:val="0052455D"/>
    <w:rsid w:val="00524D76"/>
    <w:rsid w:val="00525403"/>
    <w:rsid w:val="005257A2"/>
    <w:rsid w:val="00526DE1"/>
    <w:rsid w:val="00527405"/>
    <w:rsid w:val="005275FC"/>
    <w:rsid w:val="0052762E"/>
    <w:rsid w:val="00527750"/>
    <w:rsid w:val="00527E5A"/>
    <w:rsid w:val="005307F5"/>
    <w:rsid w:val="00530BF1"/>
    <w:rsid w:val="00530DEB"/>
    <w:rsid w:val="00532144"/>
    <w:rsid w:val="005326F2"/>
    <w:rsid w:val="00534622"/>
    <w:rsid w:val="0053715A"/>
    <w:rsid w:val="0053727A"/>
    <w:rsid w:val="005405F2"/>
    <w:rsid w:val="00540678"/>
    <w:rsid w:val="00540E01"/>
    <w:rsid w:val="00541096"/>
    <w:rsid w:val="00541568"/>
    <w:rsid w:val="00541975"/>
    <w:rsid w:val="0054213E"/>
    <w:rsid w:val="005423E5"/>
    <w:rsid w:val="005427A3"/>
    <w:rsid w:val="00542B01"/>
    <w:rsid w:val="005444A8"/>
    <w:rsid w:val="00545F1D"/>
    <w:rsid w:val="005463BD"/>
    <w:rsid w:val="00546CBD"/>
    <w:rsid w:val="005472FE"/>
    <w:rsid w:val="00547AE8"/>
    <w:rsid w:val="00550705"/>
    <w:rsid w:val="005507DB"/>
    <w:rsid w:val="0055143F"/>
    <w:rsid w:val="005514FD"/>
    <w:rsid w:val="0055291A"/>
    <w:rsid w:val="00552F63"/>
    <w:rsid w:val="00553F0B"/>
    <w:rsid w:val="00554206"/>
    <w:rsid w:val="00555C79"/>
    <w:rsid w:val="0055683A"/>
    <w:rsid w:val="005576FD"/>
    <w:rsid w:val="00557C97"/>
    <w:rsid w:val="00557EB4"/>
    <w:rsid w:val="005603D6"/>
    <w:rsid w:val="005612D9"/>
    <w:rsid w:val="00561BE7"/>
    <w:rsid w:val="00561DF3"/>
    <w:rsid w:val="00562459"/>
    <w:rsid w:val="0056249A"/>
    <w:rsid w:val="00562FDC"/>
    <w:rsid w:val="00563112"/>
    <w:rsid w:val="005634FE"/>
    <w:rsid w:val="00563DC1"/>
    <w:rsid w:val="005643D4"/>
    <w:rsid w:val="00564A97"/>
    <w:rsid w:val="00564C11"/>
    <w:rsid w:val="00565394"/>
    <w:rsid w:val="00565B10"/>
    <w:rsid w:val="00565B27"/>
    <w:rsid w:val="00565F3B"/>
    <w:rsid w:val="0056657B"/>
    <w:rsid w:val="0056664E"/>
    <w:rsid w:val="00567510"/>
    <w:rsid w:val="005676A8"/>
    <w:rsid w:val="00567C48"/>
    <w:rsid w:val="00567D0D"/>
    <w:rsid w:val="00570675"/>
    <w:rsid w:val="00570F0F"/>
    <w:rsid w:val="00571AA9"/>
    <w:rsid w:val="00571ED7"/>
    <w:rsid w:val="00572298"/>
    <w:rsid w:val="00573F5D"/>
    <w:rsid w:val="00576AF6"/>
    <w:rsid w:val="0057709E"/>
    <w:rsid w:val="005802DB"/>
    <w:rsid w:val="00580656"/>
    <w:rsid w:val="00580C97"/>
    <w:rsid w:val="00583454"/>
    <w:rsid w:val="00583CBA"/>
    <w:rsid w:val="0058449E"/>
    <w:rsid w:val="00584BDA"/>
    <w:rsid w:val="00584F80"/>
    <w:rsid w:val="00585272"/>
    <w:rsid w:val="00585FC1"/>
    <w:rsid w:val="005865A3"/>
    <w:rsid w:val="00587719"/>
    <w:rsid w:val="005900C9"/>
    <w:rsid w:val="005902CF"/>
    <w:rsid w:val="0059143F"/>
    <w:rsid w:val="0059206E"/>
    <w:rsid w:val="00592605"/>
    <w:rsid w:val="00592860"/>
    <w:rsid w:val="00592F1E"/>
    <w:rsid w:val="005930F1"/>
    <w:rsid w:val="005941C9"/>
    <w:rsid w:val="005948BC"/>
    <w:rsid w:val="00594C79"/>
    <w:rsid w:val="00595A9B"/>
    <w:rsid w:val="00595B24"/>
    <w:rsid w:val="005966CD"/>
    <w:rsid w:val="005966E2"/>
    <w:rsid w:val="00596FD4"/>
    <w:rsid w:val="00597009"/>
    <w:rsid w:val="005971B2"/>
    <w:rsid w:val="00597849"/>
    <w:rsid w:val="005978F2"/>
    <w:rsid w:val="005A0B55"/>
    <w:rsid w:val="005A0D03"/>
    <w:rsid w:val="005A15D2"/>
    <w:rsid w:val="005A3554"/>
    <w:rsid w:val="005A3767"/>
    <w:rsid w:val="005A3BBE"/>
    <w:rsid w:val="005A3DD3"/>
    <w:rsid w:val="005A3F14"/>
    <w:rsid w:val="005A51C5"/>
    <w:rsid w:val="005A59D8"/>
    <w:rsid w:val="005A6798"/>
    <w:rsid w:val="005A6984"/>
    <w:rsid w:val="005A778C"/>
    <w:rsid w:val="005B0A96"/>
    <w:rsid w:val="005B104E"/>
    <w:rsid w:val="005B1B1D"/>
    <w:rsid w:val="005B1B51"/>
    <w:rsid w:val="005B1DEC"/>
    <w:rsid w:val="005B31A6"/>
    <w:rsid w:val="005B33A8"/>
    <w:rsid w:val="005B44BD"/>
    <w:rsid w:val="005B4791"/>
    <w:rsid w:val="005B4E72"/>
    <w:rsid w:val="005B51BB"/>
    <w:rsid w:val="005B51C7"/>
    <w:rsid w:val="005B6E48"/>
    <w:rsid w:val="005B71EA"/>
    <w:rsid w:val="005B7E94"/>
    <w:rsid w:val="005C00A3"/>
    <w:rsid w:val="005C017C"/>
    <w:rsid w:val="005C0510"/>
    <w:rsid w:val="005C0D00"/>
    <w:rsid w:val="005C1ADF"/>
    <w:rsid w:val="005C1F85"/>
    <w:rsid w:val="005C2107"/>
    <w:rsid w:val="005C217B"/>
    <w:rsid w:val="005C25F7"/>
    <w:rsid w:val="005C417D"/>
    <w:rsid w:val="005C43DE"/>
    <w:rsid w:val="005C4471"/>
    <w:rsid w:val="005C4694"/>
    <w:rsid w:val="005C49AE"/>
    <w:rsid w:val="005C4E98"/>
    <w:rsid w:val="005C5249"/>
    <w:rsid w:val="005C5371"/>
    <w:rsid w:val="005C5662"/>
    <w:rsid w:val="005C7672"/>
    <w:rsid w:val="005D01A1"/>
    <w:rsid w:val="005D270E"/>
    <w:rsid w:val="005D3398"/>
    <w:rsid w:val="005D4002"/>
    <w:rsid w:val="005D4149"/>
    <w:rsid w:val="005D447E"/>
    <w:rsid w:val="005D519B"/>
    <w:rsid w:val="005D5988"/>
    <w:rsid w:val="005D5DF4"/>
    <w:rsid w:val="005D605C"/>
    <w:rsid w:val="005D79EA"/>
    <w:rsid w:val="005D7C89"/>
    <w:rsid w:val="005D7E51"/>
    <w:rsid w:val="005D7FAE"/>
    <w:rsid w:val="005E036A"/>
    <w:rsid w:val="005E05F1"/>
    <w:rsid w:val="005E061D"/>
    <w:rsid w:val="005E0D42"/>
    <w:rsid w:val="005E11D4"/>
    <w:rsid w:val="005E1A25"/>
    <w:rsid w:val="005E1E82"/>
    <w:rsid w:val="005E2A1A"/>
    <w:rsid w:val="005E3124"/>
    <w:rsid w:val="005E32AB"/>
    <w:rsid w:val="005E42A4"/>
    <w:rsid w:val="005E46DD"/>
    <w:rsid w:val="005E4993"/>
    <w:rsid w:val="005E507D"/>
    <w:rsid w:val="005E589B"/>
    <w:rsid w:val="005E594E"/>
    <w:rsid w:val="005E62A8"/>
    <w:rsid w:val="005E634B"/>
    <w:rsid w:val="005E70D7"/>
    <w:rsid w:val="005E7488"/>
    <w:rsid w:val="005E751E"/>
    <w:rsid w:val="005E774A"/>
    <w:rsid w:val="005E7C73"/>
    <w:rsid w:val="005E7E7D"/>
    <w:rsid w:val="005F048B"/>
    <w:rsid w:val="005F04FA"/>
    <w:rsid w:val="005F05D1"/>
    <w:rsid w:val="005F1007"/>
    <w:rsid w:val="005F1C7F"/>
    <w:rsid w:val="005F1DC9"/>
    <w:rsid w:val="005F237D"/>
    <w:rsid w:val="005F258C"/>
    <w:rsid w:val="005F25AF"/>
    <w:rsid w:val="005F2661"/>
    <w:rsid w:val="005F2BFA"/>
    <w:rsid w:val="005F2F8B"/>
    <w:rsid w:val="005F3009"/>
    <w:rsid w:val="005F3631"/>
    <w:rsid w:val="005F4AE6"/>
    <w:rsid w:val="005F500E"/>
    <w:rsid w:val="005F529B"/>
    <w:rsid w:val="005F5976"/>
    <w:rsid w:val="005F6A15"/>
    <w:rsid w:val="005F6E38"/>
    <w:rsid w:val="005F757F"/>
    <w:rsid w:val="0060023D"/>
    <w:rsid w:val="00600800"/>
    <w:rsid w:val="00600E6C"/>
    <w:rsid w:val="006018A1"/>
    <w:rsid w:val="00602C13"/>
    <w:rsid w:val="006032C9"/>
    <w:rsid w:val="0060381A"/>
    <w:rsid w:val="00603A63"/>
    <w:rsid w:val="00604685"/>
    <w:rsid w:val="0060472F"/>
    <w:rsid w:val="00604987"/>
    <w:rsid w:val="00604D5B"/>
    <w:rsid w:val="00605F77"/>
    <w:rsid w:val="00606D61"/>
    <w:rsid w:val="006076B2"/>
    <w:rsid w:val="00607B74"/>
    <w:rsid w:val="00610669"/>
    <w:rsid w:val="00610879"/>
    <w:rsid w:val="00611D08"/>
    <w:rsid w:val="00612967"/>
    <w:rsid w:val="00612D80"/>
    <w:rsid w:val="00612FAC"/>
    <w:rsid w:val="00613263"/>
    <w:rsid w:val="00613AF0"/>
    <w:rsid w:val="00614575"/>
    <w:rsid w:val="00614E78"/>
    <w:rsid w:val="00614E82"/>
    <w:rsid w:val="00615176"/>
    <w:rsid w:val="0061659A"/>
    <w:rsid w:val="00616902"/>
    <w:rsid w:val="00617579"/>
    <w:rsid w:val="006205BD"/>
    <w:rsid w:val="006205C0"/>
    <w:rsid w:val="00620B3A"/>
    <w:rsid w:val="00620DB0"/>
    <w:rsid w:val="00621BA4"/>
    <w:rsid w:val="0062206F"/>
    <w:rsid w:val="006226DA"/>
    <w:rsid w:val="00622977"/>
    <w:rsid w:val="00622B2E"/>
    <w:rsid w:val="006248E0"/>
    <w:rsid w:val="00624BCB"/>
    <w:rsid w:val="00624D1E"/>
    <w:rsid w:val="006251BB"/>
    <w:rsid w:val="00625DE8"/>
    <w:rsid w:val="00626612"/>
    <w:rsid w:val="00626CF0"/>
    <w:rsid w:val="0062720E"/>
    <w:rsid w:val="00627C1C"/>
    <w:rsid w:val="00630868"/>
    <w:rsid w:val="00631121"/>
    <w:rsid w:val="00631209"/>
    <w:rsid w:val="00631822"/>
    <w:rsid w:val="00631F52"/>
    <w:rsid w:val="006322D6"/>
    <w:rsid w:val="006323C0"/>
    <w:rsid w:val="00632648"/>
    <w:rsid w:val="00633113"/>
    <w:rsid w:val="0063372D"/>
    <w:rsid w:val="006337E6"/>
    <w:rsid w:val="00633A38"/>
    <w:rsid w:val="00633B8A"/>
    <w:rsid w:val="00634170"/>
    <w:rsid w:val="00635030"/>
    <w:rsid w:val="006359AA"/>
    <w:rsid w:val="00635ABE"/>
    <w:rsid w:val="00635D46"/>
    <w:rsid w:val="0063666A"/>
    <w:rsid w:val="006369E7"/>
    <w:rsid w:val="006375F2"/>
    <w:rsid w:val="00637B20"/>
    <w:rsid w:val="006406B7"/>
    <w:rsid w:val="00640783"/>
    <w:rsid w:val="00640A74"/>
    <w:rsid w:val="006413A8"/>
    <w:rsid w:val="0064182D"/>
    <w:rsid w:val="00641D14"/>
    <w:rsid w:val="00642668"/>
    <w:rsid w:val="00642886"/>
    <w:rsid w:val="00642DD2"/>
    <w:rsid w:val="00643448"/>
    <w:rsid w:val="00643849"/>
    <w:rsid w:val="006446AE"/>
    <w:rsid w:val="0064561C"/>
    <w:rsid w:val="00645DB6"/>
    <w:rsid w:val="00645F86"/>
    <w:rsid w:val="00646C9C"/>
    <w:rsid w:val="00646DD2"/>
    <w:rsid w:val="0064747F"/>
    <w:rsid w:val="0064774D"/>
    <w:rsid w:val="00650114"/>
    <w:rsid w:val="00650302"/>
    <w:rsid w:val="006512B6"/>
    <w:rsid w:val="006515FF"/>
    <w:rsid w:val="00651736"/>
    <w:rsid w:val="0065177A"/>
    <w:rsid w:val="00652152"/>
    <w:rsid w:val="0065263E"/>
    <w:rsid w:val="00652E7A"/>
    <w:rsid w:val="00653408"/>
    <w:rsid w:val="0065342D"/>
    <w:rsid w:val="00653A31"/>
    <w:rsid w:val="00653B36"/>
    <w:rsid w:val="00653E30"/>
    <w:rsid w:val="00654654"/>
    <w:rsid w:val="0065478E"/>
    <w:rsid w:val="006551F4"/>
    <w:rsid w:val="00657436"/>
    <w:rsid w:val="00657457"/>
    <w:rsid w:val="0066033D"/>
    <w:rsid w:val="0066066D"/>
    <w:rsid w:val="00660CD6"/>
    <w:rsid w:val="00661E8F"/>
    <w:rsid w:val="00661FD6"/>
    <w:rsid w:val="00662378"/>
    <w:rsid w:val="00662878"/>
    <w:rsid w:val="0066289C"/>
    <w:rsid w:val="00664808"/>
    <w:rsid w:val="00664A0D"/>
    <w:rsid w:val="0066579F"/>
    <w:rsid w:val="00665CC1"/>
    <w:rsid w:val="006661FF"/>
    <w:rsid w:val="0066684C"/>
    <w:rsid w:val="00666D96"/>
    <w:rsid w:val="00667175"/>
    <w:rsid w:val="00667903"/>
    <w:rsid w:val="00670207"/>
    <w:rsid w:val="006709F0"/>
    <w:rsid w:val="00671383"/>
    <w:rsid w:val="00672260"/>
    <w:rsid w:val="006723E9"/>
    <w:rsid w:val="0067320E"/>
    <w:rsid w:val="00673FE3"/>
    <w:rsid w:val="00674DF5"/>
    <w:rsid w:val="00675B89"/>
    <w:rsid w:val="00675BBA"/>
    <w:rsid w:val="00675E29"/>
    <w:rsid w:val="00675EBF"/>
    <w:rsid w:val="00677C15"/>
    <w:rsid w:val="00677CC4"/>
    <w:rsid w:val="00680245"/>
    <w:rsid w:val="00681E53"/>
    <w:rsid w:val="006821DE"/>
    <w:rsid w:val="006827ED"/>
    <w:rsid w:val="0068295E"/>
    <w:rsid w:val="00683101"/>
    <w:rsid w:val="006838F3"/>
    <w:rsid w:val="00684295"/>
    <w:rsid w:val="00684519"/>
    <w:rsid w:val="00684F72"/>
    <w:rsid w:val="0068649B"/>
    <w:rsid w:val="006866E2"/>
    <w:rsid w:val="006909F8"/>
    <w:rsid w:val="0069155E"/>
    <w:rsid w:val="006920F1"/>
    <w:rsid w:val="006926F9"/>
    <w:rsid w:val="0069280E"/>
    <w:rsid w:val="00692E57"/>
    <w:rsid w:val="006943CD"/>
    <w:rsid w:val="00694795"/>
    <w:rsid w:val="0069506A"/>
    <w:rsid w:val="0069519D"/>
    <w:rsid w:val="0069641B"/>
    <w:rsid w:val="00697735"/>
    <w:rsid w:val="006A0DD1"/>
    <w:rsid w:val="006A11D1"/>
    <w:rsid w:val="006A1461"/>
    <w:rsid w:val="006A206A"/>
    <w:rsid w:val="006A2678"/>
    <w:rsid w:val="006A35B1"/>
    <w:rsid w:val="006A3741"/>
    <w:rsid w:val="006A386D"/>
    <w:rsid w:val="006A395E"/>
    <w:rsid w:val="006A4094"/>
    <w:rsid w:val="006A48D8"/>
    <w:rsid w:val="006A6250"/>
    <w:rsid w:val="006A67B3"/>
    <w:rsid w:val="006A6E68"/>
    <w:rsid w:val="006A7C56"/>
    <w:rsid w:val="006A7F87"/>
    <w:rsid w:val="006B0662"/>
    <w:rsid w:val="006B0EDE"/>
    <w:rsid w:val="006B1716"/>
    <w:rsid w:val="006B19C5"/>
    <w:rsid w:val="006B1CE5"/>
    <w:rsid w:val="006B1CF8"/>
    <w:rsid w:val="006B3840"/>
    <w:rsid w:val="006B42CE"/>
    <w:rsid w:val="006B435B"/>
    <w:rsid w:val="006B4962"/>
    <w:rsid w:val="006B504E"/>
    <w:rsid w:val="006B5F60"/>
    <w:rsid w:val="006B75A2"/>
    <w:rsid w:val="006B7710"/>
    <w:rsid w:val="006C0183"/>
    <w:rsid w:val="006C0588"/>
    <w:rsid w:val="006C0649"/>
    <w:rsid w:val="006C0A72"/>
    <w:rsid w:val="006C0F5F"/>
    <w:rsid w:val="006C1C97"/>
    <w:rsid w:val="006C1F86"/>
    <w:rsid w:val="006C24CE"/>
    <w:rsid w:val="006C2960"/>
    <w:rsid w:val="006C331C"/>
    <w:rsid w:val="006C3460"/>
    <w:rsid w:val="006C416D"/>
    <w:rsid w:val="006C5221"/>
    <w:rsid w:val="006C58E0"/>
    <w:rsid w:val="006C60A8"/>
    <w:rsid w:val="006C7B64"/>
    <w:rsid w:val="006C7B9B"/>
    <w:rsid w:val="006C7BF9"/>
    <w:rsid w:val="006D0362"/>
    <w:rsid w:val="006D0648"/>
    <w:rsid w:val="006D0C97"/>
    <w:rsid w:val="006D1215"/>
    <w:rsid w:val="006D19F9"/>
    <w:rsid w:val="006D1BA9"/>
    <w:rsid w:val="006D29BA"/>
    <w:rsid w:val="006D2EFB"/>
    <w:rsid w:val="006D3D5C"/>
    <w:rsid w:val="006D40D7"/>
    <w:rsid w:val="006D43ED"/>
    <w:rsid w:val="006D4831"/>
    <w:rsid w:val="006D495D"/>
    <w:rsid w:val="006D4FC4"/>
    <w:rsid w:val="006D5FB7"/>
    <w:rsid w:val="006D614C"/>
    <w:rsid w:val="006D639C"/>
    <w:rsid w:val="006D699B"/>
    <w:rsid w:val="006D6FFB"/>
    <w:rsid w:val="006D72C3"/>
    <w:rsid w:val="006D7B1B"/>
    <w:rsid w:val="006E0F41"/>
    <w:rsid w:val="006E0F78"/>
    <w:rsid w:val="006E1D98"/>
    <w:rsid w:val="006E21FC"/>
    <w:rsid w:val="006E275B"/>
    <w:rsid w:val="006E2892"/>
    <w:rsid w:val="006E291B"/>
    <w:rsid w:val="006E3595"/>
    <w:rsid w:val="006E3B57"/>
    <w:rsid w:val="006E3CE9"/>
    <w:rsid w:val="006E44F8"/>
    <w:rsid w:val="006E4A2F"/>
    <w:rsid w:val="006E527C"/>
    <w:rsid w:val="006E5338"/>
    <w:rsid w:val="006E5412"/>
    <w:rsid w:val="006E6323"/>
    <w:rsid w:val="006E6CFE"/>
    <w:rsid w:val="006F0DC1"/>
    <w:rsid w:val="006F0EAC"/>
    <w:rsid w:val="006F0FB0"/>
    <w:rsid w:val="006F1143"/>
    <w:rsid w:val="006F26A7"/>
    <w:rsid w:val="006F39A3"/>
    <w:rsid w:val="006F40D2"/>
    <w:rsid w:val="006F430A"/>
    <w:rsid w:val="006F4D94"/>
    <w:rsid w:val="006F54FA"/>
    <w:rsid w:val="006F5CAD"/>
    <w:rsid w:val="006F5D99"/>
    <w:rsid w:val="006F6372"/>
    <w:rsid w:val="006F69CC"/>
    <w:rsid w:val="006F72A1"/>
    <w:rsid w:val="006FC8D7"/>
    <w:rsid w:val="007000DC"/>
    <w:rsid w:val="00700567"/>
    <w:rsid w:val="00700890"/>
    <w:rsid w:val="00700B46"/>
    <w:rsid w:val="007012C4"/>
    <w:rsid w:val="00701FCD"/>
    <w:rsid w:val="00701FE7"/>
    <w:rsid w:val="00702167"/>
    <w:rsid w:val="007021EF"/>
    <w:rsid w:val="00702E95"/>
    <w:rsid w:val="0070357D"/>
    <w:rsid w:val="00703A7A"/>
    <w:rsid w:val="00704AE9"/>
    <w:rsid w:val="00705C6E"/>
    <w:rsid w:val="007069FB"/>
    <w:rsid w:val="007078C7"/>
    <w:rsid w:val="0071041E"/>
    <w:rsid w:val="00710CED"/>
    <w:rsid w:val="00712374"/>
    <w:rsid w:val="00712667"/>
    <w:rsid w:val="00712E5F"/>
    <w:rsid w:val="00713C91"/>
    <w:rsid w:val="007140C6"/>
    <w:rsid w:val="00714828"/>
    <w:rsid w:val="0071500B"/>
    <w:rsid w:val="0071515F"/>
    <w:rsid w:val="00715302"/>
    <w:rsid w:val="00715584"/>
    <w:rsid w:val="007164A3"/>
    <w:rsid w:val="00716D15"/>
    <w:rsid w:val="00716DC4"/>
    <w:rsid w:val="0071706B"/>
    <w:rsid w:val="0071711A"/>
    <w:rsid w:val="00720068"/>
    <w:rsid w:val="00721151"/>
    <w:rsid w:val="0072272D"/>
    <w:rsid w:val="0072280C"/>
    <w:rsid w:val="0072330C"/>
    <w:rsid w:val="0072355C"/>
    <w:rsid w:val="00723BF2"/>
    <w:rsid w:val="0072433E"/>
    <w:rsid w:val="007244EC"/>
    <w:rsid w:val="00724EFB"/>
    <w:rsid w:val="007251B1"/>
    <w:rsid w:val="00725AB8"/>
    <w:rsid w:val="00725F44"/>
    <w:rsid w:val="00726412"/>
    <w:rsid w:val="00726A21"/>
    <w:rsid w:val="00726EB1"/>
    <w:rsid w:val="00727808"/>
    <w:rsid w:val="00727BF2"/>
    <w:rsid w:val="00730993"/>
    <w:rsid w:val="00731B57"/>
    <w:rsid w:val="00731ED0"/>
    <w:rsid w:val="00732B2A"/>
    <w:rsid w:val="00732F18"/>
    <w:rsid w:val="0073336B"/>
    <w:rsid w:val="0073347F"/>
    <w:rsid w:val="0073424A"/>
    <w:rsid w:val="0073443B"/>
    <w:rsid w:val="00734F83"/>
    <w:rsid w:val="00735AB3"/>
    <w:rsid w:val="00736287"/>
    <w:rsid w:val="00736835"/>
    <w:rsid w:val="007370AC"/>
    <w:rsid w:val="007371DC"/>
    <w:rsid w:val="00737615"/>
    <w:rsid w:val="00740117"/>
    <w:rsid w:val="007405C8"/>
    <w:rsid w:val="007408AF"/>
    <w:rsid w:val="00740C60"/>
    <w:rsid w:val="00740C6E"/>
    <w:rsid w:val="00740CF1"/>
    <w:rsid w:val="00740DCB"/>
    <w:rsid w:val="007414C8"/>
    <w:rsid w:val="00741608"/>
    <w:rsid w:val="007416D7"/>
    <w:rsid w:val="007418D2"/>
    <w:rsid w:val="00741B5A"/>
    <w:rsid w:val="00741E6F"/>
    <w:rsid w:val="0074259A"/>
    <w:rsid w:val="00742625"/>
    <w:rsid w:val="00743F06"/>
    <w:rsid w:val="007447ED"/>
    <w:rsid w:val="00744C99"/>
    <w:rsid w:val="00745840"/>
    <w:rsid w:val="00745C4F"/>
    <w:rsid w:val="0074662E"/>
    <w:rsid w:val="007466A5"/>
    <w:rsid w:val="007474C2"/>
    <w:rsid w:val="007476EE"/>
    <w:rsid w:val="007477F4"/>
    <w:rsid w:val="00747D8C"/>
    <w:rsid w:val="00750377"/>
    <w:rsid w:val="007519B9"/>
    <w:rsid w:val="00751C74"/>
    <w:rsid w:val="00751EA8"/>
    <w:rsid w:val="007535C7"/>
    <w:rsid w:val="007537DB"/>
    <w:rsid w:val="00753D70"/>
    <w:rsid w:val="00754281"/>
    <w:rsid w:val="00754E93"/>
    <w:rsid w:val="0075524E"/>
    <w:rsid w:val="00755482"/>
    <w:rsid w:val="007557AD"/>
    <w:rsid w:val="00755FF5"/>
    <w:rsid w:val="00756604"/>
    <w:rsid w:val="00756BCD"/>
    <w:rsid w:val="0075703B"/>
    <w:rsid w:val="00760104"/>
    <w:rsid w:val="007606D8"/>
    <w:rsid w:val="007613A8"/>
    <w:rsid w:val="00761A95"/>
    <w:rsid w:val="00762367"/>
    <w:rsid w:val="00762EF4"/>
    <w:rsid w:val="007639D4"/>
    <w:rsid w:val="00764333"/>
    <w:rsid w:val="00765481"/>
    <w:rsid w:val="007660D8"/>
    <w:rsid w:val="0076619C"/>
    <w:rsid w:val="00766501"/>
    <w:rsid w:val="00766B5A"/>
    <w:rsid w:val="00766CBD"/>
    <w:rsid w:val="00767792"/>
    <w:rsid w:val="00767C58"/>
    <w:rsid w:val="00770230"/>
    <w:rsid w:val="00771687"/>
    <w:rsid w:val="00773E67"/>
    <w:rsid w:val="00774A1E"/>
    <w:rsid w:val="00774FD1"/>
    <w:rsid w:val="00775CBE"/>
    <w:rsid w:val="00775FF4"/>
    <w:rsid w:val="007768AC"/>
    <w:rsid w:val="00776FF6"/>
    <w:rsid w:val="00777A00"/>
    <w:rsid w:val="00777A2A"/>
    <w:rsid w:val="00780027"/>
    <w:rsid w:val="00780FF5"/>
    <w:rsid w:val="00781403"/>
    <w:rsid w:val="007818D0"/>
    <w:rsid w:val="00782507"/>
    <w:rsid w:val="00782897"/>
    <w:rsid w:val="00783A2A"/>
    <w:rsid w:val="00783B0B"/>
    <w:rsid w:val="00783FA3"/>
    <w:rsid w:val="007857CC"/>
    <w:rsid w:val="007859C2"/>
    <w:rsid w:val="0078621B"/>
    <w:rsid w:val="00786334"/>
    <w:rsid w:val="0078744C"/>
    <w:rsid w:val="0079065B"/>
    <w:rsid w:val="00790865"/>
    <w:rsid w:val="00790D10"/>
    <w:rsid w:val="00791BC7"/>
    <w:rsid w:val="0079254C"/>
    <w:rsid w:val="0079258E"/>
    <w:rsid w:val="007932D3"/>
    <w:rsid w:val="0079354C"/>
    <w:rsid w:val="00794087"/>
    <w:rsid w:val="007956D6"/>
    <w:rsid w:val="0079622F"/>
    <w:rsid w:val="007965D8"/>
    <w:rsid w:val="00796EBD"/>
    <w:rsid w:val="00797729"/>
    <w:rsid w:val="0079798F"/>
    <w:rsid w:val="00797BB2"/>
    <w:rsid w:val="007A02EC"/>
    <w:rsid w:val="007A0924"/>
    <w:rsid w:val="007A09C1"/>
    <w:rsid w:val="007A0BC6"/>
    <w:rsid w:val="007A13B6"/>
    <w:rsid w:val="007A1EFA"/>
    <w:rsid w:val="007A2909"/>
    <w:rsid w:val="007A35B2"/>
    <w:rsid w:val="007A3634"/>
    <w:rsid w:val="007A3A10"/>
    <w:rsid w:val="007A3FD0"/>
    <w:rsid w:val="007A467A"/>
    <w:rsid w:val="007A5097"/>
    <w:rsid w:val="007A5D7A"/>
    <w:rsid w:val="007A5E1D"/>
    <w:rsid w:val="007A6857"/>
    <w:rsid w:val="007A7A42"/>
    <w:rsid w:val="007A7D11"/>
    <w:rsid w:val="007A7E20"/>
    <w:rsid w:val="007B02EB"/>
    <w:rsid w:val="007B0453"/>
    <w:rsid w:val="007B0CD3"/>
    <w:rsid w:val="007B0D0D"/>
    <w:rsid w:val="007B0FB3"/>
    <w:rsid w:val="007B1DEF"/>
    <w:rsid w:val="007B1F09"/>
    <w:rsid w:val="007B2262"/>
    <w:rsid w:val="007B240B"/>
    <w:rsid w:val="007B3694"/>
    <w:rsid w:val="007B4900"/>
    <w:rsid w:val="007B4933"/>
    <w:rsid w:val="007B5893"/>
    <w:rsid w:val="007B5C68"/>
    <w:rsid w:val="007B67E1"/>
    <w:rsid w:val="007B6B7B"/>
    <w:rsid w:val="007B74DA"/>
    <w:rsid w:val="007B7B9D"/>
    <w:rsid w:val="007C0620"/>
    <w:rsid w:val="007C07CC"/>
    <w:rsid w:val="007C0DDB"/>
    <w:rsid w:val="007C0F89"/>
    <w:rsid w:val="007C1BEE"/>
    <w:rsid w:val="007C1C34"/>
    <w:rsid w:val="007C2D7A"/>
    <w:rsid w:val="007C392D"/>
    <w:rsid w:val="007C50AA"/>
    <w:rsid w:val="007C62E6"/>
    <w:rsid w:val="007C6865"/>
    <w:rsid w:val="007C6A93"/>
    <w:rsid w:val="007C6E32"/>
    <w:rsid w:val="007C709E"/>
    <w:rsid w:val="007C7C52"/>
    <w:rsid w:val="007D0346"/>
    <w:rsid w:val="007D060A"/>
    <w:rsid w:val="007D06DC"/>
    <w:rsid w:val="007D1571"/>
    <w:rsid w:val="007D178A"/>
    <w:rsid w:val="007D2195"/>
    <w:rsid w:val="007D26DF"/>
    <w:rsid w:val="007D320A"/>
    <w:rsid w:val="007D3529"/>
    <w:rsid w:val="007D4151"/>
    <w:rsid w:val="007D483C"/>
    <w:rsid w:val="007D6E66"/>
    <w:rsid w:val="007E0320"/>
    <w:rsid w:val="007E0382"/>
    <w:rsid w:val="007E0607"/>
    <w:rsid w:val="007E087E"/>
    <w:rsid w:val="007E1304"/>
    <w:rsid w:val="007E1A63"/>
    <w:rsid w:val="007E1A91"/>
    <w:rsid w:val="007E1D10"/>
    <w:rsid w:val="007E22B3"/>
    <w:rsid w:val="007E28AB"/>
    <w:rsid w:val="007E320E"/>
    <w:rsid w:val="007E351E"/>
    <w:rsid w:val="007E4207"/>
    <w:rsid w:val="007E5384"/>
    <w:rsid w:val="007E55BF"/>
    <w:rsid w:val="007E5901"/>
    <w:rsid w:val="007E692C"/>
    <w:rsid w:val="007E6D0A"/>
    <w:rsid w:val="007E73F4"/>
    <w:rsid w:val="007E7981"/>
    <w:rsid w:val="007F043F"/>
    <w:rsid w:val="007F092C"/>
    <w:rsid w:val="007F17B0"/>
    <w:rsid w:val="007F17C6"/>
    <w:rsid w:val="007F1DEE"/>
    <w:rsid w:val="007F1F47"/>
    <w:rsid w:val="007F2ABF"/>
    <w:rsid w:val="007F2CD2"/>
    <w:rsid w:val="007F35F7"/>
    <w:rsid w:val="007F3966"/>
    <w:rsid w:val="007F3C40"/>
    <w:rsid w:val="007F4244"/>
    <w:rsid w:val="007F4E1A"/>
    <w:rsid w:val="0080015F"/>
    <w:rsid w:val="00801579"/>
    <w:rsid w:val="00801733"/>
    <w:rsid w:val="00801AD3"/>
    <w:rsid w:val="00801F65"/>
    <w:rsid w:val="00803226"/>
    <w:rsid w:val="008037C3"/>
    <w:rsid w:val="00803F37"/>
    <w:rsid w:val="00804B0F"/>
    <w:rsid w:val="00806ABB"/>
    <w:rsid w:val="00807D02"/>
    <w:rsid w:val="00810378"/>
    <w:rsid w:val="00810636"/>
    <w:rsid w:val="00811FB1"/>
    <w:rsid w:val="00812950"/>
    <w:rsid w:val="00812E10"/>
    <w:rsid w:val="00812F8F"/>
    <w:rsid w:val="008144DF"/>
    <w:rsid w:val="008148B2"/>
    <w:rsid w:val="008153B4"/>
    <w:rsid w:val="0081569E"/>
    <w:rsid w:val="0081587C"/>
    <w:rsid w:val="00815A54"/>
    <w:rsid w:val="008171D1"/>
    <w:rsid w:val="0082083D"/>
    <w:rsid w:val="0082126F"/>
    <w:rsid w:val="00821651"/>
    <w:rsid w:val="0082334D"/>
    <w:rsid w:val="00823C35"/>
    <w:rsid w:val="00823E70"/>
    <w:rsid w:val="00824084"/>
    <w:rsid w:val="008243A5"/>
    <w:rsid w:val="00824997"/>
    <w:rsid w:val="00826320"/>
    <w:rsid w:val="0082675A"/>
    <w:rsid w:val="00826A06"/>
    <w:rsid w:val="00827E86"/>
    <w:rsid w:val="00827FFD"/>
    <w:rsid w:val="00830439"/>
    <w:rsid w:val="00830AF3"/>
    <w:rsid w:val="00831500"/>
    <w:rsid w:val="00831AC6"/>
    <w:rsid w:val="0083207B"/>
    <w:rsid w:val="008325B8"/>
    <w:rsid w:val="0083264C"/>
    <w:rsid w:val="00832B02"/>
    <w:rsid w:val="00832CBF"/>
    <w:rsid w:val="00833194"/>
    <w:rsid w:val="0083342A"/>
    <w:rsid w:val="00833734"/>
    <w:rsid w:val="00833BB5"/>
    <w:rsid w:val="00833CD2"/>
    <w:rsid w:val="00834099"/>
    <w:rsid w:val="00834D30"/>
    <w:rsid w:val="00835CB8"/>
    <w:rsid w:val="00835D49"/>
    <w:rsid w:val="00836DE3"/>
    <w:rsid w:val="00837AD3"/>
    <w:rsid w:val="0084021C"/>
    <w:rsid w:val="0084098A"/>
    <w:rsid w:val="00840DD5"/>
    <w:rsid w:val="00840FB8"/>
    <w:rsid w:val="00841E26"/>
    <w:rsid w:val="0084234F"/>
    <w:rsid w:val="00842665"/>
    <w:rsid w:val="008427BF"/>
    <w:rsid w:val="00842A68"/>
    <w:rsid w:val="00842B12"/>
    <w:rsid w:val="00842B59"/>
    <w:rsid w:val="00843378"/>
    <w:rsid w:val="00843984"/>
    <w:rsid w:val="00843DFA"/>
    <w:rsid w:val="0084414C"/>
    <w:rsid w:val="00844A10"/>
    <w:rsid w:val="00846061"/>
    <w:rsid w:val="008460FB"/>
    <w:rsid w:val="00846EAD"/>
    <w:rsid w:val="00846EAE"/>
    <w:rsid w:val="008475A4"/>
    <w:rsid w:val="00847BB7"/>
    <w:rsid w:val="00850E2D"/>
    <w:rsid w:val="00850EF6"/>
    <w:rsid w:val="00850F5B"/>
    <w:rsid w:val="008514B6"/>
    <w:rsid w:val="00851523"/>
    <w:rsid w:val="00851D65"/>
    <w:rsid w:val="00854DD6"/>
    <w:rsid w:val="008568D8"/>
    <w:rsid w:val="008569EB"/>
    <w:rsid w:val="00857A25"/>
    <w:rsid w:val="00857DC7"/>
    <w:rsid w:val="00860D68"/>
    <w:rsid w:val="0086158B"/>
    <w:rsid w:val="00861CC9"/>
    <w:rsid w:val="00862363"/>
    <w:rsid w:val="00862906"/>
    <w:rsid w:val="00862D2C"/>
    <w:rsid w:val="008636E4"/>
    <w:rsid w:val="00864064"/>
    <w:rsid w:val="008648A9"/>
    <w:rsid w:val="00864E3F"/>
    <w:rsid w:val="008653C7"/>
    <w:rsid w:val="00865566"/>
    <w:rsid w:val="00867578"/>
    <w:rsid w:val="00867B5A"/>
    <w:rsid w:val="00867B5F"/>
    <w:rsid w:val="00871205"/>
    <w:rsid w:val="0087262F"/>
    <w:rsid w:val="00873446"/>
    <w:rsid w:val="00873FFD"/>
    <w:rsid w:val="00874779"/>
    <w:rsid w:val="00874B38"/>
    <w:rsid w:val="00874CB8"/>
    <w:rsid w:val="00875227"/>
    <w:rsid w:val="00875753"/>
    <w:rsid w:val="00875858"/>
    <w:rsid w:val="00875B27"/>
    <w:rsid w:val="00875BAB"/>
    <w:rsid w:val="008760AE"/>
    <w:rsid w:val="00876406"/>
    <w:rsid w:val="008777DD"/>
    <w:rsid w:val="008802A8"/>
    <w:rsid w:val="0088045E"/>
    <w:rsid w:val="008809CA"/>
    <w:rsid w:val="008810DD"/>
    <w:rsid w:val="0088156B"/>
    <w:rsid w:val="00881D5C"/>
    <w:rsid w:val="00882196"/>
    <w:rsid w:val="008821F6"/>
    <w:rsid w:val="0088255B"/>
    <w:rsid w:val="00882857"/>
    <w:rsid w:val="008829F1"/>
    <w:rsid w:val="00882E58"/>
    <w:rsid w:val="008831F4"/>
    <w:rsid w:val="008839E8"/>
    <w:rsid w:val="00883A6A"/>
    <w:rsid w:val="00883EB4"/>
    <w:rsid w:val="008840AF"/>
    <w:rsid w:val="0088446D"/>
    <w:rsid w:val="00884926"/>
    <w:rsid w:val="00884AE1"/>
    <w:rsid w:val="008856B4"/>
    <w:rsid w:val="0088630A"/>
    <w:rsid w:val="00887D9B"/>
    <w:rsid w:val="00890503"/>
    <w:rsid w:val="008908F3"/>
    <w:rsid w:val="00890AEA"/>
    <w:rsid w:val="00890BF5"/>
    <w:rsid w:val="0089118D"/>
    <w:rsid w:val="00891F43"/>
    <w:rsid w:val="00891FCA"/>
    <w:rsid w:val="008922C6"/>
    <w:rsid w:val="00892ACD"/>
    <w:rsid w:val="00892F8B"/>
    <w:rsid w:val="0089487B"/>
    <w:rsid w:val="00894DEA"/>
    <w:rsid w:val="00894E44"/>
    <w:rsid w:val="00895995"/>
    <w:rsid w:val="00895A90"/>
    <w:rsid w:val="00896532"/>
    <w:rsid w:val="00896E54"/>
    <w:rsid w:val="0089729A"/>
    <w:rsid w:val="00897C48"/>
    <w:rsid w:val="008A04A4"/>
    <w:rsid w:val="008A0C71"/>
    <w:rsid w:val="008A0CFA"/>
    <w:rsid w:val="008A1A94"/>
    <w:rsid w:val="008A1CFD"/>
    <w:rsid w:val="008A2012"/>
    <w:rsid w:val="008A2FC4"/>
    <w:rsid w:val="008A5112"/>
    <w:rsid w:val="008A608E"/>
    <w:rsid w:val="008A637D"/>
    <w:rsid w:val="008A6490"/>
    <w:rsid w:val="008A7984"/>
    <w:rsid w:val="008A7DBD"/>
    <w:rsid w:val="008B0933"/>
    <w:rsid w:val="008B14C2"/>
    <w:rsid w:val="008B15C2"/>
    <w:rsid w:val="008B1DF5"/>
    <w:rsid w:val="008B255B"/>
    <w:rsid w:val="008B3455"/>
    <w:rsid w:val="008B50B9"/>
    <w:rsid w:val="008B61ED"/>
    <w:rsid w:val="008B6479"/>
    <w:rsid w:val="008B7BE2"/>
    <w:rsid w:val="008B7D2B"/>
    <w:rsid w:val="008B7E61"/>
    <w:rsid w:val="008B7F78"/>
    <w:rsid w:val="008C0186"/>
    <w:rsid w:val="008C03DE"/>
    <w:rsid w:val="008C1A8B"/>
    <w:rsid w:val="008C1C2F"/>
    <w:rsid w:val="008C2B05"/>
    <w:rsid w:val="008C4ED3"/>
    <w:rsid w:val="008C57E7"/>
    <w:rsid w:val="008C59AD"/>
    <w:rsid w:val="008C6753"/>
    <w:rsid w:val="008C69C9"/>
    <w:rsid w:val="008C6C03"/>
    <w:rsid w:val="008C7724"/>
    <w:rsid w:val="008D01C9"/>
    <w:rsid w:val="008D0AB6"/>
    <w:rsid w:val="008D0F15"/>
    <w:rsid w:val="008D1A26"/>
    <w:rsid w:val="008D20D2"/>
    <w:rsid w:val="008D30DC"/>
    <w:rsid w:val="008D31E6"/>
    <w:rsid w:val="008D3676"/>
    <w:rsid w:val="008D387A"/>
    <w:rsid w:val="008D46E8"/>
    <w:rsid w:val="008D4CF3"/>
    <w:rsid w:val="008D5422"/>
    <w:rsid w:val="008D5811"/>
    <w:rsid w:val="008D7015"/>
    <w:rsid w:val="008D7195"/>
    <w:rsid w:val="008D7C4E"/>
    <w:rsid w:val="008E0DAF"/>
    <w:rsid w:val="008E168B"/>
    <w:rsid w:val="008E18BA"/>
    <w:rsid w:val="008E1F0C"/>
    <w:rsid w:val="008E2C50"/>
    <w:rsid w:val="008E3075"/>
    <w:rsid w:val="008E3880"/>
    <w:rsid w:val="008E4162"/>
    <w:rsid w:val="008E47AB"/>
    <w:rsid w:val="008E505B"/>
    <w:rsid w:val="008E53FF"/>
    <w:rsid w:val="008E5BF9"/>
    <w:rsid w:val="008E6006"/>
    <w:rsid w:val="008E6DC2"/>
    <w:rsid w:val="008E703A"/>
    <w:rsid w:val="008E716A"/>
    <w:rsid w:val="008E7658"/>
    <w:rsid w:val="008E7B57"/>
    <w:rsid w:val="008F003C"/>
    <w:rsid w:val="008F0232"/>
    <w:rsid w:val="008F0343"/>
    <w:rsid w:val="008F0AAC"/>
    <w:rsid w:val="008F1DDF"/>
    <w:rsid w:val="008F2265"/>
    <w:rsid w:val="008F24EF"/>
    <w:rsid w:val="008F27CE"/>
    <w:rsid w:val="008F2CCD"/>
    <w:rsid w:val="008F2FB7"/>
    <w:rsid w:val="008F341F"/>
    <w:rsid w:val="008F36DA"/>
    <w:rsid w:val="008F4E31"/>
    <w:rsid w:val="008F574C"/>
    <w:rsid w:val="009004B0"/>
    <w:rsid w:val="00900F04"/>
    <w:rsid w:val="009010E8"/>
    <w:rsid w:val="00902349"/>
    <w:rsid w:val="009026F5"/>
    <w:rsid w:val="00902741"/>
    <w:rsid w:val="00904F9E"/>
    <w:rsid w:val="0090573F"/>
    <w:rsid w:val="00905C55"/>
    <w:rsid w:val="00905D06"/>
    <w:rsid w:val="00906111"/>
    <w:rsid w:val="00906F4C"/>
    <w:rsid w:val="009070B0"/>
    <w:rsid w:val="009074D8"/>
    <w:rsid w:val="00907A17"/>
    <w:rsid w:val="0091010D"/>
    <w:rsid w:val="0091147C"/>
    <w:rsid w:val="0091251B"/>
    <w:rsid w:val="00912A35"/>
    <w:rsid w:val="009130E3"/>
    <w:rsid w:val="009132BE"/>
    <w:rsid w:val="00913377"/>
    <w:rsid w:val="00913EA6"/>
    <w:rsid w:val="00913FCF"/>
    <w:rsid w:val="0091402F"/>
    <w:rsid w:val="009140C2"/>
    <w:rsid w:val="00914497"/>
    <w:rsid w:val="00915A89"/>
    <w:rsid w:val="0091621E"/>
    <w:rsid w:val="00916EA7"/>
    <w:rsid w:val="009173BA"/>
    <w:rsid w:val="00917685"/>
    <w:rsid w:val="0091781A"/>
    <w:rsid w:val="00920514"/>
    <w:rsid w:val="009213EB"/>
    <w:rsid w:val="00921C2B"/>
    <w:rsid w:val="00921DD3"/>
    <w:rsid w:val="00923499"/>
    <w:rsid w:val="0092353A"/>
    <w:rsid w:val="00923C84"/>
    <w:rsid w:val="00923D81"/>
    <w:rsid w:val="00923FB9"/>
    <w:rsid w:val="00923FBD"/>
    <w:rsid w:val="0092468A"/>
    <w:rsid w:val="0092608A"/>
    <w:rsid w:val="009262A4"/>
    <w:rsid w:val="00926777"/>
    <w:rsid w:val="00926985"/>
    <w:rsid w:val="00930037"/>
    <w:rsid w:val="009301D0"/>
    <w:rsid w:val="009306F5"/>
    <w:rsid w:val="00931D8A"/>
    <w:rsid w:val="00932EA9"/>
    <w:rsid w:val="00932F84"/>
    <w:rsid w:val="00933338"/>
    <w:rsid w:val="00933F9C"/>
    <w:rsid w:val="009343DC"/>
    <w:rsid w:val="0093482C"/>
    <w:rsid w:val="0093495B"/>
    <w:rsid w:val="00934C51"/>
    <w:rsid w:val="00935317"/>
    <w:rsid w:val="009357D5"/>
    <w:rsid w:val="00936086"/>
    <w:rsid w:val="00936097"/>
    <w:rsid w:val="00936835"/>
    <w:rsid w:val="00937039"/>
    <w:rsid w:val="0093727C"/>
    <w:rsid w:val="00937790"/>
    <w:rsid w:val="009377EA"/>
    <w:rsid w:val="00937CB7"/>
    <w:rsid w:val="00940842"/>
    <w:rsid w:val="00940B5C"/>
    <w:rsid w:val="009410C6"/>
    <w:rsid w:val="00941249"/>
    <w:rsid w:val="009413D0"/>
    <w:rsid w:val="00941D95"/>
    <w:rsid w:val="0094211F"/>
    <w:rsid w:val="0094277C"/>
    <w:rsid w:val="00943D5B"/>
    <w:rsid w:val="009459B0"/>
    <w:rsid w:val="00946C24"/>
    <w:rsid w:val="009471B2"/>
    <w:rsid w:val="009476FD"/>
    <w:rsid w:val="009479F2"/>
    <w:rsid w:val="00947CC7"/>
    <w:rsid w:val="00951383"/>
    <w:rsid w:val="009515A0"/>
    <w:rsid w:val="00951739"/>
    <w:rsid w:val="00951F33"/>
    <w:rsid w:val="0095209F"/>
    <w:rsid w:val="0095262D"/>
    <w:rsid w:val="00952F9A"/>
    <w:rsid w:val="009530DD"/>
    <w:rsid w:val="00953943"/>
    <w:rsid w:val="009548AD"/>
    <w:rsid w:val="0095506F"/>
    <w:rsid w:val="0095537D"/>
    <w:rsid w:val="00955571"/>
    <w:rsid w:val="0095577F"/>
    <w:rsid w:val="009557B7"/>
    <w:rsid w:val="00955EA6"/>
    <w:rsid w:val="00956141"/>
    <w:rsid w:val="00956559"/>
    <w:rsid w:val="00956726"/>
    <w:rsid w:val="00956C09"/>
    <w:rsid w:val="0095704B"/>
    <w:rsid w:val="00957212"/>
    <w:rsid w:val="00960454"/>
    <w:rsid w:val="00960B37"/>
    <w:rsid w:val="009613EB"/>
    <w:rsid w:val="009615AB"/>
    <w:rsid w:val="00961C7B"/>
    <w:rsid w:val="00961E12"/>
    <w:rsid w:val="009621F4"/>
    <w:rsid w:val="00962747"/>
    <w:rsid w:val="00962A40"/>
    <w:rsid w:val="00962D29"/>
    <w:rsid w:val="0096386C"/>
    <w:rsid w:val="0096440A"/>
    <w:rsid w:val="00964729"/>
    <w:rsid w:val="00964789"/>
    <w:rsid w:val="0096493A"/>
    <w:rsid w:val="0096502B"/>
    <w:rsid w:val="00965612"/>
    <w:rsid w:val="00965781"/>
    <w:rsid w:val="00965F8C"/>
    <w:rsid w:val="00966841"/>
    <w:rsid w:val="00966D48"/>
    <w:rsid w:val="009676AD"/>
    <w:rsid w:val="00971033"/>
    <w:rsid w:val="00971478"/>
    <w:rsid w:val="0097295D"/>
    <w:rsid w:val="00972EB5"/>
    <w:rsid w:val="00973CB5"/>
    <w:rsid w:val="00973FE5"/>
    <w:rsid w:val="00975D4F"/>
    <w:rsid w:val="00975E92"/>
    <w:rsid w:val="00976544"/>
    <w:rsid w:val="009768F9"/>
    <w:rsid w:val="00976B52"/>
    <w:rsid w:val="009779DF"/>
    <w:rsid w:val="009807FE"/>
    <w:rsid w:val="0098119E"/>
    <w:rsid w:val="00981695"/>
    <w:rsid w:val="009818A9"/>
    <w:rsid w:val="009818E8"/>
    <w:rsid w:val="0098265C"/>
    <w:rsid w:val="009828E1"/>
    <w:rsid w:val="00983104"/>
    <w:rsid w:val="00983593"/>
    <w:rsid w:val="00983EA0"/>
    <w:rsid w:val="00984323"/>
    <w:rsid w:val="0098478B"/>
    <w:rsid w:val="00984D9C"/>
    <w:rsid w:val="00984E55"/>
    <w:rsid w:val="009851AB"/>
    <w:rsid w:val="00985609"/>
    <w:rsid w:val="009857E2"/>
    <w:rsid w:val="009859F8"/>
    <w:rsid w:val="00985AF0"/>
    <w:rsid w:val="00985EF4"/>
    <w:rsid w:val="00986216"/>
    <w:rsid w:val="009866FF"/>
    <w:rsid w:val="00986893"/>
    <w:rsid w:val="00986A51"/>
    <w:rsid w:val="0098786E"/>
    <w:rsid w:val="0099016D"/>
    <w:rsid w:val="009904E6"/>
    <w:rsid w:val="0099086D"/>
    <w:rsid w:val="009920A6"/>
    <w:rsid w:val="00992441"/>
    <w:rsid w:val="009924F1"/>
    <w:rsid w:val="00993B1C"/>
    <w:rsid w:val="00994075"/>
    <w:rsid w:val="00994BFB"/>
    <w:rsid w:val="00995112"/>
    <w:rsid w:val="009960C5"/>
    <w:rsid w:val="00996765"/>
    <w:rsid w:val="00996F87"/>
    <w:rsid w:val="009974B6"/>
    <w:rsid w:val="00997FCD"/>
    <w:rsid w:val="009A0FB8"/>
    <w:rsid w:val="009A117B"/>
    <w:rsid w:val="009A18EA"/>
    <w:rsid w:val="009A1A94"/>
    <w:rsid w:val="009A2414"/>
    <w:rsid w:val="009A269B"/>
    <w:rsid w:val="009A37CC"/>
    <w:rsid w:val="009A3BEA"/>
    <w:rsid w:val="009A3D8E"/>
    <w:rsid w:val="009A4363"/>
    <w:rsid w:val="009A5092"/>
    <w:rsid w:val="009A5433"/>
    <w:rsid w:val="009A5E31"/>
    <w:rsid w:val="009A5F81"/>
    <w:rsid w:val="009A64CA"/>
    <w:rsid w:val="009A6E68"/>
    <w:rsid w:val="009A6F08"/>
    <w:rsid w:val="009A72D1"/>
    <w:rsid w:val="009A773B"/>
    <w:rsid w:val="009B0A88"/>
    <w:rsid w:val="009B0DFA"/>
    <w:rsid w:val="009B0FFF"/>
    <w:rsid w:val="009B171B"/>
    <w:rsid w:val="009B1F4D"/>
    <w:rsid w:val="009B264E"/>
    <w:rsid w:val="009B2A58"/>
    <w:rsid w:val="009B2CAD"/>
    <w:rsid w:val="009B2D9D"/>
    <w:rsid w:val="009B30F7"/>
    <w:rsid w:val="009B317F"/>
    <w:rsid w:val="009B3982"/>
    <w:rsid w:val="009B3AED"/>
    <w:rsid w:val="009B3F88"/>
    <w:rsid w:val="009B42DC"/>
    <w:rsid w:val="009B44C1"/>
    <w:rsid w:val="009B4949"/>
    <w:rsid w:val="009B50B4"/>
    <w:rsid w:val="009B53D4"/>
    <w:rsid w:val="009B78D8"/>
    <w:rsid w:val="009C0238"/>
    <w:rsid w:val="009C0264"/>
    <w:rsid w:val="009C0298"/>
    <w:rsid w:val="009C0DA7"/>
    <w:rsid w:val="009C0F36"/>
    <w:rsid w:val="009C0FCD"/>
    <w:rsid w:val="009C1E52"/>
    <w:rsid w:val="009C285C"/>
    <w:rsid w:val="009C2B96"/>
    <w:rsid w:val="009C348C"/>
    <w:rsid w:val="009C3C66"/>
    <w:rsid w:val="009C4060"/>
    <w:rsid w:val="009C424C"/>
    <w:rsid w:val="009C4D04"/>
    <w:rsid w:val="009C5178"/>
    <w:rsid w:val="009C5245"/>
    <w:rsid w:val="009C52AE"/>
    <w:rsid w:val="009C65DE"/>
    <w:rsid w:val="009C6728"/>
    <w:rsid w:val="009C726F"/>
    <w:rsid w:val="009C7B13"/>
    <w:rsid w:val="009C7F06"/>
    <w:rsid w:val="009D0A77"/>
    <w:rsid w:val="009D1166"/>
    <w:rsid w:val="009D134B"/>
    <w:rsid w:val="009D3127"/>
    <w:rsid w:val="009D332D"/>
    <w:rsid w:val="009D4ACE"/>
    <w:rsid w:val="009D4D38"/>
    <w:rsid w:val="009D4F57"/>
    <w:rsid w:val="009D504E"/>
    <w:rsid w:val="009D594C"/>
    <w:rsid w:val="009D6BF2"/>
    <w:rsid w:val="009D7965"/>
    <w:rsid w:val="009D7EB1"/>
    <w:rsid w:val="009D7F22"/>
    <w:rsid w:val="009E037B"/>
    <w:rsid w:val="009E1550"/>
    <w:rsid w:val="009E1D75"/>
    <w:rsid w:val="009E1DC8"/>
    <w:rsid w:val="009E1FC4"/>
    <w:rsid w:val="009E2A7B"/>
    <w:rsid w:val="009E333E"/>
    <w:rsid w:val="009E41D8"/>
    <w:rsid w:val="009E4F0E"/>
    <w:rsid w:val="009E50D6"/>
    <w:rsid w:val="009E5B5A"/>
    <w:rsid w:val="009E641B"/>
    <w:rsid w:val="009F0037"/>
    <w:rsid w:val="009F029F"/>
    <w:rsid w:val="009F0676"/>
    <w:rsid w:val="009F093E"/>
    <w:rsid w:val="009F0FE5"/>
    <w:rsid w:val="009F1220"/>
    <w:rsid w:val="009F13A6"/>
    <w:rsid w:val="009F17E0"/>
    <w:rsid w:val="009F189B"/>
    <w:rsid w:val="009F2608"/>
    <w:rsid w:val="009F2730"/>
    <w:rsid w:val="009F4A7F"/>
    <w:rsid w:val="009F50C0"/>
    <w:rsid w:val="009F5C01"/>
    <w:rsid w:val="009F5FAC"/>
    <w:rsid w:val="009F667C"/>
    <w:rsid w:val="009F6AA2"/>
    <w:rsid w:val="009F6EE4"/>
    <w:rsid w:val="009F716D"/>
    <w:rsid w:val="009F7384"/>
    <w:rsid w:val="009F7569"/>
    <w:rsid w:val="009F7A17"/>
    <w:rsid w:val="009F7B65"/>
    <w:rsid w:val="009F7C98"/>
    <w:rsid w:val="00A00058"/>
    <w:rsid w:val="00A00834"/>
    <w:rsid w:val="00A00A45"/>
    <w:rsid w:val="00A00B7E"/>
    <w:rsid w:val="00A00F37"/>
    <w:rsid w:val="00A020D8"/>
    <w:rsid w:val="00A0252A"/>
    <w:rsid w:val="00A0273C"/>
    <w:rsid w:val="00A02866"/>
    <w:rsid w:val="00A02BD2"/>
    <w:rsid w:val="00A0337F"/>
    <w:rsid w:val="00A03439"/>
    <w:rsid w:val="00A03925"/>
    <w:rsid w:val="00A03B07"/>
    <w:rsid w:val="00A03BA3"/>
    <w:rsid w:val="00A0443D"/>
    <w:rsid w:val="00A049B3"/>
    <w:rsid w:val="00A04DA8"/>
    <w:rsid w:val="00A0510A"/>
    <w:rsid w:val="00A05EB5"/>
    <w:rsid w:val="00A05F8B"/>
    <w:rsid w:val="00A0764F"/>
    <w:rsid w:val="00A10590"/>
    <w:rsid w:val="00A10A4D"/>
    <w:rsid w:val="00A1167E"/>
    <w:rsid w:val="00A11690"/>
    <w:rsid w:val="00A129AC"/>
    <w:rsid w:val="00A12B49"/>
    <w:rsid w:val="00A1317F"/>
    <w:rsid w:val="00A13359"/>
    <w:rsid w:val="00A133C7"/>
    <w:rsid w:val="00A1399D"/>
    <w:rsid w:val="00A13D5A"/>
    <w:rsid w:val="00A14470"/>
    <w:rsid w:val="00A14520"/>
    <w:rsid w:val="00A153CB"/>
    <w:rsid w:val="00A161D8"/>
    <w:rsid w:val="00A16A86"/>
    <w:rsid w:val="00A16C7B"/>
    <w:rsid w:val="00A171D9"/>
    <w:rsid w:val="00A17303"/>
    <w:rsid w:val="00A203BD"/>
    <w:rsid w:val="00A2118E"/>
    <w:rsid w:val="00A21436"/>
    <w:rsid w:val="00A2171F"/>
    <w:rsid w:val="00A221E8"/>
    <w:rsid w:val="00A225E9"/>
    <w:rsid w:val="00A2280D"/>
    <w:rsid w:val="00A22CBB"/>
    <w:rsid w:val="00A23307"/>
    <w:rsid w:val="00A245CC"/>
    <w:rsid w:val="00A24BE2"/>
    <w:rsid w:val="00A255A7"/>
    <w:rsid w:val="00A25B80"/>
    <w:rsid w:val="00A25B8F"/>
    <w:rsid w:val="00A25EDC"/>
    <w:rsid w:val="00A30509"/>
    <w:rsid w:val="00A30EA4"/>
    <w:rsid w:val="00A3108F"/>
    <w:rsid w:val="00A31F9C"/>
    <w:rsid w:val="00A32B92"/>
    <w:rsid w:val="00A32D1C"/>
    <w:rsid w:val="00A33B86"/>
    <w:rsid w:val="00A33D73"/>
    <w:rsid w:val="00A34003"/>
    <w:rsid w:val="00A34517"/>
    <w:rsid w:val="00A34571"/>
    <w:rsid w:val="00A347AA"/>
    <w:rsid w:val="00A35195"/>
    <w:rsid w:val="00A35D95"/>
    <w:rsid w:val="00A35ED1"/>
    <w:rsid w:val="00A364CE"/>
    <w:rsid w:val="00A3681D"/>
    <w:rsid w:val="00A40153"/>
    <w:rsid w:val="00A40E0A"/>
    <w:rsid w:val="00A4126F"/>
    <w:rsid w:val="00A413E5"/>
    <w:rsid w:val="00A41E9B"/>
    <w:rsid w:val="00A4254E"/>
    <w:rsid w:val="00A42DE2"/>
    <w:rsid w:val="00A438C3"/>
    <w:rsid w:val="00A43F60"/>
    <w:rsid w:val="00A44E8F"/>
    <w:rsid w:val="00A4584B"/>
    <w:rsid w:val="00A45B37"/>
    <w:rsid w:val="00A45E83"/>
    <w:rsid w:val="00A4647B"/>
    <w:rsid w:val="00A46FEA"/>
    <w:rsid w:val="00A47296"/>
    <w:rsid w:val="00A477E9"/>
    <w:rsid w:val="00A47861"/>
    <w:rsid w:val="00A47B5D"/>
    <w:rsid w:val="00A47CB7"/>
    <w:rsid w:val="00A50FD2"/>
    <w:rsid w:val="00A516EB"/>
    <w:rsid w:val="00A51C05"/>
    <w:rsid w:val="00A52415"/>
    <w:rsid w:val="00A53319"/>
    <w:rsid w:val="00A53367"/>
    <w:rsid w:val="00A5341C"/>
    <w:rsid w:val="00A53770"/>
    <w:rsid w:val="00A550A3"/>
    <w:rsid w:val="00A556EB"/>
    <w:rsid w:val="00A5658C"/>
    <w:rsid w:val="00A56983"/>
    <w:rsid w:val="00A56A1F"/>
    <w:rsid w:val="00A56C09"/>
    <w:rsid w:val="00A570F0"/>
    <w:rsid w:val="00A60B59"/>
    <w:rsid w:val="00A6160B"/>
    <w:rsid w:val="00A625DA"/>
    <w:rsid w:val="00A62F5B"/>
    <w:rsid w:val="00A631ED"/>
    <w:rsid w:val="00A63534"/>
    <w:rsid w:val="00A646EE"/>
    <w:rsid w:val="00A6577C"/>
    <w:rsid w:val="00A660A6"/>
    <w:rsid w:val="00A66D01"/>
    <w:rsid w:val="00A674F0"/>
    <w:rsid w:val="00A7000B"/>
    <w:rsid w:val="00A701C0"/>
    <w:rsid w:val="00A706DC"/>
    <w:rsid w:val="00A708CB"/>
    <w:rsid w:val="00A70E90"/>
    <w:rsid w:val="00A70F17"/>
    <w:rsid w:val="00A70F66"/>
    <w:rsid w:val="00A70F6B"/>
    <w:rsid w:val="00A714A9"/>
    <w:rsid w:val="00A716EE"/>
    <w:rsid w:val="00A7189F"/>
    <w:rsid w:val="00A71A04"/>
    <w:rsid w:val="00A71DA9"/>
    <w:rsid w:val="00A723B0"/>
    <w:rsid w:val="00A72708"/>
    <w:rsid w:val="00A72C7C"/>
    <w:rsid w:val="00A72EDE"/>
    <w:rsid w:val="00A73500"/>
    <w:rsid w:val="00A740BF"/>
    <w:rsid w:val="00A747E1"/>
    <w:rsid w:val="00A748A6"/>
    <w:rsid w:val="00A74E58"/>
    <w:rsid w:val="00A75DBF"/>
    <w:rsid w:val="00A75EDA"/>
    <w:rsid w:val="00A76BBB"/>
    <w:rsid w:val="00A76D20"/>
    <w:rsid w:val="00A7733E"/>
    <w:rsid w:val="00A77E6E"/>
    <w:rsid w:val="00A77E91"/>
    <w:rsid w:val="00A8016B"/>
    <w:rsid w:val="00A806A6"/>
    <w:rsid w:val="00A80875"/>
    <w:rsid w:val="00A80F06"/>
    <w:rsid w:val="00A8188C"/>
    <w:rsid w:val="00A81C3F"/>
    <w:rsid w:val="00A81F26"/>
    <w:rsid w:val="00A81FB0"/>
    <w:rsid w:val="00A8222A"/>
    <w:rsid w:val="00A822E8"/>
    <w:rsid w:val="00A826B7"/>
    <w:rsid w:val="00A828BE"/>
    <w:rsid w:val="00A82C8C"/>
    <w:rsid w:val="00A82F00"/>
    <w:rsid w:val="00A836A4"/>
    <w:rsid w:val="00A8472B"/>
    <w:rsid w:val="00A84A6E"/>
    <w:rsid w:val="00A8529B"/>
    <w:rsid w:val="00A85B39"/>
    <w:rsid w:val="00A85C53"/>
    <w:rsid w:val="00A86240"/>
    <w:rsid w:val="00A86CB2"/>
    <w:rsid w:val="00A86CE5"/>
    <w:rsid w:val="00A86D32"/>
    <w:rsid w:val="00A87478"/>
    <w:rsid w:val="00A87AD7"/>
    <w:rsid w:val="00A87FBA"/>
    <w:rsid w:val="00A90280"/>
    <w:rsid w:val="00A9063D"/>
    <w:rsid w:val="00A91AD0"/>
    <w:rsid w:val="00A92002"/>
    <w:rsid w:val="00A926BA"/>
    <w:rsid w:val="00A92822"/>
    <w:rsid w:val="00A92AC4"/>
    <w:rsid w:val="00A92BE0"/>
    <w:rsid w:val="00A9308E"/>
    <w:rsid w:val="00A9376E"/>
    <w:rsid w:val="00A93C9A"/>
    <w:rsid w:val="00A948D9"/>
    <w:rsid w:val="00A94FDE"/>
    <w:rsid w:val="00A950AC"/>
    <w:rsid w:val="00A951EE"/>
    <w:rsid w:val="00A95957"/>
    <w:rsid w:val="00A95F5D"/>
    <w:rsid w:val="00A961DA"/>
    <w:rsid w:val="00A969CC"/>
    <w:rsid w:val="00A9774C"/>
    <w:rsid w:val="00A9796C"/>
    <w:rsid w:val="00A9C8E0"/>
    <w:rsid w:val="00AA005E"/>
    <w:rsid w:val="00AA1132"/>
    <w:rsid w:val="00AA11CF"/>
    <w:rsid w:val="00AA230B"/>
    <w:rsid w:val="00AA2338"/>
    <w:rsid w:val="00AA2DBE"/>
    <w:rsid w:val="00AA2F8E"/>
    <w:rsid w:val="00AA3198"/>
    <w:rsid w:val="00AA356A"/>
    <w:rsid w:val="00AA38FD"/>
    <w:rsid w:val="00AA4124"/>
    <w:rsid w:val="00AA4648"/>
    <w:rsid w:val="00AA486F"/>
    <w:rsid w:val="00AA62E1"/>
    <w:rsid w:val="00AB160F"/>
    <w:rsid w:val="00AB1A3F"/>
    <w:rsid w:val="00AB24A2"/>
    <w:rsid w:val="00AB2DEB"/>
    <w:rsid w:val="00AB3054"/>
    <w:rsid w:val="00AB3110"/>
    <w:rsid w:val="00AB451A"/>
    <w:rsid w:val="00AB522E"/>
    <w:rsid w:val="00AB62F0"/>
    <w:rsid w:val="00AB6ECC"/>
    <w:rsid w:val="00AB722B"/>
    <w:rsid w:val="00AB756A"/>
    <w:rsid w:val="00AC0817"/>
    <w:rsid w:val="00AC0C19"/>
    <w:rsid w:val="00AC28F7"/>
    <w:rsid w:val="00AC2B69"/>
    <w:rsid w:val="00AC2F7B"/>
    <w:rsid w:val="00AC3005"/>
    <w:rsid w:val="00AC306F"/>
    <w:rsid w:val="00AC34CC"/>
    <w:rsid w:val="00AC4052"/>
    <w:rsid w:val="00AC4246"/>
    <w:rsid w:val="00AC4724"/>
    <w:rsid w:val="00AC49B6"/>
    <w:rsid w:val="00AC68C8"/>
    <w:rsid w:val="00AC68E5"/>
    <w:rsid w:val="00AC6D27"/>
    <w:rsid w:val="00AC74BB"/>
    <w:rsid w:val="00AD3311"/>
    <w:rsid w:val="00AD355D"/>
    <w:rsid w:val="00AD35DB"/>
    <w:rsid w:val="00AD4FE4"/>
    <w:rsid w:val="00AD515E"/>
    <w:rsid w:val="00AD5516"/>
    <w:rsid w:val="00AD5917"/>
    <w:rsid w:val="00AD597F"/>
    <w:rsid w:val="00AD6937"/>
    <w:rsid w:val="00AD7686"/>
    <w:rsid w:val="00AD7B0C"/>
    <w:rsid w:val="00AD7FC2"/>
    <w:rsid w:val="00AE074B"/>
    <w:rsid w:val="00AE08DB"/>
    <w:rsid w:val="00AE198C"/>
    <w:rsid w:val="00AE1A87"/>
    <w:rsid w:val="00AE1AB0"/>
    <w:rsid w:val="00AE36DB"/>
    <w:rsid w:val="00AE4422"/>
    <w:rsid w:val="00AE476A"/>
    <w:rsid w:val="00AE4846"/>
    <w:rsid w:val="00AE48A1"/>
    <w:rsid w:val="00AE4AEF"/>
    <w:rsid w:val="00AE4E4F"/>
    <w:rsid w:val="00AE5316"/>
    <w:rsid w:val="00AE5CEC"/>
    <w:rsid w:val="00AE7827"/>
    <w:rsid w:val="00AE7B2E"/>
    <w:rsid w:val="00AF1538"/>
    <w:rsid w:val="00AF167D"/>
    <w:rsid w:val="00AF16D8"/>
    <w:rsid w:val="00AF178A"/>
    <w:rsid w:val="00AF2562"/>
    <w:rsid w:val="00AF28E0"/>
    <w:rsid w:val="00AF34C9"/>
    <w:rsid w:val="00AF3C57"/>
    <w:rsid w:val="00AF4084"/>
    <w:rsid w:val="00AF4204"/>
    <w:rsid w:val="00AF53A4"/>
    <w:rsid w:val="00AF5845"/>
    <w:rsid w:val="00AF59DB"/>
    <w:rsid w:val="00AF6158"/>
    <w:rsid w:val="00AF699C"/>
    <w:rsid w:val="00AF7CD4"/>
    <w:rsid w:val="00B00936"/>
    <w:rsid w:val="00B00DAB"/>
    <w:rsid w:val="00B00E85"/>
    <w:rsid w:val="00B015AF"/>
    <w:rsid w:val="00B01D6B"/>
    <w:rsid w:val="00B0224B"/>
    <w:rsid w:val="00B02B59"/>
    <w:rsid w:val="00B02DD1"/>
    <w:rsid w:val="00B02EBC"/>
    <w:rsid w:val="00B04146"/>
    <w:rsid w:val="00B04B4D"/>
    <w:rsid w:val="00B04D71"/>
    <w:rsid w:val="00B051B3"/>
    <w:rsid w:val="00B059E4"/>
    <w:rsid w:val="00B05D43"/>
    <w:rsid w:val="00B0687A"/>
    <w:rsid w:val="00B06A4C"/>
    <w:rsid w:val="00B06C15"/>
    <w:rsid w:val="00B0792E"/>
    <w:rsid w:val="00B079EC"/>
    <w:rsid w:val="00B1067D"/>
    <w:rsid w:val="00B1104C"/>
    <w:rsid w:val="00B1324C"/>
    <w:rsid w:val="00B145AB"/>
    <w:rsid w:val="00B14C41"/>
    <w:rsid w:val="00B1506A"/>
    <w:rsid w:val="00B15A4C"/>
    <w:rsid w:val="00B1613E"/>
    <w:rsid w:val="00B16908"/>
    <w:rsid w:val="00B16A1E"/>
    <w:rsid w:val="00B17856"/>
    <w:rsid w:val="00B21219"/>
    <w:rsid w:val="00B2134A"/>
    <w:rsid w:val="00B217FD"/>
    <w:rsid w:val="00B22FAF"/>
    <w:rsid w:val="00B23696"/>
    <w:rsid w:val="00B2481F"/>
    <w:rsid w:val="00B24A99"/>
    <w:rsid w:val="00B26922"/>
    <w:rsid w:val="00B2796A"/>
    <w:rsid w:val="00B27AAE"/>
    <w:rsid w:val="00B31AC7"/>
    <w:rsid w:val="00B3296D"/>
    <w:rsid w:val="00B32CD2"/>
    <w:rsid w:val="00B34517"/>
    <w:rsid w:val="00B352F9"/>
    <w:rsid w:val="00B35B2A"/>
    <w:rsid w:val="00B36052"/>
    <w:rsid w:val="00B373F0"/>
    <w:rsid w:val="00B37A1E"/>
    <w:rsid w:val="00B37BF4"/>
    <w:rsid w:val="00B37EBF"/>
    <w:rsid w:val="00B40B31"/>
    <w:rsid w:val="00B40CD8"/>
    <w:rsid w:val="00B41143"/>
    <w:rsid w:val="00B412BC"/>
    <w:rsid w:val="00B41F67"/>
    <w:rsid w:val="00B421AB"/>
    <w:rsid w:val="00B42272"/>
    <w:rsid w:val="00B42321"/>
    <w:rsid w:val="00B4294E"/>
    <w:rsid w:val="00B43BE0"/>
    <w:rsid w:val="00B443DB"/>
    <w:rsid w:val="00B4483B"/>
    <w:rsid w:val="00B44992"/>
    <w:rsid w:val="00B44F32"/>
    <w:rsid w:val="00B4544C"/>
    <w:rsid w:val="00B46063"/>
    <w:rsid w:val="00B46A3B"/>
    <w:rsid w:val="00B475A8"/>
    <w:rsid w:val="00B47B0C"/>
    <w:rsid w:val="00B47F90"/>
    <w:rsid w:val="00B50372"/>
    <w:rsid w:val="00B50719"/>
    <w:rsid w:val="00B508FD"/>
    <w:rsid w:val="00B50FFB"/>
    <w:rsid w:val="00B51038"/>
    <w:rsid w:val="00B525A0"/>
    <w:rsid w:val="00B53C73"/>
    <w:rsid w:val="00B5463E"/>
    <w:rsid w:val="00B54F80"/>
    <w:rsid w:val="00B552C5"/>
    <w:rsid w:val="00B5679E"/>
    <w:rsid w:val="00B56BE9"/>
    <w:rsid w:val="00B57B74"/>
    <w:rsid w:val="00B57FD9"/>
    <w:rsid w:val="00B61490"/>
    <w:rsid w:val="00B616D9"/>
    <w:rsid w:val="00B61847"/>
    <w:rsid w:val="00B61970"/>
    <w:rsid w:val="00B61BF0"/>
    <w:rsid w:val="00B62E20"/>
    <w:rsid w:val="00B64BB2"/>
    <w:rsid w:val="00B6534A"/>
    <w:rsid w:val="00B658C9"/>
    <w:rsid w:val="00B65C08"/>
    <w:rsid w:val="00B65E2B"/>
    <w:rsid w:val="00B6644E"/>
    <w:rsid w:val="00B66A46"/>
    <w:rsid w:val="00B71556"/>
    <w:rsid w:val="00B7163F"/>
    <w:rsid w:val="00B718F4"/>
    <w:rsid w:val="00B71B39"/>
    <w:rsid w:val="00B72491"/>
    <w:rsid w:val="00B7295A"/>
    <w:rsid w:val="00B729C1"/>
    <w:rsid w:val="00B72AE1"/>
    <w:rsid w:val="00B74B49"/>
    <w:rsid w:val="00B74D32"/>
    <w:rsid w:val="00B75FA0"/>
    <w:rsid w:val="00B76BFC"/>
    <w:rsid w:val="00B770BF"/>
    <w:rsid w:val="00B77E5B"/>
    <w:rsid w:val="00B80989"/>
    <w:rsid w:val="00B82AFE"/>
    <w:rsid w:val="00B82EA4"/>
    <w:rsid w:val="00B85BC7"/>
    <w:rsid w:val="00B86032"/>
    <w:rsid w:val="00B86337"/>
    <w:rsid w:val="00B87E54"/>
    <w:rsid w:val="00B92029"/>
    <w:rsid w:val="00B92143"/>
    <w:rsid w:val="00B92395"/>
    <w:rsid w:val="00B923E1"/>
    <w:rsid w:val="00B92A0C"/>
    <w:rsid w:val="00B92AF1"/>
    <w:rsid w:val="00B92F6F"/>
    <w:rsid w:val="00B93070"/>
    <w:rsid w:val="00B93BB4"/>
    <w:rsid w:val="00B94075"/>
    <w:rsid w:val="00B94278"/>
    <w:rsid w:val="00B9506C"/>
    <w:rsid w:val="00B9612B"/>
    <w:rsid w:val="00B96C6F"/>
    <w:rsid w:val="00B96CBB"/>
    <w:rsid w:val="00B96DCF"/>
    <w:rsid w:val="00B97289"/>
    <w:rsid w:val="00B97A38"/>
    <w:rsid w:val="00BA0452"/>
    <w:rsid w:val="00BA0893"/>
    <w:rsid w:val="00BA08A9"/>
    <w:rsid w:val="00BA0A31"/>
    <w:rsid w:val="00BA100C"/>
    <w:rsid w:val="00BA1E91"/>
    <w:rsid w:val="00BA201B"/>
    <w:rsid w:val="00BA272D"/>
    <w:rsid w:val="00BA2995"/>
    <w:rsid w:val="00BA38FD"/>
    <w:rsid w:val="00BA4216"/>
    <w:rsid w:val="00BA528E"/>
    <w:rsid w:val="00BA5473"/>
    <w:rsid w:val="00BA6F08"/>
    <w:rsid w:val="00BB0623"/>
    <w:rsid w:val="00BB0B76"/>
    <w:rsid w:val="00BB0D12"/>
    <w:rsid w:val="00BB0F8D"/>
    <w:rsid w:val="00BB29BD"/>
    <w:rsid w:val="00BB30E4"/>
    <w:rsid w:val="00BB482F"/>
    <w:rsid w:val="00BB4957"/>
    <w:rsid w:val="00BB4D03"/>
    <w:rsid w:val="00BB4E95"/>
    <w:rsid w:val="00BB5515"/>
    <w:rsid w:val="00BB5A66"/>
    <w:rsid w:val="00BB5D1D"/>
    <w:rsid w:val="00BB615A"/>
    <w:rsid w:val="00BB6242"/>
    <w:rsid w:val="00BB65A4"/>
    <w:rsid w:val="00BB6756"/>
    <w:rsid w:val="00BB6F30"/>
    <w:rsid w:val="00BC01EE"/>
    <w:rsid w:val="00BC0219"/>
    <w:rsid w:val="00BC1B58"/>
    <w:rsid w:val="00BC2B27"/>
    <w:rsid w:val="00BC2D64"/>
    <w:rsid w:val="00BC3110"/>
    <w:rsid w:val="00BC46A2"/>
    <w:rsid w:val="00BC56BD"/>
    <w:rsid w:val="00BC575C"/>
    <w:rsid w:val="00BC61DE"/>
    <w:rsid w:val="00BC640C"/>
    <w:rsid w:val="00BC7248"/>
    <w:rsid w:val="00BC7780"/>
    <w:rsid w:val="00BC7825"/>
    <w:rsid w:val="00BC7928"/>
    <w:rsid w:val="00BD0A56"/>
    <w:rsid w:val="00BD12AC"/>
    <w:rsid w:val="00BD1D5B"/>
    <w:rsid w:val="00BD2CD5"/>
    <w:rsid w:val="00BD2F71"/>
    <w:rsid w:val="00BD3173"/>
    <w:rsid w:val="00BD3303"/>
    <w:rsid w:val="00BD3395"/>
    <w:rsid w:val="00BD342D"/>
    <w:rsid w:val="00BD35D6"/>
    <w:rsid w:val="00BD3831"/>
    <w:rsid w:val="00BD3EE7"/>
    <w:rsid w:val="00BD4985"/>
    <w:rsid w:val="00BD4BF2"/>
    <w:rsid w:val="00BD5530"/>
    <w:rsid w:val="00BD594B"/>
    <w:rsid w:val="00BD6090"/>
    <w:rsid w:val="00BD6204"/>
    <w:rsid w:val="00BD7345"/>
    <w:rsid w:val="00BD7DD6"/>
    <w:rsid w:val="00BE0C66"/>
    <w:rsid w:val="00BE0D18"/>
    <w:rsid w:val="00BE15EB"/>
    <w:rsid w:val="00BE18DB"/>
    <w:rsid w:val="00BE19C5"/>
    <w:rsid w:val="00BE19D9"/>
    <w:rsid w:val="00BE2155"/>
    <w:rsid w:val="00BE2602"/>
    <w:rsid w:val="00BE27B7"/>
    <w:rsid w:val="00BE3734"/>
    <w:rsid w:val="00BE4AB4"/>
    <w:rsid w:val="00BE4DC6"/>
    <w:rsid w:val="00BE4F65"/>
    <w:rsid w:val="00BE637E"/>
    <w:rsid w:val="00BE6B4C"/>
    <w:rsid w:val="00BE6B8F"/>
    <w:rsid w:val="00BE6D27"/>
    <w:rsid w:val="00BE790D"/>
    <w:rsid w:val="00BF0066"/>
    <w:rsid w:val="00BF10A3"/>
    <w:rsid w:val="00BF12D8"/>
    <w:rsid w:val="00BF148F"/>
    <w:rsid w:val="00BF1686"/>
    <w:rsid w:val="00BF1969"/>
    <w:rsid w:val="00BF1D3B"/>
    <w:rsid w:val="00BF1F83"/>
    <w:rsid w:val="00BF217E"/>
    <w:rsid w:val="00BF4019"/>
    <w:rsid w:val="00BF4873"/>
    <w:rsid w:val="00BF53D5"/>
    <w:rsid w:val="00BF5672"/>
    <w:rsid w:val="00BF56F9"/>
    <w:rsid w:val="00BF5E0E"/>
    <w:rsid w:val="00BF6338"/>
    <w:rsid w:val="00BF6ACA"/>
    <w:rsid w:val="00BF6E92"/>
    <w:rsid w:val="00BF71A8"/>
    <w:rsid w:val="00BF72AA"/>
    <w:rsid w:val="00BF7561"/>
    <w:rsid w:val="00BF780D"/>
    <w:rsid w:val="00BF7F47"/>
    <w:rsid w:val="00C00056"/>
    <w:rsid w:val="00C0083D"/>
    <w:rsid w:val="00C00B6E"/>
    <w:rsid w:val="00C00F15"/>
    <w:rsid w:val="00C01294"/>
    <w:rsid w:val="00C014C9"/>
    <w:rsid w:val="00C01607"/>
    <w:rsid w:val="00C017B5"/>
    <w:rsid w:val="00C02715"/>
    <w:rsid w:val="00C029D0"/>
    <w:rsid w:val="00C029D2"/>
    <w:rsid w:val="00C02E2F"/>
    <w:rsid w:val="00C03007"/>
    <w:rsid w:val="00C03287"/>
    <w:rsid w:val="00C03523"/>
    <w:rsid w:val="00C0381E"/>
    <w:rsid w:val="00C03DF7"/>
    <w:rsid w:val="00C041F9"/>
    <w:rsid w:val="00C04C49"/>
    <w:rsid w:val="00C05095"/>
    <w:rsid w:val="00C05581"/>
    <w:rsid w:val="00C0560E"/>
    <w:rsid w:val="00C06182"/>
    <w:rsid w:val="00C06185"/>
    <w:rsid w:val="00C061E3"/>
    <w:rsid w:val="00C0636E"/>
    <w:rsid w:val="00C06A51"/>
    <w:rsid w:val="00C106BC"/>
    <w:rsid w:val="00C1138E"/>
    <w:rsid w:val="00C11B6E"/>
    <w:rsid w:val="00C12BF7"/>
    <w:rsid w:val="00C12DE3"/>
    <w:rsid w:val="00C12F1E"/>
    <w:rsid w:val="00C13078"/>
    <w:rsid w:val="00C13084"/>
    <w:rsid w:val="00C13148"/>
    <w:rsid w:val="00C13755"/>
    <w:rsid w:val="00C143A4"/>
    <w:rsid w:val="00C146E4"/>
    <w:rsid w:val="00C15525"/>
    <w:rsid w:val="00C15724"/>
    <w:rsid w:val="00C1598B"/>
    <w:rsid w:val="00C16B05"/>
    <w:rsid w:val="00C16E6F"/>
    <w:rsid w:val="00C1751F"/>
    <w:rsid w:val="00C17EED"/>
    <w:rsid w:val="00C2004C"/>
    <w:rsid w:val="00C200F8"/>
    <w:rsid w:val="00C20432"/>
    <w:rsid w:val="00C215B1"/>
    <w:rsid w:val="00C21CF2"/>
    <w:rsid w:val="00C2380E"/>
    <w:rsid w:val="00C23F86"/>
    <w:rsid w:val="00C244F3"/>
    <w:rsid w:val="00C250D8"/>
    <w:rsid w:val="00C254B3"/>
    <w:rsid w:val="00C27530"/>
    <w:rsid w:val="00C27D51"/>
    <w:rsid w:val="00C30B2A"/>
    <w:rsid w:val="00C30BF2"/>
    <w:rsid w:val="00C30D25"/>
    <w:rsid w:val="00C32B1A"/>
    <w:rsid w:val="00C33346"/>
    <w:rsid w:val="00C344AD"/>
    <w:rsid w:val="00C3456A"/>
    <w:rsid w:val="00C34E72"/>
    <w:rsid w:val="00C35619"/>
    <w:rsid w:val="00C356CD"/>
    <w:rsid w:val="00C357C5"/>
    <w:rsid w:val="00C35E17"/>
    <w:rsid w:val="00C36591"/>
    <w:rsid w:val="00C40073"/>
    <w:rsid w:val="00C41BB7"/>
    <w:rsid w:val="00C421E3"/>
    <w:rsid w:val="00C421E4"/>
    <w:rsid w:val="00C42F80"/>
    <w:rsid w:val="00C430B5"/>
    <w:rsid w:val="00C4378C"/>
    <w:rsid w:val="00C43DD6"/>
    <w:rsid w:val="00C444C9"/>
    <w:rsid w:val="00C46EFB"/>
    <w:rsid w:val="00C47349"/>
    <w:rsid w:val="00C4779E"/>
    <w:rsid w:val="00C47CD8"/>
    <w:rsid w:val="00C501B4"/>
    <w:rsid w:val="00C50299"/>
    <w:rsid w:val="00C5102B"/>
    <w:rsid w:val="00C52A06"/>
    <w:rsid w:val="00C53C56"/>
    <w:rsid w:val="00C53CE3"/>
    <w:rsid w:val="00C5452F"/>
    <w:rsid w:val="00C54ADD"/>
    <w:rsid w:val="00C556F7"/>
    <w:rsid w:val="00C55765"/>
    <w:rsid w:val="00C55879"/>
    <w:rsid w:val="00C55A72"/>
    <w:rsid w:val="00C56080"/>
    <w:rsid w:val="00C56283"/>
    <w:rsid w:val="00C5647C"/>
    <w:rsid w:val="00C56EA8"/>
    <w:rsid w:val="00C57051"/>
    <w:rsid w:val="00C57934"/>
    <w:rsid w:val="00C57C8C"/>
    <w:rsid w:val="00C60474"/>
    <w:rsid w:val="00C606F9"/>
    <w:rsid w:val="00C61C15"/>
    <w:rsid w:val="00C6203A"/>
    <w:rsid w:val="00C621B8"/>
    <w:rsid w:val="00C62980"/>
    <w:rsid w:val="00C63619"/>
    <w:rsid w:val="00C64083"/>
    <w:rsid w:val="00C6423C"/>
    <w:rsid w:val="00C647D0"/>
    <w:rsid w:val="00C64D49"/>
    <w:rsid w:val="00C65A66"/>
    <w:rsid w:val="00C661AB"/>
    <w:rsid w:val="00C6698D"/>
    <w:rsid w:val="00C67242"/>
    <w:rsid w:val="00C67870"/>
    <w:rsid w:val="00C7027C"/>
    <w:rsid w:val="00C7039A"/>
    <w:rsid w:val="00C71F7A"/>
    <w:rsid w:val="00C72787"/>
    <w:rsid w:val="00C72A28"/>
    <w:rsid w:val="00C7305D"/>
    <w:rsid w:val="00C73224"/>
    <w:rsid w:val="00C739B5"/>
    <w:rsid w:val="00C73CB8"/>
    <w:rsid w:val="00C74215"/>
    <w:rsid w:val="00C74490"/>
    <w:rsid w:val="00C74CF5"/>
    <w:rsid w:val="00C7513E"/>
    <w:rsid w:val="00C76038"/>
    <w:rsid w:val="00C7631E"/>
    <w:rsid w:val="00C770BA"/>
    <w:rsid w:val="00C77502"/>
    <w:rsid w:val="00C77D39"/>
    <w:rsid w:val="00C80446"/>
    <w:rsid w:val="00C8208B"/>
    <w:rsid w:val="00C82775"/>
    <w:rsid w:val="00C827C5"/>
    <w:rsid w:val="00C82B3A"/>
    <w:rsid w:val="00C82F07"/>
    <w:rsid w:val="00C834FD"/>
    <w:rsid w:val="00C837F8"/>
    <w:rsid w:val="00C83908"/>
    <w:rsid w:val="00C83944"/>
    <w:rsid w:val="00C84991"/>
    <w:rsid w:val="00C84FE0"/>
    <w:rsid w:val="00C8528C"/>
    <w:rsid w:val="00C85C77"/>
    <w:rsid w:val="00C85F2D"/>
    <w:rsid w:val="00C86263"/>
    <w:rsid w:val="00C86AF9"/>
    <w:rsid w:val="00C8717E"/>
    <w:rsid w:val="00C87633"/>
    <w:rsid w:val="00C90A92"/>
    <w:rsid w:val="00C91C14"/>
    <w:rsid w:val="00C927EE"/>
    <w:rsid w:val="00C92C80"/>
    <w:rsid w:val="00C933DD"/>
    <w:rsid w:val="00C93939"/>
    <w:rsid w:val="00C93A03"/>
    <w:rsid w:val="00C94660"/>
    <w:rsid w:val="00C9466D"/>
    <w:rsid w:val="00C94C02"/>
    <w:rsid w:val="00C96151"/>
    <w:rsid w:val="00C96593"/>
    <w:rsid w:val="00C9679D"/>
    <w:rsid w:val="00C97097"/>
    <w:rsid w:val="00C9715F"/>
    <w:rsid w:val="00C97608"/>
    <w:rsid w:val="00C9773D"/>
    <w:rsid w:val="00CA24D5"/>
    <w:rsid w:val="00CA2F09"/>
    <w:rsid w:val="00CA2F13"/>
    <w:rsid w:val="00CA3472"/>
    <w:rsid w:val="00CA38FE"/>
    <w:rsid w:val="00CA484F"/>
    <w:rsid w:val="00CA4F03"/>
    <w:rsid w:val="00CA537B"/>
    <w:rsid w:val="00CA73AF"/>
    <w:rsid w:val="00CA7568"/>
    <w:rsid w:val="00CA795A"/>
    <w:rsid w:val="00CA7FEF"/>
    <w:rsid w:val="00CB0D13"/>
    <w:rsid w:val="00CB1E44"/>
    <w:rsid w:val="00CB2A70"/>
    <w:rsid w:val="00CB2FB6"/>
    <w:rsid w:val="00CB3292"/>
    <w:rsid w:val="00CB332D"/>
    <w:rsid w:val="00CB3E00"/>
    <w:rsid w:val="00CB40D6"/>
    <w:rsid w:val="00CB444E"/>
    <w:rsid w:val="00CB4B7F"/>
    <w:rsid w:val="00CB508B"/>
    <w:rsid w:val="00CB5DAD"/>
    <w:rsid w:val="00CB5E4C"/>
    <w:rsid w:val="00CB62AD"/>
    <w:rsid w:val="00CB64A4"/>
    <w:rsid w:val="00CB6541"/>
    <w:rsid w:val="00CB74A7"/>
    <w:rsid w:val="00CB791B"/>
    <w:rsid w:val="00CB7A3D"/>
    <w:rsid w:val="00CB7F8D"/>
    <w:rsid w:val="00CC0046"/>
    <w:rsid w:val="00CC008F"/>
    <w:rsid w:val="00CC0B08"/>
    <w:rsid w:val="00CC16CA"/>
    <w:rsid w:val="00CC17B9"/>
    <w:rsid w:val="00CC19AE"/>
    <w:rsid w:val="00CC29B5"/>
    <w:rsid w:val="00CC3212"/>
    <w:rsid w:val="00CC449A"/>
    <w:rsid w:val="00CC4B31"/>
    <w:rsid w:val="00CC5442"/>
    <w:rsid w:val="00CC6AB0"/>
    <w:rsid w:val="00CD2359"/>
    <w:rsid w:val="00CD2556"/>
    <w:rsid w:val="00CD2BD7"/>
    <w:rsid w:val="00CD2D49"/>
    <w:rsid w:val="00CD3176"/>
    <w:rsid w:val="00CD3826"/>
    <w:rsid w:val="00CD44C7"/>
    <w:rsid w:val="00CD44DD"/>
    <w:rsid w:val="00CD528E"/>
    <w:rsid w:val="00CD5D2F"/>
    <w:rsid w:val="00CD640F"/>
    <w:rsid w:val="00CE238D"/>
    <w:rsid w:val="00CE3523"/>
    <w:rsid w:val="00CE3946"/>
    <w:rsid w:val="00CE3DD7"/>
    <w:rsid w:val="00CE4002"/>
    <w:rsid w:val="00CE4774"/>
    <w:rsid w:val="00CE4CB1"/>
    <w:rsid w:val="00CE5A01"/>
    <w:rsid w:val="00CE609D"/>
    <w:rsid w:val="00CE610F"/>
    <w:rsid w:val="00CE65A8"/>
    <w:rsid w:val="00CE6A4D"/>
    <w:rsid w:val="00CE6BE6"/>
    <w:rsid w:val="00CF04D4"/>
    <w:rsid w:val="00CF10B4"/>
    <w:rsid w:val="00CF1A8D"/>
    <w:rsid w:val="00CF22B1"/>
    <w:rsid w:val="00CF234F"/>
    <w:rsid w:val="00CF2A28"/>
    <w:rsid w:val="00CF2A75"/>
    <w:rsid w:val="00CF2EE8"/>
    <w:rsid w:val="00CF2F2E"/>
    <w:rsid w:val="00CF3134"/>
    <w:rsid w:val="00CF33AF"/>
    <w:rsid w:val="00CF39A9"/>
    <w:rsid w:val="00CF3B40"/>
    <w:rsid w:val="00CF3F28"/>
    <w:rsid w:val="00CF407E"/>
    <w:rsid w:val="00CF44CA"/>
    <w:rsid w:val="00CF4F5D"/>
    <w:rsid w:val="00CF4F6D"/>
    <w:rsid w:val="00CF5318"/>
    <w:rsid w:val="00CF7297"/>
    <w:rsid w:val="00CF782A"/>
    <w:rsid w:val="00CF7DE5"/>
    <w:rsid w:val="00D00AB4"/>
    <w:rsid w:val="00D013CD"/>
    <w:rsid w:val="00D04107"/>
    <w:rsid w:val="00D0421D"/>
    <w:rsid w:val="00D04A60"/>
    <w:rsid w:val="00D05A90"/>
    <w:rsid w:val="00D0627E"/>
    <w:rsid w:val="00D06484"/>
    <w:rsid w:val="00D06C64"/>
    <w:rsid w:val="00D070C3"/>
    <w:rsid w:val="00D07418"/>
    <w:rsid w:val="00D07915"/>
    <w:rsid w:val="00D07A53"/>
    <w:rsid w:val="00D101C4"/>
    <w:rsid w:val="00D109AF"/>
    <w:rsid w:val="00D10F96"/>
    <w:rsid w:val="00D11275"/>
    <w:rsid w:val="00D1129C"/>
    <w:rsid w:val="00D11436"/>
    <w:rsid w:val="00D12185"/>
    <w:rsid w:val="00D121C5"/>
    <w:rsid w:val="00D12223"/>
    <w:rsid w:val="00D12796"/>
    <w:rsid w:val="00D13225"/>
    <w:rsid w:val="00D13A61"/>
    <w:rsid w:val="00D14204"/>
    <w:rsid w:val="00D150D1"/>
    <w:rsid w:val="00D152CE"/>
    <w:rsid w:val="00D154A4"/>
    <w:rsid w:val="00D15632"/>
    <w:rsid w:val="00D15A71"/>
    <w:rsid w:val="00D1600C"/>
    <w:rsid w:val="00D20236"/>
    <w:rsid w:val="00D2041F"/>
    <w:rsid w:val="00D2261B"/>
    <w:rsid w:val="00D22F8A"/>
    <w:rsid w:val="00D2370A"/>
    <w:rsid w:val="00D2416D"/>
    <w:rsid w:val="00D243C6"/>
    <w:rsid w:val="00D24AB8"/>
    <w:rsid w:val="00D24AFD"/>
    <w:rsid w:val="00D24BA6"/>
    <w:rsid w:val="00D258C3"/>
    <w:rsid w:val="00D25DF8"/>
    <w:rsid w:val="00D2673C"/>
    <w:rsid w:val="00D2701F"/>
    <w:rsid w:val="00D2769E"/>
    <w:rsid w:val="00D2F90A"/>
    <w:rsid w:val="00D300DD"/>
    <w:rsid w:val="00D302BF"/>
    <w:rsid w:val="00D30A88"/>
    <w:rsid w:val="00D30AFB"/>
    <w:rsid w:val="00D30C21"/>
    <w:rsid w:val="00D32C1E"/>
    <w:rsid w:val="00D32C4E"/>
    <w:rsid w:val="00D3329F"/>
    <w:rsid w:val="00D338DD"/>
    <w:rsid w:val="00D3415D"/>
    <w:rsid w:val="00D342E7"/>
    <w:rsid w:val="00D34DCE"/>
    <w:rsid w:val="00D35588"/>
    <w:rsid w:val="00D35608"/>
    <w:rsid w:val="00D35DFF"/>
    <w:rsid w:val="00D36166"/>
    <w:rsid w:val="00D36240"/>
    <w:rsid w:val="00D3627C"/>
    <w:rsid w:val="00D371D2"/>
    <w:rsid w:val="00D37A51"/>
    <w:rsid w:val="00D40662"/>
    <w:rsid w:val="00D41AF4"/>
    <w:rsid w:val="00D42484"/>
    <w:rsid w:val="00D425B8"/>
    <w:rsid w:val="00D42796"/>
    <w:rsid w:val="00D4369A"/>
    <w:rsid w:val="00D45535"/>
    <w:rsid w:val="00D46205"/>
    <w:rsid w:val="00D464F2"/>
    <w:rsid w:val="00D46852"/>
    <w:rsid w:val="00D46BBB"/>
    <w:rsid w:val="00D47A13"/>
    <w:rsid w:val="00D506A3"/>
    <w:rsid w:val="00D506EA"/>
    <w:rsid w:val="00D507F7"/>
    <w:rsid w:val="00D50A5C"/>
    <w:rsid w:val="00D510EB"/>
    <w:rsid w:val="00D51AFE"/>
    <w:rsid w:val="00D521AD"/>
    <w:rsid w:val="00D529F1"/>
    <w:rsid w:val="00D53496"/>
    <w:rsid w:val="00D53783"/>
    <w:rsid w:val="00D53D86"/>
    <w:rsid w:val="00D53F98"/>
    <w:rsid w:val="00D5454F"/>
    <w:rsid w:val="00D56214"/>
    <w:rsid w:val="00D56E6F"/>
    <w:rsid w:val="00D57C9E"/>
    <w:rsid w:val="00D57FF9"/>
    <w:rsid w:val="00D60188"/>
    <w:rsid w:val="00D607AC"/>
    <w:rsid w:val="00D60C44"/>
    <w:rsid w:val="00D62C58"/>
    <w:rsid w:val="00D631F0"/>
    <w:rsid w:val="00D637AA"/>
    <w:rsid w:val="00D63AC1"/>
    <w:rsid w:val="00D641F7"/>
    <w:rsid w:val="00D64355"/>
    <w:rsid w:val="00D65822"/>
    <w:rsid w:val="00D66CC1"/>
    <w:rsid w:val="00D6742C"/>
    <w:rsid w:val="00D67826"/>
    <w:rsid w:val="00D67D4F"/>
    <w:rsid w:val="00D67FD9"/>
    <w:rsid w:val="00D7096C"/>
    <w:rsid w:val="00D70DF2"/>
    <w:rsid w:val="00D71BE0"/>
    <w:rsid w:val="00D727E5"/>
    <w:rsid w:val="00D72AC1"/>
    <w:rsid w:val="00D72D94"/>
    <w:rsid w:val="00D7322C"/>
    <w:rsid w:val="00D7338B"/>
    <w:rsid w:val="00D73760"/>
    <w:rsid w:val="00D741A6"/>
    <w:rsid w:val="00D75121"/>
    <w:rsid w:val="00D7538A"/>
    <w:rsid w:val="00D75734"/>
    <w:rsid w:val="00D759A0"/>
    <w:rsid w:val="00D76080"/>
    <w:rsid w:val="00D76366"/>
    <w:rsid w:val="00D77856"/>
    <w:rsid w:val="00D830E3"/>
    <w:rsid w:val="00D83F0D"/>
    <w:rsid w:val="00D84682"/>
    <w:rsid w:val="00D860BD"/>
    <w:rsid w:val="00D8616A"/>
    <w:rsid w:val="00D86BE2"/>
    <w:rsid w:val="00D86C6C"/>
    <w:rsid w:val="00D87DFB"/>
    <w:rsid w:val="00D91010"/>
    <w:rsid w:val="00D9120E"/>
    <w:rsid w:val="00D912B2"/>
    <w:rsid w:val="00D917C2"/>
    <w:rsid w:val="00D925BC"/>
    <w:rsid w:val="00D9382C"/>
    <w:rsid w:val="00D93B82"/>
    <w:rsid w:val="00D95467"/>
    <w:rsid w:val="00D95C34"/>
    <w:rsid w:val="00D963EA"/>
    <w:rsid w:val="00D96C6B"/>
    <w:rsid w:val="00D97A61"/>
    <w:rsid w:val="00DA0E72"/>
    <w:rsid w:val="00DA18B5"/>
    <w:rsid w:val="00DA2BA8"/>
    <w:rsid w:val="00DA307F"/>
    <w:rsid w:val="00DA3164"/>
    <w:rsid w:val="00DA3547"/>
    <w:rsid w:val="00DA386E"/>
    <w:rsid w:val="00DA3ADC"/>
    <w:rsid w:val="00DA4E9A"/>
    <w:rsid w:val="00DA55FB"/>
    <w:rsid w:val="00DA59F7"/>
    <w:rsid w:val="00DA6BDA"/>
    <w:rsid w:val="00DA7F34"/>
    <w:rsid w:val="00DA7F3A"/>
    <w:rsid w:val="00DB039C"/>
    <w:rsid w:val="00DB11B8"/>
    <w:rsid w:val="00DB14E7"/>
    <w:rsid w:val="00DB1589"/>
    <w:rsid w:val="00DB17AB"/>
    <w:rsid w:val="00DB17BA"/>
    <w:rsid w:val="00DB1FF3"/>
    <w:rsid w:val="00DB31A9"/>
    <w:rsid w:val="00DB32CE"/>
    <w:rsid w:val="00DB34B3"/>
    <w:rsid w:val="00DB38A2"/>
    <w:rsid w:val="00DB3A53"/>
    <w:rsid w:val="00DB41F1"/>
    <w:rsid w:val="00DB462F"/>
    <w:rsid w:val="00DB54B5"/>
    <w:rsid w:val="00DB54EE"/>
    <w:rsid w:val="00DB6248"/>
    <w:rsid w:val="00DB6E0E"/>
    <w:rsid w:val="00DB7EBB"/>
    <w:rsid w:val="00DC0BAF"/>
    <w:rsid w:val="00DC223B"/>
    <w:rsid w:val="00DC22A2"/>
    <w:rsid w:val="00DC395F"/>
    <w:rsid w:val="00DC3A65"/>
    <w:rsid w:val="00DC3CBE"/>
    <w:rsid w:val="00DC3DC9"/>
    <w:rsid w:val="00DC46FB"/>
    <w:rsid w:val="00DC48A5"/>
    <w:rsid w:val="00DC4A95"/>
    <w:rsid w:val="00DC4B7C"/>
    <w:rsid w:val="00DC5494"/>
    <w:rsid w:val="00DC5C08"/>
    <w:rsid w:val="00DC5C69"/>
    <w:rsid w:val="00DC6114"/>
    <w:rsid w:val="00DC614F"/>
    <w:rsid w:val="00DC666E"/>
    <w:rsid w:val="00DC6827"/>
    <w:rsid w:val="00DC787F"/>
    <w:rsid w:val="00DD1293"/>
    <w:rsid w:val="00DD1995"/>
    <w:rsid w:val="00DD1A96"/>
    <w:rsid w:val="00DD2F67"/>
    <w:rsid w:val="00DD34AD"/>
    <w:rsid w:val="00DD44D4"/>
    <w:rsid w:val="00DD52A4"/>
    <w:rsid w:val="00DD5365"/>
    <w:rsid w:val="00DD5B9A"/>
    <w:rsid w:val="00DD5E19"/>
    <w:rsid w:val="00DD6391"/>
    <w:rsid w:val="00DD6775"/>
    <w:rsid w:val="00DD6826"/>
    <w:rsid w:val="00DD6972"/>
    <w:rsid w:val="00DD6B22"/>
    <w:rsid w:val="00DD72E2"/>
    <w:rsid w:val="00DD7442"/>
    <w:rsid w:val="00DE08A6"/>
    <w:rsid w:val="00DE122F"/>
    <w:rsid w:val="00DE12E0"/>
    <w:rsid w:val="00DE1E3F"/>
    <w:rsid w:val="00DE242A"/>
    <w:rsid w:val="00DE32D0"/>
    <w:rsid w:val="00DE3BD4"/>
    <w:rsid w:val="00DE454E"/>
    <w:rsid w:val="00DE490B"/>
    <w:rsid w:val="00DE4DD0"/>
    <w:rsid w:val="00DE5A52"/>
    <w:rsid w:val="00DE693D"/>
    <w:rsid w:val="00DE6BF6"/>
    <w:rsid w:val="00DE7275"/>
    <w:rsid w:val="00DF053C"/>
    <w:rsid w:val="00DF05AE"/>
    <w:rsid w:val="00DF103D"/>
    <w:rsid w:val="00DF13FD"/>
    <w:rsid w:val="00DF1445"/>
    <w:rsid w:val="00DF18FD"/>
    <w:rsid w:val="00DF1B3E"/>
    <w:rsid w:val="00DF3EB9"/>
    <w:rsid w:val="00DF40C2"/>
    <w:rsid w:val="00DF436D"/>
    <w:rsid w:val="00DF447E"/>
    <w:rsid w:val="00DF4BA5"/>
    <w:rsid w:val="00DF5E49"/>
    <w:rsid w:val="00DF6020"/>
    <w:rsid w:val="00DF61E0"/>
    <w:rsid w:val="00DF6237"/>
    <w:rsid w:val="00DF62B7"/>
    <w:rsid w:val="00DF65A9"/>
    <w:rsid w:val="00DF6BDE"/>
    <w:rsid w:val="00DF6D01"/>
    <w:rsid w:val="00DF70AF"/>
    <w:rsid w:val="00DF7101"/>
    <w:rsid w:val="00DF724D"/>
    <w:rsid w:val="00DF7D86"/>
    <w:rsid w:val="00E0012B"/>
    <w:rsid w:val="00E0070C"/>
    <w:rsid w:val="00E008F5"/>
    <w:rsid w:val="00E0098F"/>
    <w:rsid w:val="00E012EE"/>
    <w:rsid w:val="00E034C5"/>
    <w:rsid w:val="00E03C2B"/>
    <w:rsid w:val="00E03D6B"/>
    <w:rsid w:val="00E05022"/>
    <w:rsid w:val="00E051DF"/>
    <w:rsid w:val="00E058A7"/>
    <w:rsid w:val="00E059C3"/>
    <w:rsid w:val="00E05E36"/>
    <w:rsid w:val="00E06069"/>
    <w:rsid w:val="00E06368"/>
    <w:rsid w:val="00E0783B"/>
    <w:rsid w:val="00E102B9"/>
    <w:rsid w:val="00E11246"/>
    <w:rsid w:val="00E112B7"/>
    <w:rsid w:val="00E11CAB"/>
    <w:rsid w:val="00E12106"/>
    <w:rsid w:val="00E12696"/>
    <w:rsid w:val="00E131CE"/>
    <w:rsid w:val="00E141E7"/>
    <w:rsid w:val="00E148CE"/>
    <w:rsid w:val="00E1493B"/>
    <w:rsid w:val="00E1602A"/>
    <w:rsid w:val="00E161E1"/>
    <w:rsid w:val="00E16582"/>
    <w:rsid w:val="00E16BB6"/>
    <w:rsid w:val="00E16F11"/>
    <w:rsid w:val="00E17C11"/>
    <w:rsid w:val="00E202A9"/>
    <w:rsid w:val="00E20316"/>
    <w:rsid w:val="00E20A17"/>
    <w:rsid w:val="00E224BC"/>
    <w:rsid w:val="00E229F8"/>
    <w:rsid w:val="00E2371D"/>
    <w:rsid w:val="00E23E7E"/>
    <w:rsid w:val="00E240A3"/>
    <w:rsid w:val="00E2423C"/>
    <w:rsid w:val="00E24861"/>
    <w:rsid w:val="00E24F9F"/>
    <w:rsid w:val="00E25798"/>
    <w:rsid w:val="00E25ACB"/>
    <w:rsid w:val="00E272F5"/>
    <w:rsid w:val="00E27334"/>
    <w:rsid w:val="00E27459"/>
    <w:rsid w:val="00E27CA8"/>
    <w:rsid w:val="00E305BC"/>
    <w:rsid w:val="00E31CC4"/>
    <w:rsid w:val="00E32288"/>
    <w:rsid w:val="00E3235C"/>
    <w:rsid w:val="00E34D08"/>
    <w:rsid w:val="00E34EFE"/>
    <w:rsid w:val="00E3648C"/>
    <w:rsid w:val="00E366D9"/>
    <w:rsid w:val="00E36ED7"/>
    <w:rsid w:val="00E3735C"/>
    <w:rsid w:val="00E406E1"/>
    <w:rsid w:val="00E40A8F"/>
    <w:rsid w:val="00E40AF8"/>
    <w:rsid w:val="00E40B3A"/>
    <w:rsid w:val="00E40BFB"/>
    <w:rsid w:val="00E412CA"/>
    <w:rsid w:val="00E41AC3"/>
    <w:rsid w:val="00E41D5E"/>
    <w:rsid w:val="00E422C4"/>
    <w:rsid w:val="00E4354D"/>
    <w:rsid w:val="00E43AC4"/>
    <w:rsid w:val="00E43B07"/>
    <w:rsid w:val="00E44024"/>
    <w:rsid w:val="00E44950"/>
    <w:rsid w:val="00E4554E"/>
    <w:rsid w:val="00E457C5"/>
    <w:rsid w:val="00E45A6A"/>
    <w:rsid w:val="00E45D79"/>
    <w:rsid w:val="00E460AA"/>
    <w:rsid w:val="00E4611E"/>
    <w:rsid w:val="00E464D5"/>
    <w:rsid w:val="00E467A6"/>
    <w:rsid w:val="00E4686E"/>
    <w:rsid w:val="00E46C7B"/>
    <w:rsid w:val="00E47A31"/>
    <w:rsid w:val="00E50614"/>
    <w:rsid w:val="00E50D86"/>
    <w:rsid w:val="00E52091"/>
    <w:rsid w:val="00E5252D"/>
    <w:rsid w:val="00E526BF"/>
    <w:rsid w:val="00E52BF3"/>
    <w:rsid w:val="00E53188"/>
    <w:rsid w:val="00E53229"/>
    <w:rsid w:val="00E5341B"/>
    <w:rsid w:val="00E53543"/>
    <w:rsid w:val="00E53B33"/>
    <w:rsid w:val="00E54251"/>
    <w:rsid w:val="00E54502"/>
    <w:rsid w:val="00E54620"/>
    <w:rsid w:val="00E54706"/>
    <w:rsid w:val="00E5497A"/>
    <w:rsid w:val="00E55A33"/>
    <w:rsid w:val="00E572AE"/>
    <w:rsid w:val="00E5762A"/>
    <w:rsid w:val="00E57A4C"/>
    <w:rsid w:val="00E605E6"/>
    <w:rsid w:val="00E61508"/>
    <w:rsid w:val="00E6235A"/>
    <w:rsid w:val="00E6375D"/>
    <w:rsid w:val="00E63CB9"/>
    <w:rsid w:val="00E649C4"/>
    <w:rsid w:val="00E65820"/>
    <w:rsid w:val="00E6582D"/>
    <w:rsid w:val="00E65EBA"/>
    <w:rsid w:val="00E664C0"/>
    <w:rsid w:val="00E666CE"/>
    <w:rsid w:val="00E67152"/>
    <w:rsid w:val="00E67EFA"/>
    <w:rsid w:val="00E70317"/>
    <w:rsid w:val="00E70AC7"/>
    <w:rsid w:val="00E71185"/>
    <w:rsid w:val="00E71199"/>
    <w:rsid w:val="00E71D25"/>
    <w:rsid w:val="00E72ECC"/>
    <w:rsid w:val="00E7385D"/>
    <w:rsid w:val="00E738AB"/>
    <w:rsid w:val="00E73C1A"/>
    <w:rsid w:val="00E73FD9"/>
    <w:rsid w:val="00E756F1"/>
    <w:rsid w:val="00E756F3"/>
    <w:rsid w:val="00E75954"/>
    <w:rsid w:val="00E759C7"/>
    <w:rsid w:val="00E76DFF"/>
    <w:rsid w:val="00E776B4"/>
    <w:rsid w:val="00E80996"/>
    <w:rsid w:val="00E8168A"/>
    <w:rsid w:val="00E81C5F"/>
    <w:rsid w:val="00E81C88"/>
    <w:rsid w:val="00E823E0"/>
    <w:rsid w:val="00E82CE7"/>
    <w:rsid w:val="00E82DFC"/>
    <w:rsid w:val="00E830EA"/>
    <w:rsid w:val="00E83603"/>
    <w:rsid w:val="00E84105"/>
    <w:rsid w:val="00E84164"/>
    <w:rsid w:val="00E84D1C"/>
    <w:rsid w:val="00E84FC3"/>
    <w:rsid w:val="00E85020"/>
    <w:rsid w:val="00E85E0C"/>
    <w:rsid w:val="00E8603B"/>
    <w:rsid w:val="00E861CE"/>
    <w:rsid w:val="00E87513"/>
    <w:rsid w:val="00E87BC2"/>
    <w:rsid w:val="00E902AF"/>
    <w:rsid w:val="00E90CA2"/>
    <w:rsid w:val="00E9158C"/>
    <w:rsid w:val="00E917B8"/>
    <w:rsid w:val="00E923D4"/>
    <w:rsid w:val="00E9298E"/>
    <w:rsid w:val="00E93598"/>
    <w:rsid w:val="00E941F8"/>
    <w:rsid w:val="00E94C49"/>
    <w:rsid w:val="00E95700"/>
    <w:rsid w:val="00E95868"/>
    <w:rsid w:val="00E95A33"/>
    <w:rsid w:val="00E96714"/>
    <w:rsid w:val="00E96E62"/>
    <w:rsid w:val="00E96FB3"/>
    <w:rsid w:val="00E97835"/>
    <w:rsid w:val="00EA070D"/>
    <w:rsid w:val="00EA1A13"/>
    <w:rsid w:val="00EA31D2"/>
    <w:rsid w:val="00EA4588"/>
    <w:rsid w:val="00EA4828"/>
    <w:rsid w:val="00EA6C5E"/>
    <w:rsid w:val="00EA717C"/>
    <w:rsid w:val="00EA71D5"/>
    <w:rsid w:val="00EA79F8"/>
    <w:rsid w:val="00EB0167"/>
    <w:rsid w:val="00EB0AB5"/>
    <w:rsid w:val="00EB1120"/>
    <w:rsid w:val="00EB159D"/>
    <w:rsid w:val="00EB240E"/>
    <w:rsid w:val="00EB245A"/>
    <w:rsid w:val="00EB3242"/>
    <w:rsid w:val="00EB3CB7"/>
    <w:rsid w:val="00EB3E3D"/>
    <w:rsid w:val="00EB3E72"/>
    <w:rsid w:val="00EB466D"/>
    <w:rsid w:val="00EB51F6"/>
    <w:rsid w:val="00EB5D59"/>
    <w:rsid w:val="00EB60EB"/>
    <w:rsid w:val="00EB694E"/>
    <w:rsid w:val="00EB6C76"/>
    <w:rsid w:val="00EB6FE0"/>
    <w:rsid w:val="00EB7675"/>
    <w:rsid w:val="00EB78F6"/>
    <w:rsid w:val="00EC0414"/>
    <w:rsid w:val="00EC1043"/>
    <w:rsid w:val="00EC1248"/>
    <w:rsid w:val="00EC1EAF"/>
    <w:rsid w:val="00EC2059"/>
    <w:rsid w:val="00EC20BA"/>
    <w:rsid w:val="00EC2955"/>
    <w:rsid w:val="00EC309F"/>
    <w:rsid w:val="00EC31FD"/>
    <w:rsid w:val="00EC39EC"/>
    <w:rsid w:val="00EC43D5"/>
    <w:rsid w:val="00EC4A46"/>
    <w:rsid w:val="00EC4B04"/>
    <w:rsid w:val="00EC4BBF"/>
    <w:rsid w:val="00EC507A"/>
    <w:rsid w:val="00EC5089"/>
    <w:rsid w:val="00EC5AF3"/>
    <w:rsid w:val="00EC5D3D"/>
    <w:rsid w:val="00EC6211"/>
    <w:rsid w:val="00EC6E85"/>
    <w:rsid w:val="00EC6F2B"/>
    <w:rsid w:val="00EC743F"/>
    <w:rsid w:val="00EC788B"/>
    <w:rsid w:val="00ED000B"/>
    <w:rsid w:val="00ED0952"/>
    <w:rsid w:val="00ED1CC8"/>
    <w:rsid w:val="00ED1D78"/>
    <w:rsid w:val="00ED275C"/>
    <w:rsid w:val="00ED2F05"/>
    <w:rsid w:val="00ED345C"/>
    <w:rsid w:val="00ED35D7"/>
    <w:rsid w:val="00ED4B9E"/>
    <w:rsid w:val="00ED5057"/>
    <w:rsid w:val="00ED5084"/>
    <w:rsid w:val="00ED52DF"/>
    <w:rsid w:val="00ED5381"/>
    <w:rsid w:val="00ED5B8A"/>
    <w:rsid w:val="00ED65B0"/>
    <w:rsid w:val="00ED75B8"/>
    <w:rsid w:val="00ED771C"/>
    <w:rsid w:val="00EE151C"/>
    <w:rsid w:val="00EE1667"/>
    <w:rsid w:val="00EE16DA"/>
    <w:rsid w:val="00EE2C91"/>
    <w:rsid w:val="00EE2DE7"/>
    <w:rsid w:val="00EE3972"/>
    <w:rsid w:val="00EE3F05"/>
    <w:rsid w:val="00EE4519"/>
    <w:rsid w:val="00EE545D"/>
    <w:rsid w:val="00EE5F1D"/>
    <w:rsid w:val="00EE6530"/>
    <w:rsid w:val="00EE66F1"/>
    <w:rsid w:val="00EE7484"/>
    <w:rsid w:val="00EE7603"/>
    <w:rsid w:val="00EF01BD"/>
    <w:rsid w:val="00EF0378"/>
    <w:rsid w:val="00EF065F"/>
    <w:rsid w:val="00EF07C8"/>
    <w:rsid w:val="00EF0AB4"/>
    <w:rsid w:val="00EF22E4"/>
    <w:rsid w:val="00EF2405"/>
    <w:rsid w:val="00EF2976"/>
    <w:rsid w:val="00EF2B42"/>
    <w:rsid w:val="00EF2F0B"/>
    <w:rsid w:val="00EF3519"/>
    <w:rsid w:val="00EF3A68"/>
    <w:rsid w:val="00EF3C9D"/>
    <w:rsid w:val="00EF3F01"/>
    <w:rsid w:val="00EF43FC"/>
    <w:rsid w:val="00EF4F3E"/>
    <w:rsid w:val="00EF6762"/>
    <w:rsid w:val="00EF6DF9"/>
    <w:rsid w:val="00EF7286"/>
    <w:rsid w:val="00EF755C"/>
    <w:rsid w:val="00F004AB"/>
    <w:rsid w:val="00F00615"/>
    <w:rsid w:val="00F00819"/>
    <w:rsid w:val="00F018A3"/>
    <w:rsid w:val="00F026CA"/>
    <w:rsid w:val="00F0279C"/>
    <w:rsid w:val="00F02A8C"/>
    <w:rsid w:val="00F02C0D"/>
    <w:rsid w:val="00F02E11"/>
    <w:rsid w:val="00F038AD"/>
    <w:rsid w:val="00F03D08"/>
    <w:rsid w:val="00F052E0"/>
    <w:rsid w:val="00F06B57"/>
    <w:rsid w:val="00F06E37"/>
    <w:rsid w:val="00F0756D"/>
    <w:rsid w:val="00F075DF"/>
    <w:rsid w:val="00F07D95"/>
    <w:rsid w:val="00F10866"/>
    <w:rsid w:val="00F10DF5"/>
    <w:rsid w:val="00F118A8"/>
    <w:rsid w:val="00F12B39"/>
    <w:rsid w:val="00F12BF6"/>
    <w:rsid w:val="00F13058"/>
    <w:rsid w:val="00F133E4"/>
    <w:rsid w:val="00F13EA7"/>
    <w:rsid w:val="00F14239"/>
    <w:rsid w:val="00F14285"/>
    <w:rsid w:val="00F1460C"/>
    <w:rsid w:val="00F14ABB"/>
    <w:rsid w:val="00F1613C"/>
    <w:rsid w:val="00F16298"/>
    <w:rsid w:val="00F17AC6"/>
    <w:rsid w:val="00F17E36"/>
    <w:rsid w:val="00F202BE"/>
    <w:rsid w:val="00F20CA3"/>
    <w:rsid w:val="00F2111C"/>
    <w:rsid w:val="00F2190D"/>
    <w:rsid w:val="00F22867"/>
    <w:rsid w:val="00F22978"/>
    <w:rsid w:val="00F22A50"/>
    <w:rsid w:val="00F22FE7"/>
    <w:rsid w:val="00F23934"/>
    <w:rsid w:val="00F23AAD"/>
    <w:rsid w:val="00F242F4"/>
    <w:rsid w:val="00F243B9"/>
    <w:rsid w:val="00F25A44"/>
    <w:rsid w:val="00F25CD9"/>
    <w:rsid w:val="00F26079"/>
    <w:rsid w:val="00F26172"/>
    <w:rsid w:val="00F26227"/>
    <w:rsid w:val="00F26345"/>
    <w:rsid w:val="00F26C4E"/>
    <w:rsid w:val="00F27D91"/>
    <w:rsid w:val="00F31523"/>
    <w:rsid w:val="00F316F5"/>
    <w:rsid w:val="00F323F7"/>
    <w:rsid w:val="00F328E6"/>
    <w:rsid w:val="00F32F2B"/>
    <w:rsid w:val="00F333DB"/>
    <w:rsid w:val="00F33A7B"/>
    <w:rsid w:val="00F34032"/>
    <w:rsid w:val="00F34198"/>
    <w:rsid w:val="00F3435C"/>
    <w:rsid w:val="00F34EAE"/>
    <w:rsid w:val="00F35E18"/>
    <w:rsid w:val="00F35FFC"/>
    <w:rsid w:val="00F36491"/>
    <w:rsid w:val="00F36973"/>
    <w:rsid w:val="00F3728E"/>
    <w:rsid w:val="00F37F75"/>
    <w:rsid w:val="00F4088B"/>
    <w:rsid w:val="00F41A19"/>
    <w:rsid w:val="00F41DF3"/>
    <w:rsid w:val="00F421DD"/>
    <w:rsid w:val="00F4278B"/>
    <w:rsid w:val="00F42963"/>
    <w:rsid w:val="00F429EA"/>
    <w:rsid w:val="00F4300E"/>
    <w:rsid w:val="00F4361A"/>
    <w:rsid w:val="00F4388B"/>
    <w:rsid w:val="00F43E14"/>
    <w:rsid w:val="00F447A5"/>
    <w:rsid w:val="00F44B48"/>
    <w:rsid w:val="00F45844"/>
    <w:rsid w:val="00F45B80"/>
    <w:rsid w:val="00F45BE0"/>
    <w:rsid w:val="00F45DD0"/>
    <w:rsid w:val="00F46181"/>
    <w:rsid w:val="00F501DB"/>
    <w:rsid w:val="00F50CA2"/>
    <w:rsid w:val="00F50DAB"/>
    <w:rsid w:val="00F50E8B"/>
    <w:rsid w:val="00F51FC3"/>
    <w:rsid w:val="00F54361"/>
    <w:rsid w:val="00F54A92"/>
    <w:rsid w:val="00F566F8"/>
    <w:rsid w:val="00F6076F"/>
    <w:rsid w:val="00F611D3"/>
    <w:rsid w:val="00F618A6"/>
    <w:rsid w:val="00F6208E"/>
    <w:rsid w:val="00F627B6"/>
    <w:rsid w:val="00F63372"/>
    <w:rsid w:val="00F635F4"/>
    <w:rsid w:val="00F656EA"/>
    <w:rsid w:val="00F65DDE"/>
    <w:rsid w:val="00F667C2"/>
    <w:rsid w:val="00F66D37"/>
    <w:rsid w:val="00F66F77"/>
    <w:rsid w:val="00F6740B"/>
    <w:rsid w:val="00F67610"/>
    <w:rsid w:val="00F70AE7"/>
    <w:rsid w:val="00F70EEF"/>
    <w:rsid w:val="00F71990"/>
    <w:rsid w:val="00F724F6"/>
    <w:rsid w:val="00F72818"/>
    <w:rsid w:val="00F729D7"/>
    <w:rsid w:val="00F73140"/>
    <w:rsid w:val="00F7347E"/>
    <w:rsid w:val="00F73785"/>
    <w:rsid w:val="00F73C96"/>
    <w:rsid w:val="00F74EB6"/>
    <w:rsid w:val="00F75768"/>
    <w:rsid w:val="00F7583A"/>
    <w:rsid w:val="00F75A80"/>
    <w:rsid w:val="00F75B25"/>
    <w:rsid w:val="00F7679D"/>
    <w:rsid w:val="00F76EB6"/>
    <w:rsid w:val="00F76F63"/>
    <w:rsid w:val="00F77165"/>
    <w:rsid w:val="00F77930"/>
    <w:rsid w:val="00F80675"/>
    <w:rsid w:val="00F80B18"/>
    <w:rsid w:val="00F80DE8"/>
    <w:rsid w:val="00F81297"/>
    <w:rsid w:val="00F81B5F"/>
    <w:rsid w:val="00F825B9"/>
    <w:rsid w:val="00F844F7"/>
    <w:rsid w:val="00F85808"/>
    <w:rsid w:val="00F863A0"/>
    <w:rsid w:val="00F86852"/>
    <w:rsid w:val="00F86DCC"/>
    <w:rsid w:val="00F903AC"/>
    <w:rsid w:val="00F9101E"/>
    <w:rsid w:val="00F912D3"/>
    <w:rsid w:val="00F91D31"/>
    <w:rsid w:val="00F91DC9"/>
    <w:rsid w:val="00F92421"/>
    <w:rsid w:val="00F924D5"/>
    <w:rsid w:val="00F92562"/>
    <w:rsid w:val="00F9428D"/>
    <w:rsid w:val="00F944AD"/>
    <w:rsid w:val="00F9460E"/>
    <w:rsid w:val="00F94D37"/>
    <w:rsid w:val="00F95DFE"/>
    <w:rsid w:val="00F96190"/>
    <w:rsid w:val="00F96739"/>
    <w:rsid w:val="00F96796"/>
    <w:rsid w:val="00F97276"/>
    <w:rsid w:val="00F976AB"/>
    <w:rsid w:val="00F97D97"/>
    <w:rsid w:val="00FA0F13"/>
    <w:rsid w:val="00FA128B"/>
    <w:rsid w:val="00FA1397"/>
    <w:rsid w:val="00FA1800"/>
    <w:rsid w:val="00FA1C81"/>
    <w:rsid w:val="00FA1F09"/>
    <w:rsid w:val="00FA2440"/>
    <w:rsid w:val="00FA28FD"/>
    <w:rsid w:val="00FA325F"/>
    <w:rsid w:val="00FA36D0"/>
    <w:rsid w:val="00FA44DD"/>
    <w:rsid w:val="00FA49A2"/>
    <w:rsid w:val="00FA4EC0"/>
    <w:rsid w:val="00FA63D1"/>
    <w:rsid w:val="00FA698D"/>
    <w:rsid w:val="00FA6BF3"/>
    <w:rsid w:val="00FA6DA7"/>
    <w:rsid w:val="00FA7107"/>
    <w:rsid w:val="00FA78E0"/>
    <w:rsid w:val="00FB002A"/>
    <w:rsid w:val="00FB00FF"/>
    <w:rsid w:val="00FB06CD"/>
    <w:rsid w:val="00FB1D6B"/>
    <w:rsid w:val="00FB2342"/>
    <w:rsid w:val="00FB2419"/>
    <w:rsid w:val="00FB29DD"/>
    <w:rsid w:val="00FB37CB"/>
    <w:rsid w:val="00FB4126"/>
    <w:rsid w:val="00FB4560"/>
    <w:rsid w:val="00FB5219"/>
    <w:rsid w:val="00FB5DA4"/>
    <w:rsid w:val="00FB6012"/>
    <w:rsid w:val="00FB67BC"/>
    <w:rsid w:val="00FB7024"/>
    <w:rsid w:val="00FB7D25"/>
    <w:rsid w:val="00FC05BF"/>
    <w:rsid w:val="00FC0B86"/>
    <w:rsid w:val="00FC2C6C"/>
    <w:rsid w:val="00FC301D"/>
    <w:rsid w:val="00FC44EF"/>
    <w:rsid w:val="00FC4690"/>
    <w:rsid w:val="00FC4E30"/>
    <w:rsid w:val="00FC5C83"/>
    <w:rsid w:val="00FC5C8D"/>
    <w:rsid w:val="00FC5F92"/>
    <w:rsid w:val="00FC66A6"/>
    <w:rsid w:val="00FC69CA"/>
    <w:rsid w:val="00FC69D0"/>
    <w:rsid w:val="00FC6B03"/>
    <w:rsid w:val="00FC773A"/>
    <w:rsid w:val="00FD13DD"/>
    <w:rsid w:val="00FD1628"/>
    <w:rsid w:val="00FD2633"/>
    <w:rsid w:val="00FD34E5"/>
    <w:rsid w:val="00FD3B34"/>
    <w:rsid w:val="00FD3F4A"/>
    <w:rsid w:val="00FD4785"/>
    <w:rsid w:val="00FD4868"/>
    <w:rsid w:val="00FD4F45"/>
    <w:rsid w:val="00FD52BB"/>
    <w:rsid w:val="00FD5434"/>
    <w:rsid w:val="00FD579A"/>
    <w:rsid w:val="00FD5F10"/>
    <w:rsid w:val="00FD615E"/>
    <w:rsid w:val="00FD61DD"/>
    <w:rsid w:val="00FD6275"/>
    <w:rsid w:val="00FD63C7"/>
    <w:rsid w:val="00FD6BFC"/>
    <w:rsid w:val="00FD6EFF"/>
    <w:rsid w:val="00FD7873"/>
    <w:rsid w:val="00FE0A5E"/>
    <w:rsid w:val="00FE1AA2"/>
    <w:rsid w:val="00FE20D4"/>
    <w:rsid w:val="00FE21FB"/>
    <w:rsid w:val="00FE270D"/>
    <w:rsid w:val="00FE2841"/>
    <w:rsid w:val="00FE321E"/>
    <w:rsid w:val="00FE39C1"/>
    <w:rsid w:val="00FE40CF"/>
    <w:rsid w:val="00FE4BC6"/>
    <w:rsid w:val="00FE5DA7"/>
    <w:rsid w:val="00FE72F1"/>
    <w:rsid w:val="00FE7638"/>
    <w:rsid w:val="00FE76B0"/>
    <w:rsid w:val="00FE7AAC"/>
    <w:rsid w:val="00FF10FC"/>
    <w:rsid w:val="00FF1230"/>
    <w:rsid w:val="00FF1918"/>
    <w:rsid w:val="00FF2041"/>
    <w:rsid w:val="00FF28BB"/>
    <w:rsid w:val="00FF377B"/>
    <w:rsid w:val="00FF49A6"/>
    <w:rsid w:val="00FF5C3F"/>
    <w:rsid w:val="00FF613F"/>
    <w:rsid w:val="00FF732A"/>
    <w:rsid w:val="00FF7829"/>
    <w:rsid w:val="00FF7E05"/>
    <w:rsid w:val="0101934D"/>
    <w:rsid w:val="0118D9C1"/>
    <w:rsid w:val="017EB6FD"/>
    <w:rsid w:val="01A30F6A"/>
    <w:rsid w:val="02384068"/>
    <w:rsid w:val="0252C940"/>
    <w:rsid w:val="027D68BB"/>
    <w:rsid w:val="03864626"/>
    <w:rsid w:val="040D60C9"/>
    <w:rsid w:val="043FC177"/>
    <w:rsid w:val="04EE7605"/>
    <w:rsid w:val="05148060"/>
    <w:rsid w:val="051B6975"/>
    <w:rsid w:val="055D3EAF"/>
    <w:rsid w:val="0568E16E"/>
    <w:rsid w:val="0569C20C"/>
    <w:rsid w:val="05719842"/>
    <w:rsid w:val="05CDB8EA"/>
    <w:rsid w:val="06121675"/>
    <w:rsid w:val="062E9F73"/>
    <w:rsid w:val="066304F5"/>
    <w:rsid w:val="067A251E"/>
    <w:rsid w:val="068F9338"/>
    <w:rsid w:val="07240591"/>
    <w:rsid w:val="073B2138"/>
    <w:rsid w:val="073D94F3"/>
    <w:rsid w:val="075FA5FA"/>
    <w:rsid w:val="07692AEE"/>
    <w:rsid w:val="07F0F776"/>
    <w:rsid w:val="084B7B67"/>
    <w:rsid w:val="0875B128"/>
    <w:rsid w:val="08CA9097"/>
    <w:rsid w:val="08D250A0"/>
    <w:rsid w:val="0903B244"/>
    <w:rsid w:val="0920CD38"/>
    <w:rsid w:val="0962D336"/>
    <w:rsid w:val="09794522"/>
    <w:rsid w:val="0989BE89"/>
    <w:rsid w:val="09A8E199"/>
    <w:rsid w:val="09F3BACA"/>
    <w:rsid w:val="0A400088"/>
    <w:rsid w:val="0A553638"/>
    <w:rsid w:val="0A9746BC"/>
    <w:rsid w:val="0AEDF1D6"/>
    <w:rsid w:val="0B3F542A"/>
    <w:rsid w:val="0B98E70B"/>
    <w:rsid w:val="0BF9D494"/>
    <w:rsid w:val="0C08B7DC"/>
    <w:rsid w:val="0C180632"/>
    <w:rsid w:val="0CD5B53A"/>
    <w:rsid w:val="0CEA0670"/>
    <w:rsid w:val="0D07C1B7"/>
    <w:rsid w:val="0D81FE60"/>
    <w:rsid w:val="0DCEE77E"/>
    <w:rsid w:val="0E1E01C3"/>
    <w:rsid w:val="0E28E675"/>
    <w:rsid w:val="0EB2AE03"/>
    <w:rsid w:val="0EB63299"/>
    <w:rsid w:val="0EC98374"/>
    <w:rsid w:val="0FABD58B"/>
    <w:rsid w:val="0FE10D06"/>
    <w:rsid w:val="0FFBD06D"/>
    <w:rsid w:val="1033995F"/>
    <w:rsid w:val="1079943A"/>
    <w:rsid w:val="10B3819B"/>
    <w:rsid w:val="10B5E620"/>
    <w:rsid w:val="111FB09D"/>
    <w:rsid w:val="11478320"/>
    <w:rsid w:val="117BD077"/>
    <w:rsid w:val="11A97554"/>
    <w:rsid w:val="11AD69B3"/>
    <w:rsid w:val="11C1C9BE"/>
    <w:rsid w:val="122B44C4"/>
    <w:rsid w:val="12377712"/>
    <w:rsid w:val="124863E8"/>
    <w:rsid w:val="1251FCB9"/>
    <w:rsid w:val="12551B18"/>
    <w:rsid w:val="128552B4"/>
    <w:rsid w:val="13002FD3"/>
    <w:rsid w:val="13694C84"/>
    <w:rsid w:val="1370F766"/>
    <w:rsid w:val="1484AD1E"/>
    <w:rsid w:val="149827F9"/>
    <w:rsid w:val="14A916DC"/>
    <w:rsid w:val="14AA9BAF"/>
    <w:rsid w:val="14E34075"/>
    <w:rsid w:val="15010631"/>
    <w:rsid w:val="1532410A"/>
    <w:rsid w:val="15A7161F"/>
    <w:rsid w:val="168FF0DE"/>
    <w:rsid w:val="16C0DFD7"/>
    <w:rsid w:val="16EFE691"/>
    <w:rsid w:val="179F66A2"/>
    <w:rsid w:val="1808FE94"/>
    <w:rsid w:val="1847A619"/>
    <w:rsid w:val="18B59B50"/>
    <w:rsid w:val="19048D33"/>
    <w:rsid w:val="194C06DD"/>
    <w:rsid w:val="19C07E5D"/>
    <w:rsid w:val="1A055D18"/>
    <w:rsid w:val="1A15947A"/>
    <w:rsid w:val="1A3D09AC"/>
    <w:rsid w:val="1A3EFAD6"/>
    <w:rsid w:val="1A4399D4"/>
    <w:rsid w:val="1A65790A"/>
    <w:rsid w:val="1B02D157"/>
    <w:rsid w:val="1B0BC640"/>
    <w:rsid w:val="1B33E15E"/>
    <w:rsid w:val="1B7FFABD"/>
    <w:rsid w:val="1B872B1B"/>
    <w:rsid w:val="1BB2A5B9"/>
    <w:rsid w:val="1C40D0EE"/>
    <w:rsid w:val="1C440970"/>
    <w:rsid w:val="1C4AD271"/>
    <w:rsid w:val="1CCCA798"/>
    <w:rsid w:val="1CE9F735"/>
    <w:rsid w:val="1CF4ACEC"/>
    <w:rsid w:val="1D53E4FE"/>
    <w:rsid w:val="1D87D7DC"/>
    <w:rsid w:val="1D8EF7F7"/>
    <w:rsid w:val="1E199143"/>
    <w:rsid w:val="1E612088"/>
    <w:rsid w:val="1E831B12"/>
    <w:rsid w:val="1EA9A5AA"/>
    <w:rsid w:val="1F0CFA99"/>
    <w:rsid w:val="1F684AF9"/>
    <w:rsid w:val="1F80EA34"/>
    <w:rsid w:val="202C21B2"/>
    <w:rsid w:val="208FE8EE"/>
    <w:rsid w:val="20EEB6F0"/>
    <w:rsid w:val="21126592"/>
    <w:rsid w:val="213F875A"/>
    <w:rsid w:val="219294F7"/>
    <w:rsid w:val="21C81E0F"/>
    <w:rsid w:val="223E5C75"/>
    <w:rsid w:val="2253D7E5"/>
    <w:rsid w:val="22632F0B"/>
    <w:rsid w:val="23CB7895"/>
    <w:rsid w:val="24912614"/>
    <w:rsid w:val="2494BBC7"/>
    <w:rsid w:val="24DAD724"/>
    <w:rsid w:val="25152DE4"/>
    <w:rsid w:val="252FF8C1"/>
    <w:rsid w:val="2559380F"/>
    <w:rsid w:val="2561C6A8"/>
    <w:rsid w:val="25B3E7AA"/>
    <w:rsid w:val="2610408E"/>
    <w:rsid w:val="26146A3F"/>
    <w:rsid w:val="2677B11E"/>
    <w:rsid w:val="26B3419E"/>
    <w:rsid w:val="26D68C7A"/>
    <w:rsid w:val="27011F17"/>
    <w:rsid w:val="276661C5"/>
    <w:rsid w:val="2769D601"/>
    <w:rsid w:val="277C8F6D"/>
    <w:rsid w:val="27A1D316"/>
    <w:rsid w:val="27AAE1FF"/>
    <w:rsid w:val="27B25F4B"/>
    <w:rsid w:val="27DB07AA"/>
    <w:rsid w:val="27F01AD0"/>
    <w:rsid w:val="283EEE6B"/>
    <w:rsid w:val="2845362C"/>
    <w:rsid w:val="2917D2EF"/>
    <w:rsid w:val="291A1603"/>
    <w:rsid w:val="292045BB"/>
    <w:rsid w:val="2962C16B"/>
    <w:rsid w:val="297C878C"/>
    <w:rsid w:val="2997557B"/>
    <w:rsid w:val="29FC9F43"/>
    <w:rsid w:val="2A262350"/>
    <w:rsid w:val="2A512557"/>
    <w:rsid w:val="2AAF7FE2"/>
    <w:rsid w:val="2B089648"/>
    <w:rsid w:val="2B357417"/>
    <w:rsid w:val="2B4B2241"/>
    <w:rsid w:val="2BB21FCC"/>
    <w:rsid w:val="2C326965"/>
    <w:rsid w:val="2CBC59A5"/>
    <w:rsid w:val="2D071603"/>
    <w:rsid w:val="2D12BE3C"/>
    <w:rsid w:val="2D531798"/>
    <w:rsid w:val="2D75F1AC"/>
    <w:rsid w:val="2E172FA5"/>
    <w:rsid w:val="2E2AEF1B"/>
    <w:rsid w:val="2EDA28FB"/>
    <w:rsid w:val="2EE081EF"/>
    <w:rsid w:val="2F03195C"/>
    <w:rsid w:val="2F256A46"/>
    <w:rsid w:val="2F4248BB"/>
    <w:rsid w:val="2FFAEEC6"/>
    <w:rsid w:val="301E9364"/>
    <w:rsid w:val="303AC177"/>
    <w:rsid w:val="303C9EF0"/>
    <w:rsid w:val="3079878F"/>
    <w:rsid w:val="30ADA894"/>
    <w:rsid w:val="30DD309B"/>
    <w:rsid w:val="30DE191C"/>
    <w:rsid w:val="30EC2D52"/>
    <w:rsid w:val="3101B73F"/>
    <w:rsid w:val="3110ADBA"/>
    <w:rsid w:val="31501A16"/>
    <w:rsid w:val="316DC6CC"/>
    <w:rsid w:val="320A760D"/>
    <w:rsid w:val="3236DEA2"/>
    <w:rsid w:val="3264827F"/>
    <w:rsid w:val="329731FB"/>
    <w:rsid w:val="32DA9C44"/>
    <w:rsid w:val="331A55BA"/>
    <w:rsid w:val="336219C8"/>
    <w:rsid w:val="3381FFC0"/>
    <w:rsid w:val="33D0040E"/>
    <w:rsid w:val="347EE126"/>
    <w:rsid w:val="34A96CC0"/>
    <w:rsid w:val="34D9B272"/>
    <w:rsid w:val="34E00DFD"/>
    <w:rsid w:val="34F59844"/>
    <w:rsid w:val="350CF9F1"/>
    <w:rsid w:val="351373AB"/>
    <w:rsid w:val="36253568"/>
    <w:rsid w:val="3671B2D8"/>
    <w:rsid w:val="36A60BBE"/>
    <w:rsid w:val="36ADE55E"/>
    <w:rsid w:val="3760256C"/>
    <w:rsid w:val="376A3656"/>
    <w:rsid w:val="379F06B7"/>
    <w:rsid w:val="37BA482E"/>
    <w:rsid w:val="37E790F8"/>
    <w:rsid w:val="385570E3"/>
    <w:rsid w:val="388EA3E5"/>
    <w:rsid w:val="38A663F4"/>
    <w:rsid w:val="38EA10CB"/>
    <w:rsid w:val="39201187"/>
    <w:rsid w:val="3966BB8E"/>
    <w:rsid w:val="39775287"/>
    <w:rsid w:val="39817D6C"/>
    <w:rsid w:val="39984A99"/>
    <w:rsid w:val="39CA6DD8"/>
    <w:rsid w:val="3B7ECF1E"/>
    <w:rsid w:val="3B89E127"/>
    <w:rsid w:val="3B8D11A5"/>
    <w:rsid w:val="3BA5EEA8"/>
    <w:rsid w:val="3BA92E60"/>
    <w:rsid w:val="3C0FF3CC"/>
    <w:rsid w:val="3CBD38C8"/>
    <w:rsid w:val="3CEE5E55"/>
    <w:rsid w:val="3CF0F385"/>
    <w:rsid w:val="3D08A1C5"/>
    <w:rsid w:val="3D3C5284"/>
    <w:rsid w:val="3D9BD296"/>
    <w:rsid w:val="3DB8D1B0"/>
    <w:rsid w:val="3DD4213A"/>
    <w:rsid w:val="3DF149C3"/>
    <w:rsid w:val="3E001805"/>
    <w:rsid w:val="3EDAB29B"/>
    <w:rsid w:val="3EDBF2CF"/>
    <w:rsid w:val="3EFAF8DA"/>
    <w:rsid w:val="3EFCBF42"/>
    <w:rsid w:val="4009E19F"/>
    <w:rsid w:val="401F4A7F"/>
    <w:rsid w:val="40672C91"/>
    <w:rsid w:val="408F55C6"/>
    <w:rsid w:val="40D1E051"/>
    <w:rsid w:val="412227D2"/>
    <w:rsid w:val="413AA825"/>
    <w:rsid w:val="41654D0F"/>
    <w:rsid w:val="41BB1AE0"/>
    <w:rsid w:val="424785C4"/>
    <w:rsid w:val="426B7C39"/>
    <w:rsid w:val="42C4C8BE"/>
    <w:rsid w:val="42E2B3FC"/>
    <w:rsid w:val="438183C2"/>
    <w:rsid w:val="438C2AD8"/>
    <w:rsid w:val="43935B36"/>
    <w:rsid w:val="43A58B75"/>
    <w:rsid w:val="43BA49C1"/>
    <w:rsid w:val="44105CFA"/>
    <w:rsid w:val="4437F11C"/>
    <w:rsid w:val="44F2BBA2"/>
    <w:rsid w:val="451C18FC"/>
    <w:rsid w:val="45668113"/>
    <w:rsid w:val="45C2BB4B"/>
    <w:rsid w:val="46158E19"/>
    <w:rsid w:val="46D6E436"/>
    <w:rsid w:val="46EEA8CA"/>
    <w:rsid w:val="472147A4"/>
    <w:rsid w:val="4740E08D"/>
    <w:rsid w:val="476B037A"/>
    <w:rsid w:val="47A27111"/>
    <w:rsid w:val="47D62D74"/>
    <w:rsid w:val="48BA5B0E"/>
    <w:rsid w:val="48CB622C"/>
    <w:rsid w:val="493A7C72"/>
    <w:rsid w:val="494C5661"/>
    <w:rsid w:val="49731C12"/>
    <w:rsid w:val="49F2E8DE"/>
    <w:rsid w:val="4A00D1EF"/>
    <w:rsid w:val="4A664C26"/>
    <w:rsid w:val="4A74FBC1"/>
    <w:rsid w:val="4AAB4B22"/>
    <w:rsid w:val="4B25FA74"/>
    <w:rsid w:val="4BC85472"/>
    <w:rsid w:val="4C1602DE"/>
    <w:rsid w:val="4C6A5A2C"/>
    <w:rsid w:val="4D3D0D86"/>
    <w:rsid w:val="4D6D1C9E"/>
    <w:rsid w:val="4D9E87C8"/>
    <w:rsid w:val="4DC4A828"/>
    <w:rsid w:val="4DCAF684"/>
    <w:rsid w:val="4E1BED78"/>
    <w:rsid w:val="4E2493A9"/>
    <w:rsid w:val="4E368124"/>
    <w:rsid w:val="4E384B1F"/>
    <w:rsid w:val="4E690F36"/>
    <w:rsid w:val="4E76062C"/>
    <w:rsid w:val="4E7B0A1D"/>
    <w:rsid w:val="4EC99B5A"/>
    <w:rsid w:val="4EE4410A"/>
    <w:rsid w:val="4EF0D665"/>
    <w:rsid w:val="4F1A3FC8"/>
    <w:rsid w:val="4F558054"/>
    <w:rsid w:val="4F71A8C8"/>
    <w:rsid w:val="4F8A15BD"/>
    <w:rsid w:val="4F95EC0A"/>
    <w:rsid w:val="4FA79A32"/>
    <w:rsid w:val="4FA96FA4"/>
    <w:rsid w:val="50034960"/>
    <w:rsid w:val="500A57A3"/>
    <w:rsid w:val="50523106"/>
    <w:rsid w:val="50ACCA27"/>
    <w:rsid w:val="50F29399"/>
    <w:rsid w:val="51E09673"/>
    <w:rsid w:val="52294ED5"/>
    <w:rsid w:val="52358824"/>
    <w:rsid w:val="527F1187"/>
    <w:rsid w:val="52FA4B67"/>
    <w:rsid w:val="530FB4DF"/>
    <w:rsid w:val="539627BE"/>
    <w:rsid w:val="53B6066C"/>
    <w:rsid w:val="54071EFB"/>
    <w:rsid w:val="542782F7"/>
    <w:rsid w:val="543C8ED1"/>
    <w:rsid w:val="548DD278"/>
    <w:rsid w:val="54A471C4"/>
    <w:rsid w:val="54C32769"/>
    <w:rsid w:val="5515CEBD"/>
    <w:rsid w:val="5522A570"/>
    <w:rsid w:val="552D34A5"/>
    <w:rsid w:val="559EAB64"/>
    <w:rsid w:val="55A1A28F"/>
    <w:rsid w:val="55DFD5B0"/>
    <w:rsid w:val="565ADDD2"/>
    <w:rsid w:val="574A7A70"/>
    <w:rsid w:val="574F0F88"/>
    <w:rsid w:val="57A3FB16"/>
    <w:rsid w:val="583081D7"/>
    <w:rsid w:val="588D7233"/>
    <w:rsid w:val="58A5D7E7"/>
    <w:rsid w:val="594B29B8"/>
    <w:rsid w:val="594CA84C"/>
    <w:rsid w:val="59500C94"/>
    <w:rsid w:val="59575ADF"/>
    <w:rsid w:val="59683BA7"/>
    <w:rsid w:val="59A543AD"/>
    <w:rsid w:val="59CC5238"/>
    <w:rsid w:val="5A462876"/>
    <w:rsid w:val="5ADB7336"/>
    <w:rsid w:val="5B682299"/>
    <w:rsid w:val="5B7E6F8F"/>
    <w:rsid w:val="5B873AB4"/>
    <w:rsid w:val="5BAFE3AF"/>
    <w:rsid w:val="5C360754"/>
    <w:rsid w:val="5C3BFBA1"/>
    <w:rsid w:val="5C458756"/>
    <w:rsid w:val="5DB41234"/>
    <w:rsid w:val="5E169BD3"/>
    <w:rsid w:val="5E68903D"/>
    <w:rsid w:val="5E960E65"/>
    <w:rsid w:val="5ED17C9D"/>
    <w:rsid w:val="5F589812"/>
    <w:rsid w:val="5F5D04B7"/>
    <w:rsid w:val="5F8A5C48"/>
    <w:rsid w:val="600FB270"/>
    <w:rsid w:val="606D5E6D"/>
    <w:rsid w:val="60A16A44"/>
    <w:rsid w:val="60A51056"/>
    <w:rsid w:val="60B0E76E"/>
    <w:rsid w:val="6111D7BE"/>
    <w:rsid w:val="613A4032"/>
    <w:rsid w:val="614273FB"/>
    <w:rsid w:val="61786CFB"/>
    <w:rsid w:val="617890BD"/>
    <w:rsid w:val="61888C79"/>
    <w:rsid w:val="61AE2541"/>
    <w:rsid w:val="61C18717"/>
    <w:rsid w:val="61CE8730"/>
    <w:rsid w:val="61D7641D"/>
    <w:rsid w:val="6265D07C"/>
    <w:rsid w:val="62BF5267"/>
    <w:rsid w:val="62C0E05E"/>
    <w:rsid w:val="63193587"/>
    <w:rsid w:val="63983ADD"/>
    <w:rsid w:val="63BA1315"/>
    <w:rsid w:val="6428FDE3"/>
    <w:rsid w:val="64548312"/>
    <w:rsid w:val="64E3CDC5"/>
    <w:rsid w:val="6534F522"/>
    <w:rsid w:val="655BC52B"/>
    <w:rsid w:val="65979D28"/>
    <w:rsid w:val="65D82830"/>
    <w:rsid w:val="65E50251"/>
    <w:rsid w:val="662C9E26"/>
    <w:rsid w:val="6657018E"/>
    <w:rsid w:val="66711B68"/>
    <w:rsid w:val="66973F5E"/>
    <w:rsid w:val="66F20CB6"/>
    <w:rsid w:val="66FC0D34"/>
    <w:rsid w:val="672DA076"/>
    <w:rsid w:val="6781A3A0"/>
    <w:rsid w:val="67BA58FD"/>
    <w:rsid w:val="67F14964"/>
    <w:rsid w:val="680ECB7E"/>
    <w:rsid w:val="683D01AB"/>
    <w:rsid w:val="68530CCC"/>
    <w:rsid w:val="688F66F3"/>
    <w:rsid w:val="69BEAE10"/>
    <w:rsid w:val="69E13982"/>
    <w:rsid w:val="6A417831"/>
    <w:rsid w:val="6AD140C7"/>
    <w:rsid w:val="6AD59A15"/>
    <w:rsid w:val="6AE6E3F4"/>
    <w:rsid w:val="6B5C4119"/>
    <w:rsid w:val="6B5EC726"/>
    <w:rsid w:val="6BB0CC25"/>
    <w:rsid w:val="6BECDB7F"/>
    <w:rsid w:val="6BF34CE1"/>
    <w:rsid w:val="6C5126A1"/>
    <w:rsid w:val="6C85F04F"/>
    <w:rsid w:val="6C876F1A"/>
    <w:rsid w:val="6C8E804C"/>
    <w:rsid w:val="6D314FE1"/>
    <w:rsid w:val="6D897B7F"/>
    <w:rsid w:val="6DC09634"/>
    <w:rsid w:val="6DC254EA"/>
    <w:rsid w:val="6DCF26B6"/>
    <w:rsid w:val="6E01ED2A"/>
    <w:rsid w:val="6E20F9CC"/>
    <w:rsid w:val="6E243534"/>
    <w:rsid w:val="6E49A6AE"/>
    <w:rsid w:val="6E9A76D1"/>
    <w:rsid w:val="6EA3B2FE"/>
    <w:rsid w:val="6EA79DB3"/>
    <w:rsid w:val="6EAF0F6C"/>
    <w:rsid w:val="6ED0500D"/>
    <w:rsid w:val="6F2405C5"/>
    <w:rsid w:val="6F2F0686"/>
    <w:rsid w:val="6F3C98D2"/>
    <w:rsid w:val="6F47009D"/>
    <w:rsid w:val="6F8AA695"/>
    <w:rsid w:val="6F9DBD8B"/>
    <w:rsid w:val="6FA08AAA"/>
    <w:rsid w:val="6FAEB69F"/>
    <w:rsid w:val="6FD2D3EE"/>
    <w:rsid w:val="70085A9F"/>
    <w:rsid w:val="705DC006"/>
    <w:rsid w:val="70F35949"/>
    <w:rsid w:val="71787150"/>
    <w:rsid w:val="71BD5DE1"/>
    <w:rsid w:val="71F72C0E"/>
    <w:rsid w:val="721A1DCA"/>
    <w:rsid w:val="722DF091"/>
    <w:rsid w:val="723F6754"/>
    <w:rsid w:val="72874BE3"/>
    <w:rsid w:val="72954702"/>
    <w:rsid w:val="73BCD4FD"/>
    <w:rsid w:val="73C98AFB"/>
    <w:rsid w:val="73F8B7AD"/>
    <w:rsid w:val="746E18F5"/>
    <w:rsid w:val="74796B92"/>
    <w:rsid w:val="747C84FC"/>
    <w:rsid w:val="748C32A3"/>
    <w:rsid w:val="748F4F39"/>
    <w:rsid w:val="74F565A8"/>
    <w:rsid w:val="753C3842"/>
    <w:rsid w:val="7595B898"/>
    <w:rsid w:val="75E14847"/>
    <w:rsid w:val="7601F5EE"/>
    <w:rsid w:val="7603752B"/>
    <w:rsid w:val="76AC27C6"/>
    <w:rsid w:val="76BA5409"/>
    <w:rsid w:val="76C987CB"/>
    <w:rsid w:val="772C49A6"/>
    <w:rsid w:val="77676832"/>
    <w:rsid w:val="77740626"/>
    <w:rsid w:val="77940CB7"/>
    <w:rsid w:val="77C0E821"/>
    <w:rsid w:val="78346723"/>
    <w:rsid w:val="789AA364"/>
    <w:rsid w:val="78E5D23F"/>
    <w:rsid w:val="78F0A9A9"/>
    <w:rsid w:val="7923BB04"/>
    <w:rsid w:val="7975EBA6"/>
    <w:rsid w:val="799FA688"/>
    <w:rsid w:val="7A1B171A"/>
    <w:rsid w:val="7A925DC8"/>
    <w:rsid w:val="7AA7FD48"/>
    <w:rsid w:val="7ACCA449"/>
    <w:rsid w:val="7BCC2254"/>
    <w:rsid w:val="7BE3DE58"/>
    <w:rsid w:val="7CB08E7E"/>
    <w:rsid w:val="7CBEC459"/>
    <w:rsid w:val="7D08C8BF"/>
    <w:rsid w:val="7D382814"/>
    <w:rsid w:val="7D3A2AEA"/>
    <w:rsid w:val="7D990DCD"/>
    <w:rsid w:val="7DCF7733"/>
    <w:rsid w:val="7DD4522A"/>
    <w:rsid w:val="7E19A255"/>
    <w:rsid w:val="7E40D6FD"/>
    <w:rsid w:val="7EF99FE9"/>
    <w:rsid w:val="7F29C9DB"/>
    <w:rsid w:val="7F436F61"/>
    <w:rsid w:val="7F607609"/>
    <w:rsid w:val="7F759684"/>
    <w:rsid w:val="7FB38C5E"/>
    <w:rsid w:val="7FB8845C"/>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0409100"/>
  <w15:chartTrackingRefBased/>
  <w15:docId w15:val="{8A89F5FF-97CC-40D4-A408-87D413CCAA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54B5"/>
    <w:rPr>
      <w:lang w:val="en-AU"/>
    </w:rPr>
  </w:style>
  <w:style w:type="paragraph" w:styleId="Heading1">
    <w:name w:val="heading 1"/>
    <w:basedOn w:val="Normal"/>
    <w:next w:val="Normal"/>
    <w:link w:val="Heading1Char"/>
    <w:uiPriority w:val="9"/>
    <w:qFormat/>
    <w:rsid w:val="00850F5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Heading1"/>
    <w:next w:val="Normal"/>
    <w:link w:val="Heading2Char"/>
    <w:uiPriority w:val="9"/>
    <w:unhideWhenUsed/>
    <w:qFormat/>
    <w:rsid w:val="00C57051"/>
    <w:pPr>
      <w:numPr>
        <w:ilvl w:val="1"/>
        <w:numId w:val="1"/>
      </w:numPr>
      <w:spacing w:before="0" w:line="360" w:lineRule="auto"/>
      <w:outlineLvl w:val="1"/>
    </w:pPr>
    <w:rPr>
      <w:rFonts w:ascii="Montserrat" w:hAnsi="Montserrat"/>
      <w:b/>
      <w:color w:val="000000" w:themeColor="text1"/>
      <w:sz w:val="26"/>
    </w:rPr>
  </w:style>
  <w:style w:type="paragraph" w:styleId="Heading3">
    <w:name w:val="heading 3"/>
    <w:basedOn w:val="Normal"/>
    <w:next w:val="Normal"/>
    <w:link w:val="Heading3Char"/>
    <w:uiPriority w:val="9"/>
    <w:unhideWhenUsed/>
    <w:qFormat/>
    <w:rsid w:val="007458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306F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306F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3616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6166"/>
    <w:rPr>
      <w:rFonts w:ascii="Segoe UI" w:hAnsi="Segoe UI" w:cs="Segoe UI"/>
      <w:sz w:val="18"/>
      <w:szCs w:val="18"/>
    </w:rPr>
  </w:style>
  <w:style w:type="paragraph" w:customStyle="1" w:styleId="BlazeBody">
    <w:name w:val="Blaze Body"/>
    <w:basedOn w:val="Normal"/>
    <w:link w:val="BlazeBodyChar"/>
    <w:qFormat/>
    <w:rsid w:val="00D36166"/>
    <w:rPr>
      <w:rFonts w:ascii="Sarala" w:hAnsi="Sarala"/>
    </w:rPr>
  </w:style>
  <w:style w:type="paragraph" w:styleId="Header">
    <w:name w:val="header"/>
    <w:basedOn w:val="Normal"/>
    <w:link w:val="HeaderChar"/>
    <w:uiPriority w:val="99"/>
    <w:unhideWhenUsed/>
    <w:rsid w:val="00E53229"/>
    <w:pPr>
      <w:tabs>
        <w:tab w:val="center" w:pos="4513"/>
        <w:tab w:val="right" w:pos="9026"/>
      </w:tabs>
      <w:spacing w:after="0" w:line="240" w:lineRule="auto"/>
    </w:pPr>
  </w:style>
  <w:style w:type="character" w:customStyle="1" w:styleId="BlazeBodyChar">
    <w:name w:val="Blaze Body Char"/>
    <w:basedOn w:val="DefaultParagraphFont"/>
    <w:link w:val="BlazeBody"/>
    <w:rsid w:val="00D36166"/>
    <w:rPr>
      <w:rFonts w:ascii="Sarala" w:hAnsi="Sarala"/>
    </w:rPr>
  </w:style>
  <w:style w:type="character" w:customStyle="1" w:styleId="HeaderChar">
    <w:name w:val="Header Char"/>
    <w:basedOn w:val="DefaultParagraphFont"/>
    <w:link w:val="Header"/>
    <w:uiPriority w:val="99"/>
    <w:rsid w:val="00E53229"/>
  </w:style>
  <w:style w:type="paragraph" w:styleId="Footer">
    <w:name w:val="footer"/>
    <w:basedOn w:val="Normal"/>
    <w:link w:val="FooterChar"/>
    <w:unhideWhenUsed/>
    <w:rsid w:val="00E53229"/>
    <w:pPr>
      <w:tabs>
        <w:tab w:val="center" w:pos="4513"/>
        <w:tab w:val="right" w:pos="9026"/>
      </w:tabs>
      <w:spacing w:after="0" w:line="240" w:lineRule="auto"/>
    </w:pPr>
  </w:style>
  <w:style w:type="character" w:customStyle="1" w:styleId="FooterChar">
    <w:name w:val="Footer Char"/>
    <w:basedOn w:val="DefaultParagraphFont"/>
    <w:link w:val="Footer"/>
    <w:uiPriority w:val="99"/>
    <w:rsid w:val="00E53229"/>
  </w:style>
  <w:style w:type="paragraph" w:customStyle="1" w:styleId="BlazeTitle">
    <w:name w:val="Blaze Title"/>
    <w:basedOn w:val="Normal"/>
    <w:link w:val="BlazeTitleChar"/>
    <w:qFormat/>
    <w:rsid w:val="00F45BE0"/>
    <w:rPr>
      <w:rFonts w:ascii="Montserrat" w:hAnsi="Montserrat"/>
      <w:b/>
      <w:sz w:val="28"/>
    </w:rPr>
  </w:style>
  <w:style w:type="character" w:customStyle="1" w:styleId="BlazeTitleChar">
    <w:name w:val="Blaze Title Char"/>
    <w:basedOn w:val="DefaultParagraphFont"/>
    <w:link w:val="BlazeTitle"/>
    <w:rsid w:val="00F45BE0"/>
    <w:rPr>
      <w:rFonts w:ascii="Montserrat" w:hAnsi="Montserrat"/>
      <w:b/>
      <w:sz w:val="28"/>
    </w:rPr>
  </w:style>
  <w:style w:type="character" w:customStyle="1" w:styleId="Heading1Char">
    <w:name w:val="Heading 1 Char"/>
    <w:basedOn w:val="DefaultParagraphFont"/>
    <w:link w:val="Heading1"/>
    <w:uiPriority w:val="9"/>
    <w:rsid w:val="00850F5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50F5B"/>
    <w:pPr>
      <w:outlineLvl w:val="9"/>
    </w:pPr>
    <w:rPr>
      <w:lang w:val="en-US"/>
    </w:rPr>
  </w:style>
  <w:style w:type="paragraph" w:styleId="TOC1">
    <w:name w:val="toc 1"/>
    <w:basedOn w:val="Normal"/>
    <w:next w:val="Normal"/>
    <w:autoRedefine/>
    <w:uiPriority w:val="39"/>
    <w:unhideWhenUsed/>
    <w:rsid w:val="008144DF"/>
    <w:pPr>
      <w:tabs>
        <w:tab w:val="right" w:leader="dot" w:pos="9350"/>
      </w:tabs>
      <w:spacing w:after="100"/>
    </w:pPr>
    <w:rPr>
      <w:lang w:val="en-US"/>
    </w:rPr>
  </w:style>
  <w:style w:type="character" w:styleId="Hyperlink">
    <w:name w:val="Hyperlink"/>
    <w:basedOn w:val="DefaultParagraphFont"/>
    <w:uiPriority w:val="99"/>
    <w:unhideWhenUsed/>
    <w:rsid w:val="00850F5B"/>
    <w:rPr>
      <w:color w:val="0563C1" w:themeColor="hyperlink"/>
      <w:u w:val="single"/>
    </w:rPr>
  </w:style>
  <w:style w:type="paragraph" w:styleId="TOC2">
    <w:name w:val="toc 2"/>
    <w:basedOn w:val="Normal"/>
    <w:next w:val="Normal"/>
    <w:autoRedefine/>
    <w:uiPriority w:val="39"/>
    <w:unhideWhenUsed/>
    <w:rsid w:val="00850F5B"/>
    <w:pPr>
      <w:tabs>
        <w:tab w:val="left" w:pos="880"/>
        <w:tab w:val="right" w:leader="dot" w:pos="10426"/>
      </w:tabs>
      <w:spacing w:after="100"/>
    </w:pPr>
    <w:rPr>
      <w:lang w:val="en-US"/>
    </w:rPr>
  </w:style>
  <w:style w:type="paragraph" w:styleId="ListParagraph">
    <w:name w:val="List Paragraph"/>
    <w:aliases w:val="List Paragraph Char Char,b1,Colorful List - Accent 11,list1,Number_1,Normal Sentence,ListPar1,new,SGLText List Paragraph,List Paragraph2,List Paragraph11,List Paragraph21,lp1,b1 + Justified,*Body 1,b-heading 1/heading 2,DB1,B1,Bullet 1,L"/>
    <w:basedOn w:val="Normal"/>
    <w:link w:val="ListParagraphChar"/>
    <w:uiPriority w:val="34"/>
    <w:qFormat/>
    <w:rsid w:val="00850F5B"/>
    <w:pPr>
      <w:ind w:left="720"/>
      <w:contextualSpacing/>
    </w:pPr>
    <w:rPr>
      <w:lang w:val="en-US"/>
    </w:rPr>
  </w:style>
  <w:style w:type="character" w:customStyle="1" w:styleId="ListParagraphChar">
    <w:name w:val="List Paragraph Char"/>
    <w:aliases w:val="List Paragraph Char Char Char,b1 Char,Colorful List - Accent 11 Char,list1 Char,Number_1 Char,Normal Sentence Char,ListPar1 Char,new Char,SGLText List Paragraph Char,List Paragraph2 Char,List Paragraph11 Char,List Paragraph21 Char"/>
    <w:basedOn w:val="DefaultParagraphFont"/>
    <w:link w:val="ListParagraph"/>
    <w:uiPriority w:val="34"/>
    <w:qFormat/>
    <w:locked/>
    <w:rsid w:val="00850F5B"/>
    <w:rPr>
      <w:lang w:val="en-US"/>
    </w:rPr>
  </w:style>
  <w:style w:type="character" w:customStyle="1" w:styleId="Heading2Char">
    <w:name w:val="Heading 2 Char"/>
    <w:basedOn w:val="DefaultParagraphFont"/>
    <w:link w:val="Heading2"/>
    <w:uiPriority w:val="9"/>
    <w:rsid w:val="00C57051"/>
    <w:rPr>
      <w:rFonts w:ascii="Montserrat" w:eastAsiaTheme="majorEastAsia" w:hAnsi="Montserrat" w:cstheme="majorBidi"/>
      <w:b/>
      <w:color w:val="000000" w:themeColor="text1"/>
      <w:sz w:val="26"/>
      <w:szCs w:val="32"/>
      <w:lang w:val="en-AU"/>
    </w:rPr>
  </w:style>
  <w:style w:type="paragraph" w:customStyle="1" w:styleId="Default">
    <w:name w:val="Default"/>
    <w:rsid w:val="008829F1"/>
    <w:pPr>
      <w:autoSpaceDE w:val="0"/>
      <w:autoSpaceDN w:val="0"/>
      <w:adjustRightInd w:val="0"/>
      <w:spacing w:after="0" w:line="240" w:lineRule="auto"/>
    </w:pPr>
    <w:rPr>
      <w:rFonts w:ascii="Calibri" w:hAnsi="Calibri" w:cs="Calibri"/>
      <w:color w:val="000000"/>
      <w:sz w:val="24"/>
      <w:szCs w:val="24"/>
    </w:rPr>
  </w:style>
  <w:style w:type="character" w:styleId="LineNumber">
    <w:name w:val="line number"/>
    <w:basedOn w:val="DefaultParagraphFont"/>
    <w:uiPriority w:val="99"/>
    <w:semiHidden/>
    <w:unhideWhenUsed/>
    <w:rsid w:val="008829F1"/>
  </w:style>
  <w:style w:type="character" w:customStyle="1" w:styleId="Heading3Char">
    <w:name w:val="Heading 3 Char"/>
    <w:basedOn w:val="DefaultParagraphFont"/>
    <w:link w:val="Heading3"/>
    <w:uiPriority w:val="9"/>
    <w:semiHidden/>
    <w:rsid w:val="00745840"/>
    <w:rPr>
      <w:rFonts w:asciiTheme="majorHAnsi" w:eastAsiaTheme="majorEastAsia" w:hAnsiTheme="majorHAnsi" w:cstheme="majorBidi"/>
      <w:color w:val="1F3763" w:themeColor="accent1" w:themeShade="7F"/>
      <w:sz w:val="24"/>
      <w:szCs w:val="24"/>
    </w:rPr>
  </w:style>
  <w:style w:type="table" w:customStyle="1" w:styleId="BCStyle">
    <w:name w:val="BC Style"/>
    <w:basedOn w:val="TableNormal"/>
    <w:uiPriority w:val="99"/>
    <w:rsid w:val="00745840"/>
    <w:pPr>
      <w:spacing w:after="0" w:line="240" w:lineRule="auto"/>
    </w:pPr>
    <w:rPr>
      <w:lang w:val="en-US"/>
    </w:rPr>
    <w:tblPr>
      <w:tblBorders>
        <w:insideH w:val="single" w:sz="4" w:space="0" w:color="ED7D31" w:themeColor="accent2"/>
        <w:insideV w:val="single" w:sz="4" w:space="0" w:color="ED7D31" w:themeColor="accent2"/>
      </w:tblBorders>
    </w:tblPr>
  </w:style>
  <w:style w:type="table" w:styleId="TableGrid">
    <w:name w:val="Table Grid"/>
    <w:basedOn w:val="TableNormal"/>
    <w:rsid w:val="006D1BA9"/>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D1BA9"/>
    <w:pPr>
      <w:spacing w:after="200" w:line="240" w:lineRule="auto"/>
    </w:pPr>
    <w:rPr>
      <w:rFonts w:eastAsiaTheme="minorEastAsia"/>
      <w:i/>
      <w:iCs/>
      <w:color w:val="44546A" w:themeColor="text2"/>
      <w:sz w:val="18"/>
      <w:szCs w:val="18"/>
      <w:lang w:val="en-GB" w:eastAsia="en-GB"/>
    </w:rPr>
  </w:style>
  <w:style w:type="paragraph" w:customStyle="1" w:styleId="Icon">
    <w:name w:val="Icon"/>
    <w:basedOn w:val="Normal"/>
    <w:uiPriority w:val="99"/>
    <w:qFormat/>
    <w:rsid w:val="006D1BA9"/>
    <w:pPr>
      <w:spacing w:before="160" w:line="240" w:lineRule="auto"/>
      <w:jc w:val="center"/>
    </w:pPr>
    <w:rPr>
      <w:rFonts w:eastAsiaTheme="minorEastAsia"/>
      <w:color w:val="44546A" w:themeColor="text2"/>
      <w:sz w:val="20"/>
      <w:szCs w:val="20"/>
      <w:lang w:val="en-US" w:eastAsia="ja-JP"/>
    </w:rPr>
  </w:style>
  <w:style w:type="table" w:customStyle="1" w:styleId="GridTable1Light-Accent21">
    <w:name w:val="Grid Table 1 Light - Accent 21"/>
    <w:basedOn w:val="TableNormal"/>
    <w:uiPriority w:val="46"/>
    <w:rsid w:val="000C6666"/>
    <w:pPr>
      <w:spacing w:after="0" w:line="240" w:lineRule="auto"/>
    </w:pPr>
    <w:rPr>
      <w:lang w:val="en-US"/>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C94C02"/>
    <w:pPr>
      <w:spacing w:after="100"/>
      <w:ind w:left="440"/>
    </w:pPr>
  </w:style>
  <w:style w:type="paragraph" w:styleId="NormalWeb">
    <w:name w:val="Normal (Web)"/>
    <w:basedOn w:val="Normal"/>
    <w:uiPriority w:val="99"/>
    <w:unhideWhenUsed/>
    <w:rsid w:val="00286815"/>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rsid w:val="009306F5"/>
    <w:rPr>
      <w:rFonts w:asciiTheme="majorHAnsi" w:eastAsiaTheme="majorEastAsia" w:hAnsiTheme="majorHAnsi" w:cstheme="majorBidi"/>
      <w:color w:val="2F5496" w:themeColor="accent1" w:themeShade="BF"/>
    </w:rPr>
  </w:style>
  <w:style w:type="character" w:customStyle="1" w:styleId="Heading4Char">
    <w:name w:val="Heading 4 Char"/>
    <w:basedOn w:val="DefaultParagraphFont"/>
    <w:link w:val="Heading4"/>
    <w:uiPriority w:val="9"/>
    <w:rsid w:val="009306F5"/>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9306F5"/>
    <w:rPr>
      <w:b/>
      <w:bCs/>
    </w:rPr>
  </w:style>
  <w:style w:type="table" w:styleId="GridTable2-Accent1">
    <w:name w:val="Grid Table 2 Accent 1"/>
    <w:basedOn w:val="TableNormal"/>
    <w:uiPriority w:val="47"/>
    <w:rsid w:val="009306F5"/>
    <w:pPr>
      <w:spacing w:after="0" w:line="240" w:lineRule="auto"/>
    </w:pPr>
    <w:rPr>
      <w:lang w:val="en-NZ"/>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WW-HTMLPreformatted1">
    <w:name w:val="WW-HTML Preformatted1"/>
    <w:basedOn w:val="Normal"/>
    <w:rsid w:val="00834D30"/>
    <w:pPr>
      <w:widowControl w:val="0"/>
      <w:tabs>
        <w:tab w:val="left" w:pos="915"/>
        <w:tab w:val="left" w:pos="1831"/>
        <w:tab w:val="left" w:pos="2747"/>
        <w:tab w:val="left" w:pos="3663"/>
        <w:tab w:val="left" w:pos="4580"/>
        <w:tab w:val="left" w:pos="5496"/>
        <w:tab w:val="left" w:pos="6412"/>
        <w:tab w:val="left" w:pos="7328"/>
        <w:tab w:val="left" w:pos="8243"/>
        <w:tab w:val="left" w:pos="9159"/>
        <w:tab w:val="left" w:pos="10075"/>
        <w:tab w:val="left" w:pos="10991"/>
        <w:tab w:val="left" w:pos="11907"/>
        <w:tab w:val="left" w:pos="12824"/>
        <w:tab w:val="left" w:pos="13740"/>
        <w:tab w:val="left" w:pos="14656"/>
      </w:tabs>
      <w:autoSpaceDE w:val="0"/>
      <w:spacing w:after="0" w:line="240" w:lineRule="auto"/>
    </w:pPr>
    <w:rPr>
      <w:rFonts w:ascii="Courier New" w:eastAsia="Times New Roman" w:hAnsi="Courier New" w:cs="Courier New"/>
      <w:noProof/>
      <w:sz w:val="20"/>
      <w:szCs w:val="20"/>
      <w:lang w:val="en-US"/>
    </w:rPr>
  </w:style>
  <w:style w:type="paragraph" w:styleId="TOC4">
    <w:name w:val="toc 4"/>
    <w:basedOn w:val="Normal"/>
    <w:next w:val="Normal"/>
    <w:autoRedefine/>
    <w:uiPriority w:val="39"/>
    <w:unhideWhenUsed/>
    <w:rsid w:val="00864E3F"/>
    <w:pPr>
      <w:spacing w:after="100"/>
      <w:ind w:left="660"/>
    </w:pPr>
    <w:rPr>
      <w:rFonts w:eastAsiaTheme="minorEastAsia"/>
      <w:lang w:eastAsia="en-IN"/>
    </w:rPr>
  </w:style>
  <w:style w:type="paragraph" w:styleId="TOC5">
    <w:name w:val="toc 5"/>
    <w:basedOn w:val="Normal"/>
    <w:next w:val="Normal"/>
    <w:autoRedefine/>
    <w:uiPriority w:val="39"/>
    <w:unhideWhenUsed/>
    <w:rsid w:val="00864E3F"/>
    <w:pPr>
      <w:spacing w:after="100"/>
      <w:ind w:left="880"/>
    </w:pPr>
    <w:rPr>
      <w:rFonts w:eastAsiaTheme="minorEastAsia"/>
      <w:lang w:eastAsia="en-IN"/>
    </w:rPr>
  </w:style>
  <w:style w:type="paragraph" w:styleId="TOC6">
    <w:name w:val="toc 6"/>
    <w:basedOn w:val="Normal"/>
    <w:next w:val="Normal"/>
    <w:autoRedefine/>
    <w:uiPriority w:val="39"/>
    <w:unhideWhenUsed/>
    <w:rsid w:val="00864E3F"/>
    <w:pPr>
      <w:spacing w:after="100"/>
      <w:ind w:left="1100"/>
    </w:pPr>
    <w:rPr>
      <w:rFonts w:eastAsiaTheme="minorEastAsia"/>
      <w:lang w:eastAsia="en-IN"/>
    </w:rPr>
  </w:style>
  <w:style w:type="paragraph" w:styleId="TOC7">
    <w:name w:val="toc 7"/>
    <w:basedOn w:val="Normal"/>
    <w:next w:val="Normal"/>
    <w:autoRedefine/>
    <w:uiPriority w:val="39"/>
    <w:unhideWhenUsed/>
    <w:rsid w:val="00864E3F"/>
    <w:pPr>
      <w:spacing w:after="100"/>
      <w:ind w:left="1320"/>
    </w:pPr>
    <w:rPr>
      <w:rFonts w:eastAsiaTheme="minorEastAsia"/>
      <w:lang w:eastAsia="en-IN"/>
    </w:rPr>
  </w:style>
  <w:style w:type="paragraph" w:styleId="TOC8">
    <w:name w:val="toc 8"/>
    <w:basedOn w:val="Normal"/>
    <w:next w:val="Normal"/>
    <w:autoRedefine/>
    <w:uiPriority w:val="39"/>
    <w:unhideWhenUsed/>
    <w:rsid w:val="00864E3F"/>
    <w:pPr>
      <w:spacing w:after="100"/>
      <w:ind w:left="1540"/>
    </w:pPr>
    <w:rPr>
      <w:rFonts w:eastAsiaTheme="minorEastAsia"/>
      <w:lang w:eastAsia="en-IN"/>
    </w:rPr>
  </w:style>
  <w:style w:type="paragraph" w:styleId="TOC9">
    <w:name w:val="toc 9"/>
    <w:basedOn w:val="Normal"/>
    <w:next w:val="Normal"/>
    <w:autoRedefine/>
    <w:uiPriority w:val="39"/>
    <w:unhideWhenUsed/>
    <w:rsid w:val="00864E3F"/>
    <w:pPr>
      <w:spacing w:after="100"/>
      <w:ind w:left="1760"/>
    </w:pPr>
    <w:rPr>
      <w:rFonts w:eastAsiaTheme="minorEastAsia"/>
      <w:lang w:eastAsia="en-IN"/>
    </w:rPr>
  </w:style>
  <w:style w:type="character" w:styleId="UnresolvedMention">
    <w:name w:val="Unresolved Mention"/>
    <w:basedOn w:val="DefaultParagraphFont"/>
    <w:uiPriority w:val="99"/>
    <w:semiHidden/>
    <w:unhideWhenUsed/>
    <w:rsid w:val="00864E3F"/>
    <w:rPr>
      <w:color w:val="605E5C"/>
      <w:shd w:val="clear" w:color="auto" w:fill="E1DFDD"/>
    </w:rPr>
  </w:style>
  <w:style w:type="paragraph" w:customStyle="1" w:styleId="Copyright">
    <w:name w:val="Copyright"/>
    <w:basedOn w:val="Normal"/>
    <w:rsid w:val="00F026CA"/>
    <w:pPr>
      <w:spacing w:after="0" w:line="240" w:lineRule="auto"/>
    </w:pPr>
    <w:rPr>
      <w:rFonts w:ascii="Arial" w:eastAsia="Calibri" w:hAnsi="Arial" w:cs="Arial"/>
      <w:b/>
      <w:bCs/>
      <w:sz w:val="28"/>
      <w:szCs w:val="28"/>
      <w:lang w:val="en-GB" w:eastAsia="en-GB"/>
    </w:rPr>
  </w:style>
  <w:style w:type="paragraph" w:customStyle="1" w:styleId="copyrightbodytext">
    <w:name w:val="copyright body text"/>
    <w:rsid w:val="00F026CA"/>
    <w:pPr>
      <w:tabs>
        <w:tab w:val="left" w:pos="720"/>
        <w:tab w:val="left" w:pos="1080"/>
        <w:tab w:val="left" w:pos="1440"/>
      </w:tabs>
      <w:spacing w:before="120" w:after="60" w:line="280" w:lineRule="atLeast"/>
      <w:jc w:val="both"/>
    </w:pPr>
    <w:rPr>
      <w:rFonts w:ascii="Arial" w:eastAsia="Calibri" w:hAnsi="Arial" w:cs="Arial"/>
      <w:sz w:val="20"/>
      <w:szCs w:val="20"/>
      <w:lang w:val="en-GB" w:eastAsia="en-GB"/>
    </w:rPr>
  </w:style>
  <w:style w:type="table" w:styleId="GridTable1Light-Accent2">
    <w:name w:val="Grid Table 1 Light Accent 2"/>
    <w:basedOn w:val="TableNormal"/>
    <w:uiPriority w:val="46"/>
    <w:rsid w:val="009377EA"/>
    <w:pPr>
      <w:spacing w:after="0" w:line="240" w:lineRule="auto"/>
    </w:pPr>
    <w:rPr>
      <w:lang w:val="en-US"/>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8F2FB7"/>
    <w:rPr>
      <w:color w:val="954F72" w:themeColor="followedHyperlink"/>
      <w:u w:val="single"/>
    </w:rPr>
  </w:style>
  <w:style w:type="character" w:customStyle="1" w:styleId="apple-converted-space">
    <w:name w:val="apple-converted-space"/>
    <w:rsid w:val="00BB30E4"/>
  </w:style>
  <w:style w:type="paragraph" w:styleId="BlockText">
    <w:name w:val="Block Text"/>
    <w:basedOn w:val="Normal"/>
    <w:rsid w:val="00BC1B58"/>
    <w:pPr>
      <w:spacing w:after="0" w:line="250" w:lineRule="exact"/>
    </w:pPr>
    <w:rPr>
      <w:rFonts w:ascii="Arial" w:eastAsia="Times New Roman" w:hAnsi="Arial" w:cs="Times New Roman"/>
      <w:sz w:val="20"/>
      <w:szCs w:val="20"/>
    </w:rPr>
  </w:style>
  <w:style w:type="character" w:customStyle="1" w:styleId="NormalIndentChar">
    <w:name w:val="Normal Indent Char"/>
    <w:aliases w:val="h-i2.25 Char,Hang.Indent1.25 Char,Hang Ind 1.5 Char"/>
    <w:basedOn w:val="DefaultParagraphFont"/>
    <w:link w:val="NormalIndent"/>
    <w:uiPriority w:val="99"/>
    <w:semiHidden/>
    <w:locked/>
    <w:rsid w:val="00BC1B58"/>
    <w:rPr>
      <w:rFonts w:ascii="Verdana" w:hAnsi="Verdana"/>
      <w:lang w:eastAsia="zh-CN"/>
    </w:rPr>
  </w:style>
  <w:style w:type="paragraph" w:styleId="NormalIndent">
    <w:name w:val="Normal Indent"/>
    <w:aliases w:val="h-i2.25,Hang.Indent1.25,Hang Ind 1.5"/>
    <w:basedOn w:val="Normal"/>
    <w:link w:val="NormalIndentChar"/>
    <w:uiPriority w:val="99"/>
    <w:semiHidden/>
    <w:unhideWhenUsed/>
    <w:rsid w:val="00BC1B58"/>
    <w:pPr>
      <w:spacing w:before="120" w:after="120" w:line="240" w:lineRule="auto"/>
      <w:ind w:left="720"/>
    </w:pPr>
    <w:rPr>
      <w:rFonts w:ascii="Verdana" w:hAnsi="Verdana"/>
      <w:lang w:eastAsia="zh-CN"/>
    </w:rPr>
  </w:style>
  <w:style w:type="character" w:styleId="CommentReference">
    <w:name w:val="annotation reference"/>
    <w:rsid w:val="005D605C"/>
    <w:rPr>
      <w:sz w:val="16"/>
      <w:szCs w:val="16"/>
    </w:rPr>
  </w:style>
  <w:style w:type="paragraph" w:styleId="CommentText">
    <w:name w:val="annotation text"/>
    <w:basedOn w:val="Normal"/>
    <w:link w:val="CommentTextChar"/>
    <w:rsid w:val="005D605C"/>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rsid w:val="005D605C"/>
    <w:rPr>
      <w:rFonts w:ascii="Times New Roman" w:eastAsia="Times New Roman" w:hAnsi="Times New Roman" w:cs="Times New Roman"/>
      <w:sz w:val="20"/>
      <w:szCs w:val="20"/>
      <w:lang w:val="en-AU"/>
    </w:rPr>
  </w:style>
  <w:style w:type="paragraph" w:customStyle="1" w:styleId="TableText">
    <w:name w:val="Table Text"/>
    <w:aliases w:val="fmstabletext,table text,tt,Table text,fmstabletext + Courier New,8 pt,Top: (Single solid line,Auto,... +...,fmstabletext Char Char Char Char Char Char,fmstabletext Char Char Char,fmstabletext Char Char Char Char Char,Top: (Single solid li..."/>
    <w:basedOn w:val="BodyText"/>
    <w:link w:val="TableTextChar"/>
    <w:qFormat/>
    <w:rsid w:val="006D495D"/>
    <w:pPr>
      <w:spacing w:before="60" w:after="60" w:line="240" w:lineRule="auto"/>
    </w:pPr>
    <w:rPr>
      <w:rFonts w:ascii="Verdana" w:eastAsia="Verdana" w:hAnsi="Verdana" w:cs="Verdana"/>
      <w:sz w:val="18"/>
      <w:szCs w:val="18"/>
    </w:rPr>
  </w:style>
  <w:style w:type="character" w:customStyle="1" w:styleId="TableTextChar">
    <w:name w:val="Table Text Char"/>
    <w:aliases w:val="fmstabletext Char,tt Char,table text Char,fmstabletext + Courier New Char,8 pt Char,Top: (Single solid line Char,Auto Char,... +... Char,fmstabletext Char Char Char Char Char Char Char,fmstabletext Char Char Char Char,Top Char Char"/>
    <w:link w:val="TableText"/>
    <w:rsid w:val="006D495D"/>
    <w:rPr>
      <w:rFonts w:ascii="Verdana" w:eastAsia="Verdana" w:hAnsi="Verdana" w:cs="Verdana"/>
      <w:sz w:val="18"/>
      <w:szCs w:val="18"/>
      <w:lang w:val="en-AU"/>
    </w:rPr>
  </w:style>
  <w:style w:type="table" w:customStyle="1" w:styleId="ADFDefault">
    <w:name w:val="ADF Default"/>
    <w:basedOn w:val="GridTable4-Accent1"/>
    <w:uiPriority w:val="99"/>
    <w:rsid w:val="006D495D"/>
    <w:rPr>
      <w:rFonts w:ascii="Verdana" w:hAnsi="Verdana"/>
      <w:sz w:val="20"/>
      <w:szCs w:val="20"/>
      <w:lang w:val="en-AU" w:eastAsia="en-AU" w:bidi="th-TH"/>
    </w:rP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odyText">
    <w:name w:val="Body Text"/>
    <w:basedOn w:val="Normal"/>
    <w:link w:val="BodyTextChar"/>
    <w:uiPriority w:val="99"/>
    <w:unhideWhenUsed/>
    <w:qFormat/>
    <w:rsid w:val="006D495D"/>
    <w:pPr>
      <w:spacing w:after="120"/>
    </w:pPr>
  </w:style>
  <w:style w:type="character" w:customStyle="1" w:styleId="BodyTextChar">
    <w:name w:val="Body Text Char"/>
    <w:basedOn w:val="DefaultParagraphFont"/>
    <w:link w:val="BodyText"/>
    <w:uiPriority w:val="99"/>
    <w:rsid w:val="006D495D"/>
  </w:style>
  <w:style w:type="table" w:styleId="GridTable4-Accent1">
    <w:name w:val="Grid Table 4 Accent 1"/>
    <w:basedOn w:val="TableNormal"/>
    <w:uiPriority w:val="49"/>
    <w:rsid w:val="006D495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ArtefactVersion">
    <w:name w:val="Artefact Version"/>
    <w:basedOn w:val="TableText"/>
    <w:rsid w:val="0019578A"/>
  </w:style>
  <w:style w:type="paragraph" w:customStyle="1" w:styleId="ArtefactDate">
    <w:name w:val="Artefact Date"/>
    <w:basedOn w:val="TableText"/>
    <w:rsid w:val="0019578A"/>
  </w:style>
  <w:style w:type="paragraph" w:customStyle="1" w:styleId="ArtefactStatus">
    <w:name w:val="Artefact Status"/>
    <w:basedOn w:val="TableText"/>
    <w:rsid w:val="0019578A"/>
  </w:style>
  <w:style w:type="paragraph" w:customStyle="1" w:styleId="ArtefactClassification">
    <w:name w:val="Artefact Classification"/>
    <w:basedOn w:val="TableText"/>
    <w:rsid w:val="0019578A"/>
    <w:rPr>
      <w:lang w:val="fr-FR"/>
    </w:rPr>
  </w:style>
  <w:style w:type="paragraph" w:styleId="ListBullet">
    <w:name w:val="List Bullet"/>
    <w:basedOn w:val="BodyText"/>
    <w:unhideWhenUsed/>
    <w:qFormat/>
    <w:rsid w:val="00223EE9"/>
    <w:pPr>
      <w:numPr>
        <w:numId w:val="3"/>
      </w:numPr>
      <w:spacing w:before="60" w:line="240" w:lineRule="auto"/>
    </w:pPr>
    <w:rPr>
      <w:rFonts w:ascii="Verdana" w:eastAsia="Verdana" w:hAnsi="Verdana" w:cs="Verdana"/>
      <w:sz w:val="20"/>
      <w:szCs w:val="20"/>
    </w:rPr>
  </w:style>
  <w:style w:type="table" w:styleId="GridTable1Light-Accent1">
    <w:name w:val="Grid Table 1 Light Accent 1"/>
    <w:basedOn w:val="TableNormal"/>
    <w:uiPriority w:val="46"/>
    <w:rsid w:val="00DF103D"/>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CommentSubject">
    <w:name w:val="annotation subject"/>
    <w:basedOn w:val="CommentText"/>
    <w:next w:val="CommentText"/>
    <w:link w:val="CommentSubjectChar"/>
    <w:uiPriority w:val="99"/>
    <w:semiHidden/>
    <w:unhideWhenUsed/>
    <w:rsid w:val="00C05581"/>
    <w:pPr>
      <w:spacing w:after="160"/>
    </w:pPr>
    <w:rPr>
      <w:rFonts w:asciiTheme="minorHAnsi" w:eastAsiaTheme="minorHAnsi" w:hAnsiTheme="minorHAnsi" w:cstheme="minorBidi"/>
      <w:b/>
      <w:bCs/>
      <w:lang w:val="en-IN"/>
    </w:rPr>
  </w:style>
  <w:style w:type="character" w:customStyle="1" w:styleId="CommentSubjectChar">
    <w:name w:val="Comment Subject Char"/>
    <w:basedOn w:val="CommentTextChar"/>
    <w:link w:val="CommentSubject"/>
    <w:uiPriority w:val="99"/>
    <w:semiHidden/>
    <w:rsid w:val="00C05581"/>
    <w:rPr>
      <w:rFonts w:ascii="Times New Roman" w:eastAsia="Times New Roman" w:hAnsi="Times New Roman" w:cs="Times New Roman"/>
      <w:b/>
      <w:bCs/>
      <w:sz w:val="20"/>
      <w:szCs w:val="20"/>
      <w:lang w:val="en-AU"/>
    </w:rPr>
  </w:style>
  <w:style w:type="paragraph" w:customStyle="1" w:styleId="m-1857758123194523151default">
    <w:name w:val="m_-1857758123194523151default"/>
    <w:basedOn w:val="Normal"/>
    <w:rsid w:val="006A48D8"/>
    <w:pPr>
      <w:spacing w:before="100" w:beforeAutospacing="1" w:after="100" w:afterAutospacing="1" w:line="240" w:lineRule="auto"/>
    </w:pPr>
    <w:rPr>
      <w:rFonts w:ascii="Times New Roman" w:eastAsia="Times New Roman" w:hAnsi="Times New Roman" w:cs="Times New Roman"/>
      <w:sz w:val="24"/>
      <w:szCs w:val="24"/>
      <w:lang w:eastAsia="en-AU"/>
    </w:rPr>
  </w:style>
  <w:style w:type="paragraph" w:styleId="Revision">
    <w:name w:val="Revision"/>
    <w:hidden/>
    <w:uiPriority w:val="99"/>
    <w:semiHidden/>
    <w:rsid w:val="008E47AB"/>
    <w:pPr>
      <w:spacing w:after="0" w:line="240" w:lineRule="auto"/>
    </w:pPr>
  </w:style>
  <w:style w:type="paragraph" w:customStyle="1" w:styleId="Bullets">
    <w:name w:val="Bullets"/>
    <w:basedOn w:val="BodyText"/>
    <w:qFormat/>
    <w:rsid w:val="000658A9"/>
    <w:pPr>
      <w:numPr>
        <w:numId w:val="6"/>
      </w:numPr>
      <w:spacing w:after="0" w:line="240" w:lineRule="auto"/>
      <w:jc w:val="both"/>
    </w:pPr>
    <w:rPr>
      <w:rFonts w:ascii="Arial" w:hAnsi="Arial"/>
      <w:sz w:val="24"/>
      <w:lang w:val="en-US"/>
    </w:rPr>
  </w:style>
  <w:style w:type="character" w:styleId="Emphasis">
    <w:name w:val="Emphasis"/>
    <w:basedOn w:val="DefaultParagraphFont"/>
    <w:uiPriority w:val="20"/>
    <w:qFormat/>
    <w:rsid w:val="00833CD2"/>
    <w:rPr>
      <w:i/>
      <w:iCs/>
    </w:rPr>
  </w:style>
  <w:style w:type="character" w:styleId="HTMLCode">
    <w:name w:val="HTML Code"/>
    <w:basedOn w:val="DefaultParagraphFont"/>
    <w:uiPriority w:val="99"/>
    <w:semiHidden/>
    <w:unhideWhenUsed/>
    <w:rsid w:val="00833CD2"/>
    <w:rPr>
      <w:rFonts w:ascii="Courier New" w:eastAsia="Times New Roman" w:hAnsi="Courier New" w:cs="Courier New"/>
      <w:sz w:val="20"/>
      <w:szCs w:val="20"/>
    </w:rPr>
  </w:style>
  <w:style w:type="paragraph" w:customStyle="1" w:styleId="xmsonormal">
    <w:name w:val="x_msonormal"/>
    <w:basedOn w:val="Normal"/>
    <w:rsid w:val="00262D6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table" w:styleId="GridTable1Light-Accent4">
    <w:name w:val="Grid Table 1 Light Accent 4"/>
    <w:basedOn w:val="TableNormal"/>
    <w:uiPriority w:val="46"/>
    <w:rsid w:val="00F22978"/>
    <w:pPr>
      <w:spacing w:after="0" w:line="240" w:lineRule="auto"/>
      <w:jc w:val="both"/>
    </w:pPr>
    <w:rPr>
      <w:rFonts w:eastAsiaTheme="minorEastAsia"/>
      <w:sz w:val="20"/>
      <w:szCs w:val="20"/>
      <w:lang w:val="en-US"/>
    </w:r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eGrid1">
    <w:name w:val="Table Grid1"/>
    <w:basedOn w:val="TableNormal"/>
    <w:next w:val="TableGrid"/>
    <w:rsid w:val="001E6C3F"/>
    <w:pPr>
      <w:spacing w:after="0" w:line="240" w:lineRule="auto"/>
      <w:jc w:val="both"/>
    </w:pPr>
    <w:rPr>
      <w:rFonts w:eastAsiaTheme="minorEastAsi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BB0623"/>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itle10">
    <w:name w:val="Title10"/>
    <w:basedOn w:val="Normal"/>
    <w:rsid w:val="00116C99"/>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paragraph">
    <w:name w:val="paragraph"/>
    <w:basedOn w:val="Normal"/>
    <w:rsid w:val="00C5102B"/>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C5102B"/>
  </w:style>
  <w:style w:type="character" w:customStyle="1" w:styleId="eop">
    <w:name w:val="eop"/>
    <w:basedOn w:val="DefaultParagraphFont"/>
    <w:rsid w:val="00C5102B"/>
  </w:style>
  <w:style w:type="paragraph" w:customStyle="1" w:styleId="pw-post-body-paragraph">
    <w:name w:val="pw-post-body-paragraph"/>
    <w:basedOn w:val="Normal"/>
    <w:rsid w:val="002D3719"/>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ubtitle">
    <w:name w:val="Subtitle"/>
    <w:basedOn w:val="Normal"/>
    <w:next w:val="Normal"/>
    <w:link w:val="SubtitleChar"/>
    <w:uiPriority w:val="11"/>
    <w:qFormat/>
    <w:rsid w:val="00131DEB"/>
    <w:pPr>
      <w:spacing w:after="0" w:line="240" w:lineRule="auto"/>
    </w:pPr>
    <w:rPr>
      <w:rFonts w:ascii="Century Gothic" w:eastAsiaTheme="majorEastAsia" w:hAnsi="Century Gothic" w:cstheme="majorBidi"/>
      <w:b/>
      <w:lang w:val="en-US"/>
    </w:rPr>
  </w:style>
  <w:style w:type="character" w:customStyle="1" w:styleId="SubtitleChar">
    <w:name w:val="Subtitle Char"/>
    <w:basedOn w:val="DefaultParagraphFont"/>
    <w:link w:val="Subtitle"/>
    <w:uiPriority w:val="11"/>
    <w:rsid w:val="00131DEB"/>
    <w:rPr>
      <w:rFonts w:ascii="Century Gothic" w:eastAsiaTheme="majorEastAsia" w:hAnsi="Century Gothic" w:cstheme="majorBidi"/>
      <w:b/>
      <w:lang w:val="en-US"/>
    </w:rPr>
  </w:style>
  <w:style w:type="character" w:customStyle="1" w:styleId="awsuilabel1wepg1angf95">
    <w:name w:val="awsui_label_1wepg_1angf_95"/>
    <w:basedOn w:val="DefaultParagraphFont"/>
    <w:rsid w:val="00E81C5F"/>
  </w:style>
  <w:style w:type="character" w:customStyle="1" w:styleId="awsuidescription1wepg1angf94">
    <w:name w:val="awsui_description_1wepg_1angf_94"/>
    <w:basedOn w:val="DefaultParagraphFont"/>
    <w:rsid w:val="00E81C5F"/>
  </w:style>
  <w:style w:type="character" w:customStyle="1" w:styleId="awsuitext1kosqw4ewt162">
    <w:name w:val="awsui_text_1kosq_w4ewt_162"/>
    <w:basedOn w:val="DefaultParagraphFont"/>
    <w:rsid w:val="00DE242A"/>
  </w:style>
  <w:style w:type="character" w:styleId="Mention">
    <w:name w:val="Mention"/>
    <w:basedOn w:val="DefaultParagraphFont"/>
    <w:uiPriority w:val="99"/>
    <w:unhideWhenUsed/>
    <w:rsid w:val="00EF065F"/>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08830">
      <w:marLeft w:val="0"/>
      <w:marRight w:val="0"/>
      <w:marTop w:val="0"/>
      <w:marBottom w:val="0"/>
      <w:divBdr>
        <w:top w:val="none" w:sz="0" w:space="0" w:color="auto"/>
        <w:left w:val="none" w:sz="0" w:space="0" w:color="auto"/>
        <w:bottom w:val="none" w:sz="0" w:space="0" w:color="auto"/>
        <w:right w:val="none" w:sz="0" w:space="0" w:color="auto"/>
      </w:divBdr>
      <w:divsChild>
        <w:div w:id="621766610">
          <w:marLeft w:val="0"/>
          <w:marRight w:val="0"/>
          <w:marTop w:val="0"/>
          <w:marBottom w:val="0"/>
          <w:divBdr>
            <w:top w:val="none" w:sz="0" w:space="0" w:color="auto"/>
            <w:left w:val="none" w:sz="0" w:space="0" w:color="auto"/>
            <w:bottom w:val="none" w:sz="0" w:space="0" w:color="auto"/>
            <w:right w:val="none" w:sz="0" w:space="0" w:color="auto"/>
          </w:divBdr>
        </w:div>
      </w:divsChild>
    </w:div>
    <w:div w:id="26418935">
      <w:bodyDiv w:val="1"/>
      <w:marLeft w:val="0"/>
      <w:marRight w:val="0"/>
      <w:marTop w:val="0"/>
      <w:marBottom w:val="0"/>
      <w:divBdr>
        <w:top w:val="none" w:sz="0" w:space="0" w:color="auto"/>
        <w:left w:val="none" w:sz="0" w:space="0" w:color="auto"/>
        <w:bottom w:val="none" w:sz="0" w:space="0" w:color="auto"/>
        <w:right w:val="none" w:sz="0" w:space="0" w:color="auto"/>
      </w:divBdr>
    </w:div>
    <w:div w:id="33626377">
      <w:bodyDiv w:val="1"/>
      <w:marLeft w:val="0"/>
      <w:marRight w:val="0"/>
      <w:marTop w:val="0"/>
      <w:marBottom w:val="0"/>
      <w:divBdr>
        <w:top w:val="none" w:sz="0" w:space="0" w:color="auto"/>
        <w:left w:val="none" w:sz="0" w:space="0" w:color="auto"/>
        <w:bottom w:val="none" w:sz="0" w:space="0" w:color="auto"/>
        <w:right w:val="none" w:sz="0" w:space="0" w:color="auto"/>
      </w:divBdr>
    </w:div>
    <w:div w:id="34934079">
      <w:bodyDiv w:val="1"/>
      <w:marLeft w:val="0"/>
      <w:marRight w:val="0"/>
      <w:marTop w:val="0"/>
      <w:marBottom w:val="0"/>
      <w:divBdr>
        <w:top w:val="none" w:sz="0" w:space="0" w:color="auto"/>
        <w:left w:val="none" w:sz="0" w:space="0" w:color="auto"/>
        <w:bottom w:val="none" w:sz="0" w:space="0" w:color="auto"/>
        <w:right w:val="none" w:sz="0" w:space="0" w:color="auto"/>
      </w:divBdr>
    </w:div>
    <w:div w:id="77019411">
      <w:bodyDiv w:val="1"/>
      <w:marLeft w:val="0"/>
      <w:marRight w:val="0"/>
      <w:marTop w:val="0"/>
      <w:marBottom w:val="0"/>
      <w:divBdr>
        <w:top w:val="none" w:sz="0" w:space="0" w:color="auto"/>
        <w:left w:val="none" w:sz="0" w:space="0" w:color="auto"/>
        <w:bottom w:val="none" w:sz="0" w:space="0" w:color="auto"/>
        <w:right w:val="none" w:sz="0" w:space="0" w:color="auto"/>
      </w:divBdr>
    </w:div>
    <w:div w:id="99877804">
      <w:bodyDiv w:val="1"/>
      <w:marLeft w:val="0"/>
      <w:marRight w:val="0"/>
      <w:marTop w:val="0"/>
      <w:marBottom w:val="0"/>
      <w:divBdr>
        <w:top w:val="none" w:sz="0" w:space="0" w:color="auto"/>
        <w:left w:val="none" w:sz="0" w:space="0" w:color="auto"/>
        <w:bottom w:val="none" w:sz="0" w:space="0" w:color="auto"/>
        <w:right w:val="none" w:sz="0" w:space="0" w:color="auto"/>
      </w:divBdr>
    </w:div>
    <w:div w:id="122624759">
      <w:bodyDiv w:val="1"/>
      <w:marLeft w:val="0"/>
      <w:marRight w:val="0"/>
      <w:marTop w:val="0"/>
      <w:marBottom w:val="0"/>
      <w:divBdr>
        <w:top w:val="none" w:sz="0" w:space="0" w:color="auto"/>
        <w:left w:val="none" w:sz="0" w:space="0" w:color="auto"/>
        <w:bottom w:val="none" w:sz="0" w:space="0" w:color="auto"/>
        <w:right w:val="none" w:sz="0" w:space="0" w:color="auto"/>
      </w:divBdr>
    </w:div>
    <w:div w:id="123931243">
      <w:bodyDiv w:val="1"/>
      <w:marLeft w:val="0"/>
      <w:marRight w:val="0"/>
      <w:marTop w:val="0"/>
      <w:marBottom w:val="0"/>
      <w:divBdr>
        <w:top w:val="none" w:sz="0" w:space="0" w:color="auto"/>
        <w:left w:val="none" w:sz="0" w:space="0" w:color="auto"/>
        <w:bottom w:val="none" w:sz="0" w:space="0" w:color="auto"/>
        <w:right w:val="none" w:sz="0" w:space="0" w:color="auto"/>
      </w:divBdr>
    </w:div>
    <w:div w:id="125243449">
      <w:bodyDiv w:val="1"/>
      <w:marLeft w:val="0"/>
      <w:marRight w:val="0"/>
      <w:marTop w:val="0"/>
      <w:marBottom w:val="0"/>
      <w:divBdr>
        <w:top w:val="none" w:sz="0" w:space="0" w:color="auto"/>
        <w:left w:val="none" w:sz="0" w:space="0" w:color="auto"/>
        <w:bottom w:val="none" w:sz="0" w:space="0" w:color="auto"/>
        <w:right w:val="none" w:sz="0" w:space="0" w:color="auto"/>
      </w:divBdr>
    </w:div>
    <w:div w:id="129522204">
      <w:bodyDiv w:val="1"/>
      <w:marLeft w:val="0"/>
      <w:marRight w:val="0"/>
      <w:marTop w:val="0"/>
      <w:marBottom w:val="0"/>
      <w:divBdr>
        <w:top w:val="none" w:sz="0" w:space="0" w:color="auto"/>
        <w:left w:val="none" w:sz="0" w:space="0" w:color="auto"/>
        <w:bottom w:val="none" w:sz="0" w:space="0" w:color="auto"/>
        <w:right w:val="none" w:sz="0" w:space="0" w:color="auto"/>
      </w:divBdr>
    </w:div>
    <w:div w:id="133641585">
      <w:bodyDiv w:val="1"/>
      <w:marLeft w:val="0"/>
      <w:marRight w:val="0"/>
      <w:marTop w:val="0"/>
      <w:marBottom w:val="0"/>
      <w:divBdr>
        <w:top w:val="none" w:sz="0" w:space="0" w:color="auto"/>
        <w:left w:val="none" w:sz="0" w:space="0" w:color="auto"/>
        <w:bottom w:val="none" w:sz="0" w:space="0" w:color="auto"/>
        <w:right w:val="none" w:sz="0" w:space="0" w:color="auto"/>
      </w:divBdr>
    </w:div>
    <w:div w:id="138151154">
      <w:bodyDiv w:val="1"/>
      <w:marLeft w:val="0"/>
      <w:marRight w:val="0"/>
      <w:marTop w:val="0"/>
      <w:marBottom w:val="0"/>
      <w:divBdr>
        <w:top w:val="none" w:sz="0" w:space="0" w:color="auto"/>
        <w:left w:val="none" w:sz="0" w:space="0" w:color="auto"/>
        <w:bottom w:val="none" w:sz="0" w:space="0" w:color="auto"/>
        <w:right w:val="none" w:sz="0" w:space="0" w:color="auto"/>
      </w:divBdr>
      <w:divsChild>
        <w:div w:id="13001016">
          <w:marLeft w:val="1627"/>
          <w:marRight w:val="0"/>
          <w:marTop w:val="0"/>
          <w:marBottom w:val="0"/>
          <w:divBdr>
            <w:top w:val="none" w:sz="0" w:space="0" w:color="auto"/>
            <w:left w:val="none" w:sz="0" w:space="0" w:color="auto"/>
            <w:bottom w:val="none" w:sz="0" w:space="0" w:color="auto"/>
            <w:right w:val="none" w:sz="0" w:space="0" w:color="auto"/>
          </w:divBdr>
        </w:div>
        <w:div w:id="175340592">
          <w:marLeft w:val="2707"/>
          <w:marRight w:val="0"/>
          <w:marTop w:val="0"/>
          <w:marBottom w:val="0"/>
          <w:divBdr>
            <w:top w:val="none" w:sz="0" w:space="0" w:color="auto"/>
            <w:left w:val="none" w:sz="0" w:space="0" w:color="auto"/>
            <w:bottom w:val="none" w:sz="0" w:space="0" w:color="auto"/>
            <w:right w:val="none" w:sz="0" w:space="0" w:color="auto"/>
          </w:divBdr>
        </w:div>
        <w:div w:id="343943149">
          <w:marLeft w:val="1627"/>
          <w:marRight w:val="0"/>
          <w:marTop w:val="0"/>
          <w:marBottom w:val="0"/>
          <w:divBdr>
            <w:top w:val="none" w:sz="0" w:space="0" w:color="auto"/>
            <w:left w:val="none" w:sz="0" w:space="0" w:color="auto"/>
            <w:bottom w:val="none" w:sz="0" w:space="0" w:color="auto"/>
            <w:right w:val="none" w:sz="0" w:space="0" w:color="auto"/>
          </w:divBdr>
        </w:div>
        <w:div w:id="408581304">
          <w:marLeft w:val="2707"/>
          <w:marRight w:val="0"/>
          <w:marTop w:val="0"/>
          <w:marBottom w:val="0"/>
          <w:divBdr>
            <w:top w:val="none" w:sz="0" w:space="0" w:color="auto"/>
            <w:left w:val="none" w:sz="0" w:space="0" w:color="auto"/>
            <w:bottom w:val="none" w:sz="0" w:space="0" w:color="auto"/>
            <w:right w:val="none" w:sz="0" w:space="0" w:color="auto"/>
          </w:divBdr>
        </w:div>
        <w:div w:id="750083935">
          <w:marLeft w:val="547"/>
          <w:marRight w:val="0"/>
          <w:marTop w:val="0"/>
          <w:marBottom w:val="0"/>
          <w:divBdr>
            <w:top w:val="none" w:sz="0" w:space="0" w:color="auto"/>
            <w:left w:val="none" w:sz="0" w:space="0" w:color="auto"/>
            <w:bottom w:val="none" w:sz="0" w:space="0" w:color="auto"/>
            <w:right w:val="none" w:sz="0" w:space="0" w:color="auto"/>
          </w:divBdr>
        </w:div>
        <w:div w:id="826746887">
          <w:marLeft w:val="1627"/>
          <w:marRight w:val="0"/>
          <w:marTop w:val="0"/>
          <w:marBottom w:val="0"/>
          <w:divBdr>
            <w:top w:val="none" w:sz="0" w:space="0" w:color="auto"/>
            <w:left w:val="none" w:sz="0" w:space="0" w:color="auto"/>
            <w:bottom w:val="none" w:sz="0" w:space="0" w:color="auto"/>
            <w:right w:val="none" w:sz="0" w:space="0" w:color="auto"/>
          </w:divBdr>
        </w:div>
        <w:div w:id="904950925">
          <w:marLeft w:val="547"/>
          <w:marRight w:val="0"/>
          <w:marTop w:val="0"/>
          <w:marBottom w:val="0"/>
          <w:divBdr>
            <w:top w:val="none" w:sz="0" w:space="0" w:color="auto"/>
            <w:left w:val="none" w:sz="0" w:space="0" w:color="auto"/>
            <w:bottom w:val="none" w:sz="0" w:space="0" w:color="auto"/>
            <w:right w:val="none" w:sz="0" w:space="0" w:color="auto"/>
          </w:divBdr>
        </w:div>
        <w:div w:id="974218776">
          <w:marLeft w:val="2707"/>
          <w:marRight w:val="0"/>
          <w:marTop w:val="0"/>
          <w:marBottom w:val="0"/>
          <w:divBdr>
            <w:top w:val="none" w:sz="0" w:space="0" w:color="auto"/>
            <w:left w:val="none" w:sz="0" w:space="0" w:color="auto"/>
            <w:bottom w:val="none" w:sz="0" w:space="0" w:color="auto"/>
            <w:right w:val="none" w:sz="0" w:space="0" w:color="auto"/>
          </w:divBdr>
        </w:div>
        <w:div w:id="998535296">
          <w:marLeft w:val="547"/>
          <w:marRight w:val="0"/>
          <w:marTop w:val="0"/>
          <w:marBottom w:val="0"/>
          <w:divBdr>
            <w:top w:val="none" w:sz="0" w:space="0" w:color="auto"/>
            <w:left w:val="none" w:sz="0" w:space="0" w:color="auto"/>
            <w:bottom w:val="none" w:sz="0" w:space="0" w:color="auto"/>
            <w:right w:val="none" w:sz="0" w:space="0" w:color="auto"/>
          </w:divBdr>
        </w:div>
        <w:div w:id="1729762736">
          <w:marLeft w:val="547"/>
          <w:marRight w:val="0"/>
          <w:marTop w:val="0"/>
          <w:marBottom w:val="0"/>
          <w:divBdr>
            <w:top w:val="none" w:sz="0" w:space="0" w:color="auto"/>
            <w:left w:val="none" w:sz="0" w:space="0" w:color="auto"/>
            <w:bottom w:val="none" w:sz="0" w:space="0" w:color="auto"/>
            <w:right w:val="none" w:sz="0" w:space="0" w:color="auto"/>
          </w:divBdr>
        </w:div>
        <w:div w:id="1814063202">
          <w:marLeft w:val="547"/>
          <w:marRight w:val="0"/>
          <w:marTop w:val="0"/>
          <w:marBottom w:val="0"/>
          <w:divBdr>
            <w:top w:val="none" w:sz="0" w:space="0" w:color="auto"/>
            <w:left w:val="none" w:sz="0" w:space="0" w:color="auto"/>
            <w:bottom w:val="none" w:sz="0" w:space="0" w:color="auto"/>
            <w:right w:val="none" w:sz="0" w:space="0" w:color="auto"/>
          </w:divBdr>
        </w:div>
        <w:div w:id="1872299039">
          <w:marLeft w:val="547"/>
          <w:marRight w:val="0"/>
          <w:marTop w:val="0"/>
          <w:marBottom w:val="0"/>
          <w:divBdr>
            <w:top w:val="none" w:sz="0" w:space="0" w:color="auto"/>
            <w:left w:val="none" w:sz="0" w:space="0" w:color="auto"/>
            <w:bottom w:val="none" w:sz="0" w:space="0" w:color="auto"/>
            <w:right w:val="none" w:sz="0" w:space="0" w:color="auto"/>
          </w:divBdr>
        </w:div>
        <w:div w:id="1919746961">
          <w:marLeft w:val="547"/>
          <w:marRight w:val="0"/>
          <w:marTop w:val="0"/>
          <w:marBottom w:val="0"/>
          <w:divBdr>
            <w:top w:val="none" w:sz="0" w:space="0" w:color="auto"/>
            <w:left w:val="none" w:sz="0" w:space="0" w:color="auto"/>
            <w:bottom w:val="none" w:sz="0" w:space="0" w:color="auto"/>
            <w:right w:val="none" w:sz="0" w:space="0" w:color="auto"/>
          </w:divBdr>
        </w:div>
        <w:div w:id="2057119819">
          <w:marLeft w:val="1627"/>
          <w:marRight w:val="0"/>
          <w:marTop w:val="0"/>
          <w:marBottom w:val="0"/>
          <w:divBdr>
            <w:top w:val="none" w:sz="0" w:space="0" w:color="auto"/>
            <w:left w:val="none" w:sz="0" w:space="0" w:color="auto"/>
            <w:bottom w:val="none" w:sz="0" w:space="0" w:color="auto"/>
            <w:right w:val="none" w:sz="0" w:space="0" w:color="auto"/>
          </w:divBdr>
        </w:div>
      </w:divsChild>
    </w:div>
    <w:div w:id="138812340">
      <w:bodyDiv w:val="1"/>
      <w:marLeft w:val="0"/>
      <w:marRight w:val="0"/>
      <w:marTop w:val="0"/>
      <w:marBottom w:val="0"/>
      <w:divBdr>
        <w:top w:val="none" w:sz="0" w:space="0" w:color="auto"/>
        <w:left w:val="none" w:sz="0" w:space="0" w:color="auto"/>
        <w:bottom w:val="none" w:sz="0" w:space="0" w:color="auto"/>
        <w:right w:val="none" w:sz="0" w:space="0" w:color="auto"/>
      </w:divBdr>
    </w:div>
    <w:div w:id="141505756">
      <w:bodyDiv w:val="1"/>
      <w:marLeft w:val="0"/>
      <w:marRight w:val="0"/>
      <w:marTop w:val="0"/>
      <w:marBottom w:val="0"/>
      <w:divBdr>
        <w:top w:val="none" w:sz="0" w:space="0" w:color="auto"/>
        <w:left w:val="none" w:sz="0" w:space="0" w:color="auto"/>
        <w:bottom w:val="none" w:sz="0" w:space="0" w:color="auto"/>
        <w:right w:val="none" w:sz="0" w:space="0" w:color="auto"/>
      </w:divBdr>
    </w:div>
    <w:div w:id="142088036">
      <w:bodyDiv w:val="1"/>
      <w:marLeft w:val="0"/>
      <w:marRight w:val="0"/>
      <w:marTop w:val="0"/>
      <w:marBottom w:val="0"/>
      <w:divBdr>
        <w:top w:val="none" w:sz="0" w:space="0" w:color="auto"/>
        <w:left w:val="none" w:sz="0" w:space="0" w:color="auto"/>
        <w:bottom w:val="none" w:sz="0" w:space="0" w:color="auto"/>
        <w:right w:val="none" w:sz="0" w:space="0" w:color="auto"/>
      </w:divBdr>
    </w:div>
    <w:div w:id="149568669">
      <w:bodyDiv w:val="1"/>
      <w:marLeft w:val="0"/>
      <w:marRight w:val="0"/>
      <w:marTop w:val="0"/>
      <w:marBottom w:val="0"/>
      <w:divBdr>
        <w:top w:val="none" w:sz="0" w:space="0" w:color="auto"/>
        <w:left w:val="none" w:sz="0" w:space="0" w:color="auto"/>
        <w:bottom w:val="none" w:sz="0" w:space="0" w:color="auto"/>
        <w:right w:val="none" w:sz="0" w:space="0" w:color="auto"/>
      </w:divBdr>
    </w:div>
    <w:div w:id="152452866">
      <w:bodyDiv w:val="1"/>
      <w:marLeft w:val="0"/>
      <w:marRight w:val="0"/>
      <w:marTop w:val="0"/>
      <w:marBottom w:val="0"/>
      <w:divBdr>
        <w:top w:val="none" w:sz="0" w:space="0" w:color="auto"/>
        <w:left w:val="none" w:sz="0" w:space="0" w:color="auto"/>
        <w:bottom w:val="none" w:sz="0" w:space="0" w:color="auto"/>
        <w:right w:val="none" w:sz="0" w:space="0" w:color="auto"/>
      </w:divBdr>
    </w:div>
    <w:div w:id="159319654">
      <w:bodyDiv w:val="1"/>
      <w:marLeft w:val="0"/>
      <w:marRight w:val="0"/>
      <w:marTop w:val="0"/>
      <w:marBottom w:val="0"/>
      <w:divBdr>
        <w:top w:val="none" w:sz="0" w:space="0" w:color="auto"/>
        <w:left w:val="none" w:sz="0" w:space="0" w:color="auto"/>
        <w:bottom w:val="none" w:sz="0" w:space="0" w:color="auto"/>
        <w:right w:val="none" w:sz="0" w:space="0" w:color="auto"/>
      </w:divBdr>
      <w:divsChild>
        <w:div w:id="350956195">
          <w:marLeft w:val="0"/>
          <w:marRight w:val="0"/>
          <w:marTop w:val="0"/>
          <w:marBottom w:val="0"/>
          <w:divBdr>
            <w:top w:val="none" w:sz="0" w:space="0" w:color="auto"/>
            <w:left w:val="none" w:sz="0" w:space="0" w:color="auto"/>
            <w:bottom w:val="none" w:sz="0" w:space="0" w:color="auto"/>
            <w:right w:val="none" w:sz="0" w:space="0" w:color="auto"/>
          </w:divBdr>
        </w:div>
        <w:div w:id="1000044793">
          <w:marLeft w:val="0"/>
          <w:marRight w:val="0"/>
          <w:marTop w:val="0"/>
          <w:marBottom w:val="0"/>
          <w:divBdr>
            <w:top w:val="none" w:sz="0" w:space="0" w:color="auto"/>
            <w:left w:val="none" w:sz="0" w:space="0" w:color="auto"/>
            <w:bottom w:val="none" w:sz="0" w:space="0" w:color="auto"/>
            <w:right w:val="none" w:sz="0" w:space="0" w:color="auto"/>
          </w:divBdr>
        </w:div>
      </w:divsChild>
    </w:div>
    <w:div w:id="168830748">
      <w:bodyDiv w:val="1"/>
      <w:marLeft w:val="0"/>
      <w:marRight w:val="0"/>
      <w:marTop w:val="0"/>
      <w:marBottom w:val="0"/>
      <w:divBdr>
        <w:top w:val="none" w:sz="0" w:space="0" w:color="auto"/>
        <w:left w:val="none" w:sz="0" w:space="0" w:color="auto"/>
        <w:bottom w:val="none" w:sz="0" w:space="0" w:color="auto"/>
        <w:right w:val="none" w:sz="0" w:space="0" w:color="auto"/>
      </w:divBdr>
    </w:div>
    <w:div w:id="179198477">
      <w:bodyDiv w:val="1"/>
      <w:marLeft w:val="0"/>
      <w:marRight w:val="0"/>
      <w:marTop w:val="0"/>
      <w:marBottom w:val="0"/>
      <w:divBdr>
        <w:top w:val="none" w:sz="0" w:space="0" w:color="auto"/>
        <w:left w:val="none" w:sz="0" w:space="0" w:color="auto"/>
        <w:bottom w:val="none" w:sz="0" w:space="0" w:color="auto"/>
        <w:right w:val="none" w:sz="0" w:space="0" w:color="auto"/>
      </w:divBdr>
    </w:div>
    <w:div w:id="181171836">
      <w:bodyDiv w:val="1"/>
      <w:marLeft w:val="0"/>
      <w:marRight w:val="0"/>
      <w:marTop w:val="0"/>
      <w:marBottom w:val="0"/>
      <w:divBdr>
        <w:top w:val="none" w:sz="0" w:space="0" w:color="auto"/>
        <w:left w:val="none" w:sz="0" w:space="0" w:color="auto"/>
        <w:bottom w:val="none" w:sz="0" w:space="0" w:color="auto"/>
        <w:right w:val="none" w:sz="0" w:space="0" w:color="auto"/>
      </w:divBdr>
    </w:div>
    <w:div w:id="186139844">
      <w:bodyDiv w:val="1"/>
      <w:marLeft w:val="0"/>
      <w:marRight w:val="0"/>
      <w:marTop w:val="0"/>
      <w:marBottom w:val="0"/>
      <w:divBdr>
        <w:top w:val="none" w:sz="0" w:space="0" w:color="auto"/>
        <w:left w:val="none" w:sz="0" w:space="0" w:color="auto"/>
        <w:bottom w:val="none" w:sz="0" w:space="0" w:color="auto"/>
        <w:right w:val="none" w:sz="0" w:space="0" w:color="auto"/>
      </w:divBdr>
    </w:div>
    <w:div w:id="189102206">
      <w:bodyDiv w:val="1"/>
      <w:marLeft w:val="0"/>
      <w:marRight w:val="0"/>
      <w:marTop w:val="0"/>
      <w:marBottom w:val="0"/>
      <w:divBdr>
        <w:top w:val="none" w:sz="0" w:space="0" w:color="auto"/>
        <w:left w:val="none" w:sz="0" w:space="0" w:color="auto"/>
        <w:bottom w:val="none" w:sz="0" w:space="0" w:color="auto"/>
        <w:right w:val="none" w:sz="0" w:space="0" w:color="auto"/>
      </w:divBdr>
    </w:div>
    <w:div w:id="190072062">
      <w:bodyDiv w:val="1"/>
      <w:marLeft w:val="0"/>
      <w:marRight w:val="0"/>
      <w:marTop w:val="0"/>
      <w:marBottom w:val="0"/>
      <w:divBdr>
        <w:top w:val="none" w:sz="0" w:space="0" w:color="auto"/>
        <w:left w:val="none" w:sz="0" w:space="0" w:color="auto"/>
        <w:bottom w:val="none" w:sz="0" w:space="0" w:color="auto"/>
        <w:right w:val="none" w:sz="0" w:space="0" w:color="auto"/>
      </w:divBdr>
      <w:divsChild>
        <w:div w:id="29229067">
          <w:marLeft w:val="446"/>
          <w:marRight w:val="0"/>
          <w:marTop w:val="0"/>
          <w:marBottom w:val="0"/>
          <w:divBdr>
            <w:top w:val="none" w:sz="0" w:space="0" w:color="auto"/>
            <w:left w:val="none" w:sz="0" w:space="0" w:color="auto"/>
            <w:bottom w:val="none" w:sz="0" w:space="0" w:color="auto"/>
            <w:right w:val="none" w:sz="0" w:space="0" w:color="auto"/>
          </w:divBdr>
        </w:div>
        <w:div w:id="349837567">
          <w:marLeft w:val="446"/>
          <w:marRight w:val="0"/>
          <w:marTop w:val="0"/>
          <w:marBottom w:val="0"/>
          <w:divBdr>
            <w:top w:val="none" w:sz="0" w:space="0" w:color="auto"/>
            <w:left w:val="none" w:sz="0" w:space="0" w:color="auto"/>
            <w:bottom w:val="none" w:sz="0" w:space="0" w:color="auto"/>
            <w:right w:val="none" w:sz="0" w:space="0" w:color="auto"/>
          </w:divBdr>
        </w:div>
        <w:div w:id="541795957">
          <w:marLeft w:val="446"/>
          <w:marRight w:val="0"/>
          <w:marTop w:val="0"/>
          <w:marBottom w:val="0"/>
          <w:divBdr>
            <w:top w:val="none" w:sz="0" w:space="0" w:color="auto"/>
            <w:left w:val="none" w:sz="0" w:space="0" w:color="auto"/>
            <w:bottom w:val="none" w:sz="0" w:space="0" w:color="auto"/>
            <w:right w:val="none" w:sz="0" w:space="0" w:color="auto"/>
          </w:divBdr>
        </w:div>
        <w:div w:id="726147835">
          <w:marLeft w:val="446"/>
          <w:marRight w:val="0"/>
          <w:marTop w:val="0"/>
          <w:marBottom w:val="0"/>
          <w:divBdr>
            <w:top w:val="none" w:sz="0" w:space="0" w:color="auto"/>
            <w:left w:val="none" w:sz="0" w:space="0" w:color="auto"/>
            <w:bottom w:val="none" w:sz="0" w:space="0" w:color="auto"/>
            <w:right w:val="none" w:sz="0" w:space="0" w:color="auto"/>
          </w:divBdr>
        </w:div>
        <w:div w:id="1583829076">
          <w:marLeft w:val="446"/>
          <w:marRight w:val="0"/>
          <w:marTop w:val="0"/>
          <w:marBottom w:val="0"/>
          <w:divBdr>
            <w:top w:val="none" w:sz="0" w:space="0" w:color="auto"/>
            <w:left w:val="none" w:sz="0" w:space="0" w:color="auto"/>
            <w:bottom w:val="none" w:sz="0" w:space="0" w:color="auto"/>
            <w:right w:val="none" w:sz="0" w:space="0" w:color="auto"/>
          </w:divBdr>
        </w:div>
        <w:div w:id="1622229362">
          <w:marLeft w:val="446"/>
          <w:marRight w:val="0"/>
          <w:marTop w:val="0"/>
          <w:marBottom w:val="0"/>
          <w:divBdr>
            <w:top w:val="none" w:sz="0" w:space="0" w:color="auto"/>
            <w:left w:val="none" w:sz="0" w:space="0" w:color="auto"/>
            <w:bottom w:val="none" w:sz="0" w:space="0" w:color="auto"/>
            <w:right w:val="none" w:sz="0" w:space="0" w:color="auto"/>
          </w:divBdr>
        </w:div>
        <w:div w:id="2015644995">
          <w:marLeft w:val="446"/>
          <w:marRight w:val="0"/>
          <w:marTop w:val="0"/>
          <w:marBottom w:val="0"/>
          <w:divBdr>
            <w:top w:val="none" w:sz="0" w:space="0" w:color="auto"/>
            <w:left w:val="none" w:sz="0" w:space="0" w:color="auto"/>
            <w:bottom w:val="none" w:sz="0" w:space="0" w:color="auto"/>
            <w:right w:val="none" w:sz="0" w:space="0" w:color="auto"/>
          </w:divBdr>
        </w:div>
      </w:divsChild>
    </w:div>
    <w:div w:id="195430232">
      <w:bodyDiv w:val="1"/>
      <w:marLeft w:val="0"/>
      <w:marRight w:val="0"/>
      <w:marTop w:val="0"/>
      <w:marBottom w:val="0"/>
      <w:divBdr>
        <w:top w:val="none" w:sz="0" w:space="0" w:color="auto"/>
        <w:left w:val="none" w:sz="0" w:space="0" w:color="auto"/>
        <w:bottom w:val="none" w:sz="0" w:space="0" w:color="auto"/>
        <w:right w:val="none" w:sz="0" w:space="0" w:color="auto"/>
      </w:divBdr>
    </w:div>
    <w:div w:id="215509192">
      <w:marLeft w:val="0"/>
      <w:marRight w:val="0"/>
      <w:marTop w:val="0"/>
      <w:marBottom w:val="0"/>
      <w:divBdr>
        <w:top w:val="none" w:sz="0" w:space="0" w:color="auto"/>
        <w:left w:val="none" w:sz="0" w:space="0" w:color="auto"/>
        <w:bottom w:val="none" w:sz="0" w:space="0" w:color="auto"/>
        <w:right w:val="none" w:sz="0" w:space="0" w:color="auto"/>
      </w:divBdr>
    </w:div>
    <w:div w:id="225991716">
      <w:bodyDiv w:val="1"/>
      <w:marLeft w:val="0"/>
      <w:marRight w:val="0"/>
      <w:marTop w:val="0"/>
      <w:marBottom w:val="0"/>
      <w:divBdr>
        <w:top w:val="none" w:sz="0" w:space="0" w:color="auto"/>
        <w:left w:val="none" w:sz="0" w:space="0" w:color="auto"/>
        <w:bottom w:val="none" w:sz="0" w:space="0" w:color="auto"/>
        <w:right w:val="none" w:sz="0" w:space="0" w:color="auto"/>
      </w:divBdr>
    </w:div>
    <w:div w:id="230580588">
      <w:marLeft w:val="0"/>
      <w:marRight w:val="0"/>
      <w:marTop w:val="0"/>
      <w:marBottom w:val="0"/>
      <w:divBdr>
        <w:top w:val="none" w:sz="0" w:space="0" w:color="auto"/>
        <w:left w:val="none" w:sz="0" w:space="0" w:color="auto"/>
        <w:bottom w:val="none" w:sz="0" w:space="0" w:color="auto"/>
        <w:right w:val="none" w:sz="0" w:space="0" w:color="auto"/>
      </w:divBdr>
    </w:div>
    <w:div w:id="239558379">
      <w:bodyDiv w:val="1"/>
      <w:marLeft w:val="0"/>
      <w:marRight w:val="0"/>
      <w:marTop w:val="0"/>
      <w:marBottom w:val="0"/>
      <w:divBdr>
        <w:top w:val="none" w:sz="0" w:space="0" w:color="auto"/>
        <w:left w:val="none" w:sz="0" w:space="0" w:color="auto"/>
        <w:bottom w:val="none" w:sz="0" w:space="0" w:color="auto"/>
        <w:right w:val="none" w:sz="0" w:space="0" w:color="auto"/>
      </w:divBdr>
    </w:div>
    <w:div w:id="241185555">
      <w:marLeft w:val="0"/>
      <w:marRight w:val="0"/>
      <w:marTop w:val="0"/>
      <w:marBottom w:val="0"/>
      <w:divBdr>
        <w:top w:val="none" w:sz="0" w:space="0" w:color="auto"/>
        <w:left w:val="none" w:sz="0" w:space="0" w:color="auto"/>
        <w:bottom w:val="none" w:sz="0" w:space="0" w:color="auto"/>
        <w:right w:val="none" w:sz="0" w:space="0" w:color="auto"/>
      </w:divBdr>
      <w:divsChild>
        <w:div w:id="1323120484">
          <w:marLeft w:val="0"/>
          <w:marRight w:val="0"/>
          <w:marTop w:val="0"/>
          <w:marBottom w:val="0"/>
          <w:divBdr>
            <w:top w:val="none" w:sz="0" w:space="0" w:color="auto"/>
            <w:left w:val="none" w:sz="0" w:space="0" w:color="auto"/>
            <w:bottom w:val="none" w:sz="0" w:space="0" w:color="auto"/>
            <w:right w:val="none" w:sz="0" w:space="0" w:color="auto"/>
          </w:divBdr>
        </w:div>
      </w:divsChild>
    </w:div>
    <w:div w:id="247078097">
      <w:bodyDiv w:val="1"/>
      <w:marLeft w:val="0"/>
      <w:marRight w:val="0"/>
      <w:marTop w:val="0"/>
      <w:marBottom w:val="0"/>
      <w:divBdr>
        <w:top w:val="none" w:sz="0" w:space="0" w:color="auto"/>
        <w:left w:val="none" w:sz="0" w:space="0" w:color="auto"/>
        <w:bottom w:val="none" w:sz="0" w:space="0" w:color="auto"/>
        <w:right w:val="none" w:sz="0" w:space="0" w:color="auto"/>
      </w:divBdr>
    </w:div>
    <w:div w:id="252904785">
      <w:bodyDiv w:val="1"/>
      <w:marLeft w:val="0"/>
      <w:marRight w:val="0"/>
      <w:marTop w:val="0"/>
      <w:marBottom w:val="0"/>
      <w:divBdr>
        <w:top w:val="none" w:sz="0" w:space="0" w:color="auto"/>
        <w:left w:val="none" w:sz="0" w:space="0" w:color="auto"/>
        <w:bottom w:val="none" w:sz="0" w:space="0" w:color="auto"/>
        <w:right w:val="none" w:sz="0" w:space="0" w:color="auto"/>
      </w:divBdr>
    </w:div>
    <w:div w:id="258956069">
      <w:bodyDiv w:val="1"/>
      <w:marLeft w:val="0"/>
      <w:marRight w:val="0"/>
      <w:marTop w:val="0"/>
      <w:marBottom w:val="0"/>
      <w:divBdr>
        <w:top w:val="none" w:sz="0" w:space="0" w:color="auto"/>
        <w:left w:val="none" w:sz="0" w:space="0" w:color="auto"/>
        <w:bottom w:val="none" w:sz="0" w:space="0" w:color="auto"/>
        <w:right w:val="none" w:sz="0" w:space="0" w:color="auto"/>
      </w:divBdr>
    </w:div>
    <w:div w:id="271669524">
      <w:marLeft w:val="0"/>
      <w:marRight w:val="0"/>
      <w:marTop w:val="0"/>
      <w:marBottom w:val="0"/>
      <w:divBdr>
        <w:top w:val="none" w:sz="0" w:space="0" w:color="auto"/>
        <w:left w:val="none" w:sz="0" w:space="0" w:color="auto"/>
        <w:bottom w:val="none" w:sz="0" w:space="0" w:color="auto"/>
        <w:right w:val="none" w:sz="0" w:space="0" w:color="auto"/>
      </w:divBdr>
      <w:divsChild>
        <w:div w:id="376439795">
          <w:marLeft w:val="0"/>
          <w:marRight w:val="0"/>
          <w:marTop w:val="0"/>
          <w:marBottom w:val="0"/>
          <w:divBdr>
            <w:top w:val="none" w:sz="0" w:space="0" w:color="auto"/>
            <w:left w:val="none" w:sz="0" w:space="0" w:color="auto"/>
            <w:bottom w:val="none" w:sz="0" w:space="0" w:color="auto"/>
            <w:right w:val="none" w:sz="0" w:space="0" w:color="auto"/>
          </w:divBdr>
        </w:div>
      </w:divsChild>
    </w:div>
    <w:div w:id="280188752">
      <w:bodyDiv w:val="1"/>
      <w:marLeft w:val="0"/>
      <w:marRight w:val="0"/>
      <w:marTop w:val="0"/>
      <w:marBottom w:val="0"/>
      <w:divBdr>
        <w:top w:val="none" w:sz="0" w:space="0" w:color="auto"/>
        <w:left w:val="none" w:sz="0" w:space="0" w:color="auto"/>
        <w:bottom w:val="none" w:sz="0" w:space="0" w:color="auto"/>
        <w:right w:val="none" w:sz="0" w:space="0" w:color="auto"/>
      </w:divBdr>
      <w:divsChild>
        <w:div w:id="87046920">
          <w:marLeft w:val="547"/>
          <w:marRight w:val="0"/>
          <w:marTop w:val="60"/>
          <w:marBottom w:val="120"/>
          <w:divBdr>
            <w:top w:val="none" w:sz="0" w:space="0" w:color="auto"/>
            <w:left w:val="none" w:sz="0" w:space="0" w:color="auto"/>
            <w:bottom w:val="none" w:sz="0" w:space="0" w:color="auto"/>
            <w:right w:val="none" w:sz="0" w:space="0" w:color="auto"/>
          </w:divBdr>
        </w:div>
        <w:div w:id="191305967">
          <w:marLeft w:val="547"/>
          <w:marRight w:val="0"/>
          <w:marTop w:val="60"/>
          <w:marBottom w:val="120"/>
          <w:divBdr>
            <w:top w:val="none" w:sz="0" w:space="0" w:color="auto"/>
            <w:left w:val="none" w:sz="0" w:space="0" w:color="auto"/>
            <w:bottom w:val="none" w:sz="0" w:space="0" w:color="auto"/>
            <w:right w:val="none" w:sz="0" w:space="0" w:color="auto"/>
          </w:divBdr>
        </w:div>
        <w:div w:id="201787433">
          <w:marLeft w:val="547"/>
          <w:marRight w:val="0"/>
          <w:marTop w:val="60"/>
          <w:marBottom w:val="120"/>
          <w:divBdr>
            <w:top w:val="none" w:sz="0" w:space="0" w:color="auto"/>
            <w:left w:val="none" w:sz="0" w:space="0" w:color="auto"/>
            <w:bottom w:val="none" w:sz="0" w:space="0" w:color="auto"/>
            <w:right w:val="none" w:sz="0" w:space="0" w:color="auto"/>
          </w:divBdr>
        </w:div>
        <w:div w:id="370769030">
          <w:marLeft w:val="547"/>
          <w:marRight w:val="0"/>
          <w:marTop w:val="60"/>
          <w:marBottom w:val="120"/>
          <w:divBdr>
            <w:top w:val="none" w:sz="0" w:space="0" w:color="auto"/>
            <w:left w:val="none" w:sz="0" w:space="0" w:color="auto"/>
            <w:bottom w:val="none" w:sz="0" w:space="0" w:color="auto"/>
            <w:right w:val="none" w:sz="0" w:space="0" w:color="auto"/>
          </w:divBdr>
        </w:div>
        <w:div w:id="538670523">
          <w:marLeft w:val="547"/>
          <w:marRight w:val="0"/>
          <w:marTop w:val="60"/>
          <w:marBottom w:val="120"/>
          <w:divBdr>
            <w:top w:val="none" w:sz="0" w:space="0" w:color="auto"/>
            <w:left w:val="none" w:sz="0" w:space="0" w:color="auto"/>
            <w:bottom w:val="none" w:sz="0" w:space="0" w:color="auto"/>
            <w:right w:val="none" w:sz="0" w:space="0" w:color="auto"/>
          </w:divBdr>
        </w:div>
        <w:div w:id="635337484">
          <w:marLeft w:val="547"/>
          <w:marRight w:val="0"/>
          <w:marTop w:val="60"/>
          <w:marBottom w:val="120"/>
          <w:divBdr>
            <w:top w:val="none" w:sz="0" w:space="0" w:color="auto"/>
            <w:left w:val="none" w:sz="0" w:space="0" w:color="auto"/>
            <w:bottom w:val="none" w:sz="0" w:space="0" w:color="auto"/>
            <w:right w:val="none" w:sz="0" w:space="0" w:color="auto"/>
          </w:divBdr>
        </w:div>
        <w:div w:id="772284656">
          <w:marLeft w:val="547"/>
          <w:marRight w:val="0"/>
          <w:marTop w:val="60"/>
          <w:marBottom w:val="120"/>
          <w:divBdr>
            <w:top w:val="none" w:sz="0" w:space="0" w:color="auto"/>
            <w:left w:val="none" w:sz="0" w:space="0" w:color="auto"/>
            <w:bottom w:val="none" w:sz="0" w:space="0" w:color="auto"/>
            <w:right w:val="none" w:sz="0" w:space="0" w:color="auto"/>
          </w:divBdr>
        </w:div>
        <w:div w:id="995493632">
          <w:marLeft w:val="547"/>
          <w:marRight w:val="0"/>
          <w:marTop w:val="60"/>
          <w:marBottom w:val="120"/>
          <w:divBdr>
            <w:top w:val="none" w:sz="0" w:space="0" w:color="auto"/>
            <w:left w:val="none" w:sz="0" w:space="0" w:color="auto"/>
            <w:bottom w:val="none" w:sz="0" w:space="0" w:color="auto"/>
            <w:right w:val="none" w:sz="0" w:space="0" w:color="auto"/>
          </w:divBdr>
        </w:div>
        <w:div w:id="1062487815">
          <w:marLeft w:val="547"/>
          <w:marRight w:val="0"/>
          <w:marTop w:val="60"/>
          <w:marBottom w:val="120"/>
          <w:divBdr>
            <w:top w:val="none" w:sz="0" w:space="0" w:color="auto"/>
            <w:left w:val="none" w:sz="0" w:space="0" w:color="auto"/>
            <w:bottom w:val="none" w:sz="0" w:space="0" w:color="auto"/>
            <w:right w:val="none" w:sz="0" w:space="0" w:color="auto"/>
          </w:divBdr>
        </w:div>
        <w:div w:id="1261448461">
          <w:marLeft w:val="547"/>
          <w:marRight w:val="0"/>
          <w:marTop w:val="60"/>
          <w:marBottom w:val="120"/>
          <w:divBdr>
            <w:top w:val="none" w:sz="0" w:space="0" w:color="auto"/>
            <w:left w:val="none" w:sz="0" w:space="0" w:color="auto"/>
            <w:bottom w:val="none" w:sz="0" w:space="0" w:color="auto"/>
            <w:right w:val="none" w:sz="0" w:space="0" w:color="auto"/>
          </w:divBdr>
        </w:div>
        <w:div w:id="1304503730">
          <w:marLeft w:val="547"/>
          <w:marRight w:val="0"/>
          <w:marTop w:val="60"/>
          <w:marBottom w:val="120"/>
          <w:divBdr>
            <w:top w:val="none" w:sz="0" w:space="0" w:color="auto"/>
            <w:left w:val="none" w:sz="0" w:space="0" w:color="auto"/>
            <w:bottom w:val="none" w:sz="0" w:space="0" w:color="auto"/>
            <w:right w:val="none" w:sz="0" w:space="0" w:color="auto"/>
          </w:divBdr>
        </w:div>
        <w:div w:id="1449664849">
          <w:marLeft w:val="547"/>
          <w:marRight w:val="0"/>
          <w:marTop w:val="60"/>
          <w:marBottom w:val="120"/>
          <w:divBdr>
            <w:top w:val="none" w:sz="0" w:space="0" w:color="auto"/>
            <w:left w:val="none" w:sz="0" w:space="0" w:color="auto"/>
            <w:bottom w:val="none" w:sz="0" w:space="0" w:color="auto"/>
            <w:right w:val="none" w:sz="0" w:space="0" w:color="auto"/>
          </w:divBdr>
        </w:div>
        <w:div w:id="1536195601">
          <w:marLeft w:val="547"/>
          <w:marRight w:val="0"/>
          <w:marTop w:val="60"/>
          <w:marBottom w:val="120"/>
          <w:divBdr>
            <w:top w:val="none" w:sz="0" w:space="0" w:color="auto"/>
            <w:left w:val="none" w:sz="0" w:space="0" w:color="auto"/>
            <w:bottom w:val="none" w:sz="0" w:space="0" w:color="auto"/>
            <w:right w:val="none" w:sz="0" w:space="0" w:color="auto"/>
          </w:divBdr>
        </w:div>
        <w:div w:id="1627736468">
          <w:marLeft w:val="547"/>
          <w:marRight w:val="0"/>
          <w:marTop w:val="60"/>
          <w:marBottom w:val="120"/>
          <w:divBdr>
            <w:top w:val="none" w:sz="0" w:space="0" w:color="auto"/>
            <w:left w:val="none" w:sz="0" w:space="0" w:color="auto"/>
            <w:bottom w:val="none" w:sz="0" w:space="0" w:color="auto"/>
            <w:right w:val="none" w:sz="0" w:space="0" w:color="auto"/>
          </w:divBdr>
        </w:div>
        <w:div w:id="1999570523">
          <w:marLeft w:val="547"/>
          <w:marRight w:val="0"/>
          <w:marTop w:val="60"/>
          <w:marBottom w:val="120"/>
          <w:divBdr>
            <w:top w:val="none" w:sz="0" w:space="0" w:color="auto"/>
            <w:left w:val="none" w:sz="0" w:space="0" w:color="auto"/>
            <w:bottom w:val="none" w:sz="0" w:space="0" w:color="auto"/>
            <w:right w:val="none" w:sz="0" w:space="0" w:color="auto"/>
          </w:divBdr>
        </w:div>
        <w:div w:id="2101756411">
          <w:marLeft w:val="547"/>
          <w:marRight w:val="0"/>
          <w:marTop w:val="60"/>
          <w:marBottom w:val="120"/>
          <w:divBdr>
            <w:top w:val="none" w:sz="0" w:space="0" w:color="auto"/>
            <w:left w:val="none" w:sz="0" w:space="0" w:color="auto"/>
            <w:bottom w:val="none" w:sz="0" w:space="0" w:color="auto"/>
            <w:right w:val="none" w:sz="0" w:space="0" w:color="auto"/>
          </w:divBdr>
        </w:div>
      </w:divsChild>
    </w:div>
    <w:div w:id="286932169">
      <w:bodyDiv w:val="1"/>
      <w:marLeft w:val="0"/>
      <w:marRight w:val="0"/>
      <w:marTop w:val="0"/>
      <w:marBottom w:val="0"/>
      <w:divBdr>
        <w:top w:val="none" w:sz="0" w:space="0" w:color="auto"/>
        <w:left w:val="none" w:sz="0" w:space="0" w:color="auto"/>
        <w:bottom w:val="none" w:sz="0" w:space="0" w:color="auto"/>
        <w:right w:val="none" w:sz="0" w:space="0" w:color="auto"/>
      </w:divBdr>
      <w:divsChild>
        <w:div w:id="1531066149">
          <w:marLeft w:val="720"/>
          <w:marRight w:val="0"/>
          <w:marTop w:val="60"/>
          <w:marBottom w:val="120"/>
          <w:divBdr>
            <w:top w:val="none" w:sz="0" w:space="0" w:color="auto"/>
            <w:left w:val="none" w:sz="0" w:space="0" w:color="auto"/>
            <w:bottom w:val="none" w:sz="0" w:space="0" w:color="auto"/>
            <w:right w:val="none" w:sz="0" w:space="0" w:color="auto"/>
          </w:divBdr>
        </w:div>
      </w:divsChild>
    </w:div>
    <w:div w:id="288434833">
      <w:bodyDiv w:val="1"/>
      <w:marLeft w:val="0"/>
      <w:marRight w:val="0"/>
      <w:marTop w:val="0"/>
      <w:marBottom w:val="0"/>
      <w:divBdr>
        <w:top w:val="none" w:sz="0" w:space="0" w:color="auto"/>
        <w:left w:val="none" w:sz="0" w:space="0" w:color="auto"/>
        <w:bottom w:val="none" w:sz="0" w:space="0" w:color="auto"/>
        <w:right w:val="none" w:sz="0" w:space="0" w:color="auto"/>
      </w:divBdr>
      <w:divsChild>
        <w:div w:id="270287764">
          <w:marLeft w:val="446"/>
          <w:marRight w:val="0"/>
          <w:marTop w:val="0"/>
          <w:marBottom w:val="0"/>
          <w:divBdr>
            <w:top w:val="none" w:sz="0" w:space="0" w:color="auto"/>
            <w:left w:val="none" w:sz="0" w:space="0" w:color="auto"/>
            <w:bottom w:val="none" w:sz="0" w:space="0" w:color="auto"/>
            <w:right w:val="none" w:sz="0" w:space="0" w:color="auto"/>
          </w:divBdr>
        </w:div>
        <w:div w:id="908345390">
          <w:marLeft w:val="446"/>
          <w:marRight w:val="0"/>
          <w:marTop w:val="0"/>
          <w:marBottom w:val="0"/>
          <w:divBdr>
            <w:top w:val="none" w:sz="0" w:space="0" w:color="auto"/>
            <w:left w:val="none" w:sz="0" w:space="0" w:color="auto"/>
            <w:bottom w:val="none" w:sz="0" w:space="0" w:color="auto"/>
            <w:right w:val="none" w:sz="0" w:space="0" w:color="auto"/>
          </w:divBdr>
        </w:div>
        <w:div w:id="1199857346">
          <w:marLeft w:val="446"/>
          <w:marRight w:val="0"/>
          <w:marTop w:val="0"/>
          <w:marBottom w:val="0"/>
          <w:divBdr>
            <w:top w:val="none" w:sz="0" w:space="0" w:color="auto"/>
            <w:left w:val="none" w:sz="0" w:space="0" w:color="auto"/>
            <w:bottom w:val="none" w:sz="0" w:space="0" w:color="auto"/>
            <w:right w:val="none" w:sz="0" w:space="0" w:color="auto"/>
          </w:divBdr>
        </w:div>
        <w:div w:id="1384711601">
          <w:marLeft w:val="446"/>
          <w:marRight w:val="0"/>
          <w:marTop w:val="0"/>
          <w:marBottom w:val="0"/>
          <w:divBdr>
            <w:top w:val="none" w:sz="0" w:space="0" w:color="auto"/>
            <w:left w:val="none" w:sz="0" w:space="0" w:color="auto"/>
            <w:bottom w:val="none" w:sz="0" w:space="0" w:color="auto"/>
            <w:right w:val="none" w:sz="0" w:space="0" w:color="auto"/>
          </w:divBdr>
        </w:div>
        <w:div w:id="1641183071">
          <w:marLeft w:val="446"/>
          <w:marRight w:val="0"/>
          <w:marTop w:val="0"/>
          <w:marBottom w:val="0"/>
          <w:divBdr>
            <w:top w:val="none" w:sz="0" w:space="0" w:color="auto"/>
            <w:left w:val="none" w:sz="0" w:space="0" w:color="auto"/>
            <w:bottom w:val="none" w:sz="0" w:space="0" w:color="auto"/>
            <w:right w:val="none" w:sz="0" w:space="0" w:color="auto"/>
          </w:divBdr>
        </w:div>
        <w:div w:id="1824543209">
          <w:marLeft w:val="446"/>
          <w:marRight w:val="0"/>
          <w:marTop w:val="0"/>
          <w:marBottom w:val="0"/>
          <w:divBdr>
            <w:top w:val="none" w:sz="0" w:space="0" w:color="auto"/>
            <w:left w:val="none" w:sz="0" w:space="0" w:color="auto"/>
            <w:bottom w:val="none" w:sz="0" w:space="0" w:color="auto"/>
            <w:right w:val="none" w:sz="0" w:space="0" w:color="auto"/>
          </w:divBdr>
        </w:div>
      </w:divsChild>
    </w:div>
    <w:div w:id="291982005">
      <w:bodyDiv w:val="1"/>
      <w:marLeft w:val="0"/>
      <w:marRight w:val="0"/>
      <w:marTop w:val="0"/>
      <w:marBottom w:val="0"/>
      <w:divBdr>
        <w:top w:val="none" w:sz="0" w:space="0" w:color="auto"/>
        <w:left w:val="none" w:sz="0" w:space="0" w:color="auto"/>
        <w:bottom w:val="none" w:sz="0" w:space="0" w:color="auto"/>
        <w:right w:val="none" w:sz="0" w:space="0" w:color="auto"/>
      </w:divBdr>
      <w:divsChild>
        <w:div w:id="978532434">
          <w:marLeft w:val="360"/>
          <w:marRight w:val="0"/>
          <w:marTop w:val="0"/>
          <w:marBottom w:val="0"/>
          <w:divBdr>
            <w:top w:val="none" w:sz="0" w:space="0" w:color="auto"/>
            <w:left w:val="none" w:sz="0" w:space="0" w:color="auto"/>
            <w:bottom w:val="none" w:sz="0" w:space="0" w:color="auto"/>
            <w:right w:val="none" w:sz="0" w:space="0" w:color="auto"/>
          </w:divBdr>
        </w:div>
        <w:div w:id="1515001801">
          <w:marLeft w:val="360"/>
          <w:marRight w:val="0"/>
          <w:marTop w:val="0"/>
          <w:marBottom w:val="0"/>
          <w:divBdr>
            <w:top w:val="none" w:sz="0" w:space="0" w:color="auto"/>
            <w:left w:val="none" w:sz="0" w:space="0" w:color="auto"/>
            <w:bottom w:val="none" w:sz="0" w:space="0" w:color="auto"/>
            <w:right w:val="none" w:sz="0" w:space="0" w:color="auto"/>
          </w:divBdr>
        </w:div>
        <w:div w:id="1531381713">
          <w:marLeft w:val="360"/>
          <w:marRight w:val="0"/>
          <w:marTop w:val="0"/>
          <w:marBottom w:val="0"/>
          <w:divBdr>
            <w:top w:val="none" w:sz="0" w:space="0" w:color="auto"/>
            <w:left w:val="none" w:sz="0" w:space="0" w:color="auto"/>
            <w:bottom w:val="none" w:sz="0" w:space="0" w:color="auto"/>
            <w:right w:val="none" w:sz="0" w:space="0" w:color="auto"/>
          </w:divBdr>
        </w:div>
        <w:div w:id="2093432375">
          <w:marLeft w:val="360"/>
          <w:marRight w:val="0"/>
          <w:marTop w:val="0"/>
          <w:marBottom w:val="0"/>
          <w:divBdr>
            <w:top w:val="none" w:sz="0" w:space="0" w:color="auto"/>
            <w:left w:val="none" w:sz="0" w:space="0" w:color="auto"/>
            <w:bottom w:val="none" w:sz="0" w:space="0" w:color="auto"/>
            <w:right w:val="none" w:sz="0" w:space="0" w:color="auto"/>
          </w:divBdr>
        </w:div>
        <w:div w:id="2124417232">
          <w:marLeft w:val="360"/>
          <w:marRight w:val="0"/>
          <w:marTop w:val="0"/>
          <w:marBottom w:val="0"/>
          <w:divBdr>
            <w:top w:val="none" w:sz="0" w:space="0" w:color="auto"/>
            <w:left w:val="none" w:sz="0" w:space="0" w:color="auto"/>
            <w:bottom w:val="none" w:sz="0" w:space="0" w:color="auto"/>
            <w:right w:val="none" w:sz="0" w:space="0" w:color="auto"/>
          </w:divBdr>
        </w:div>
      </w:divsChild>
    </w:div>
    <w:div w:id="292059566">
      <w:bodyDiv w:val="1"/>
      <w:marLeft w:val="0"/>
      <w:marRight w:val="0"/>
      <w:marTop w:val="0"/>
      <w:marBottom w:val="0"/>
      <w:divBdr>
        <w:top w:val="none" w:sz="0" w:space="0" w:color="auto"/>
        <w:left w:val="none" w:sz="0" w:space="0" w:color="auto"/>
        <w:bottom w:val="none" w:sz="0" w:space="0" w:color="auto"/>
        <w:right w:val="none" w:sz="0" w:space="0" w:color="auto"/>
      </w:divBdr>
    </w:div>
    <w:div w:id="294335175">
      <w:marLeft w:val="0"/>
      <w:marRight w:val="0"/>
      <w:marTop w:val="0"/>
      <w:marBottom w:val="0"/>
      <w:divBdr>
        <w:top w:val="none" w:sz="0" w:space="0" w:color="auto"/>
        <w:left w:val="none" w:sz="0" w:space="0" w:color="auto"/>
        <w:bottom w:val="none" w:sz="0" w:space="0" w:color="auto"/>
        <w:right w:val="none" w:sz="0" w:space="0" w:color="auto"/>
      </w:divBdr>
    </w:div>
    <w:div w:id="295184543">
      <w:bodyDiv w:val="1"/>
      <w:marLeft w:val="0"/>
      <w:marRight w:val="0"/>
      <w:marTop w:val="0"/>
      <w:marBottom w:val="0"/>
      <w:divBdr>
        <w:top w:val="none" w:sz="0" w:space="0" w:color="auto"/>
        <w:left w:val="none" w:sz="0" w:space="0" w:color="auto"/>
        <w:bottom w:val="none" w:sz="0" w:space="0" w:color="auto"/>
        <w:right w:val="none" w:sz="0" w:space="0" w:color="auto"/>
      </w:divBdr>
    </w:div>
    <w:div w:id="310646856">
      <w:bodyDiv w:val="1"/>
      <w:marLeft w:val="0"/>
      <w:marRight w:val="0"/>
      <w:marTop w:val="0"/>
      <w:marBottom w:val="0"/>
      <w:divBdr>
        <w:top w:val="none" w:sz="0" w:space="0" w:color="auto"/>
        <w:left w:val="none" w:sz="0" w:space="0" w:color="auto"/>
        <w:bottom w:val="none" w:sz="0" w:space="0" w:color="auto"/>
        <w:right w:val="none" w:sz="0" w:space="0" w:color="auto"/>
      </w:divBdr>
    </w:div>
    <w:div w:id="318850874">
      <w:bodyDiv w:val="1"/>
      <w:marLeft w:val="0"/>
      <w:marRight w:val="0"/>
      <w:marTop w:val="0"/>
      <w:marBottom w:val="0"/>
      <w:divBdr>
        <w:top w:val="none" w:sz="0" w:space="0" w:color="auto"/>
        <w:left w:val="none" w:sz="0" w:space="0" w:color="auto"/>
        <w:bottom w:val="none" w:sz="0" w:space="0" w:color="auto"/>
        <w:right w:val="none" w:sz="0" w:space="0" w:color="auto"/>
      </w:divBdr>
    </w:div>
    <w:div w:id="322122886">
      <w:bodyDiv w:val="1"/>
      <w:marLeft w:val="0"/>
      <w:marRight w:val="0"/>
      <w:marTop w:val="0"/>
      <w:marBottom w:val="0"/>
      <w:divBdr>
        <w:top w:val="none" w:sz="0" w:space="0" w:color="auto"/>
        <w:left w:val="none" w:sz="0" w:space="0" w:color="auto"/>
        <w:bottom w:val="none" w:sz="0" w:space="0" w:color="auto"/>
        <w:right w:val="none" w:sz="0" w:space="0" w:color="auto"/>
      </w:divBdr>
    </w:div>
    <w:div w:id="325405700">
      <w:bodyDiv w:val="1"/>
      <w:marLeft w:val="0"/>
      <w:marRight w:val="0"/>
      <w:marTop w:val="0"/>
      <w:marBottom w:val="0"/>
      <w:divBdr>
        <w:top w:val="none" w:sz="0" w:space="0" w:color="auto"/>
        <w:left w:val="none" w:sz="0" w:space="0" w:color="auto"/>
        <w:bottom w:val="none" w:sz="0" w:space="0" w:color="auto"/>
        <w:right w:val="none" w:sz="0" w:space="0" w:color="auto"/>
      </w:divBdr>
    </w:div>
    <w:div w:id="328170686">
      <w:bodyDiv w:val="1"/>
      <w:marLeft w:val="0"/>
      <w:marRight w:val="0"/>
      <w:marTop w:val="0"/>
      <w:marBottom w:val="0"/>
      <w:divBdr>
        <w:top w:val="none" w:sz="0" w:space="0" w:color="auto"/>
        <w:left w:val="none" w:sz="0" w:space="0" w:color="auto"/>
        <w:bottom w:val="none" w:sz="0" w:space="0" w:color="auto"/>
        <w:right w:val="none" w:sz="0" w:space="0" w:color="auto"/>
      </w:divBdr>
    </w:div>
    <w:div w:id="335117098">
      <w:bodyDiv w:val="1"/>
      <w:marLeft w:val="0"/>
      <w:marRight w:val="0"/>
      <w:marTop w:val="0"/>
      <w:marBottom w:val="0"/>
      <w:divBdr>
        <w:top w:val="none" w:sz="0" w:space="0" w:color="auto"/>
        <w:left w:val="none" w:sz="0" w:space="0" w:color="auto"/>
        <w:bottom w:val="none" w:sz="0" w:space="0" w:color="auto"/>
        <w:right w:val="none" w:sz="0" w:space="0" w:color="auto"/>
      </w:divBdr>
      <w:divsChild>
        <w:div w:id="498428178">
          <w:marLeft w:val="446"/>
          <w:marRight w:val="0"/>
          <w:marTop w:val="0"/>
          <w:marBottom w:val="0"/>
          <w:divBdr>
            <w:top w:val="none" w:sz="0" w:space="0" w:color="auto"/>
            <w:left w:val="none" w:sz="0" w:space="0" w:color="auto"/>
            <w:bottom w:val="none" w:sz="0" w:space="0" w:color="auto"/>
            <w:right w:val="none" w:sz="0" w:space="0" w:color="auto"/>
          </w:divBdr>
        </w:div>
        <w:div w:id="524682067">
          <w:marLeft w:val="446"/>
          <w:marRight w:val="0"/>
          <w:marTop w:val="0"/>
          <w:marBottom w:val="0"/>
          <w:divBdr>
            <w:top w:val="none" w:sz="0" w:space="0" w:color="auto"/>
            <w:left w:val="none" w:sz="0" w:space="0" w:color="auto"/>
            <w:bottom w:val="none" w:sz="0" w:space="0" w:color="auto"/>
            <w:right w:val="none" w:sz="0" w:space="0" w:color="auto"/>
          </w:divBdr>
        </w:div>
        <w:div w:id="637029055">
          <w:marLeft w:val="446"/>
          <w:marRight w:val="0"/>
          <w:marTop w:val="0"/>
          <w:marBottom w:val="0"/>
          <w:divBdr>
            <w:top w:val="none" w:sz="0" w:space="0" w:color="auto"/>
            <w:left w:val="none" w:sz="0" w:space="0" w:color="auto"/>
            <w:bottom w:val="none" w:sz="0" w:space="0" w:color="auto"/>
            <w:right w:val="none" w:sz="0" w:space="0" w:color="auto"/>
          </w:divBdr>
        </w:div>
        <w:div w:id="680283700">
          <w:marLeft w:val="446"/>
          <w:marRight w:val="0"/>
          <w:marTop w:val="0"/>
          <w:marBottom w:val="0"/>
          <w:divBdr>
            <w:top w:val="none" w:sz="0" w:space="0" w:color="auto"/>
            <w:left w:val="none" w:sz="0" w:space="0" w:color="auto"/>
            <w:bottom w:val="none" w:sz="0" w:space="0" w:color="auto"/>
            <w:right w:val="none" w:sz="0" w:space="0" w:color="auto"/>
          </w:divBdr>
        </w:div>
        <w:div w:id="1103723699">
          <w:marLeft w:val="446"/>
          <w:marRight w:val="0"/>
          <w:marTop w:val="0"/>
          <w:marBottom w:val="0"/>
          <w:divBdr>
            <w:top w:val="none" w:sz="0" w:space="0" w:color="auto"/>
            <w:left w:val="none" w:sz="0" w:space="0" w:color="auto"/>
            <w:bottom w:val="none" w:sz="0" w:space="0" w:color="auto"/>
            <w:right w:val="none" w:sz="0" w:space="0" w:color="auto"/>
          </w:divBdr>
        </w:div>
        <w:div w:id="1566716349">
          <w:marLeft w:val="446"/>
          <w:marRight w:val="0"/>
          <w:marTop w:val="0"/>
          <w:marBottom w:val="0"/>
          <w:divBdr>
            <w:top w:val="none" w:sz="0" w:space="0" w:color="auto"/>
            <w:left w:val="none" w:sz="0" w:space="0" w:color="auto"/>
            <w:bottom w:val="none" w:sz="0" w:space="0" w:color="auto"/>
            <w:right w:val="none" w:sz="0" w:space="0" w:color="auto"/>
          </w:divBdr>
        </w:div>
        <w:div w:id="2009792767">
          <w:marLeft w:val="446"/>
          <w:marRight w:val="0"/>
          <w:marTop w:val="0"/>
          <w:marBottom w:val="0"/>
          <w:divBdr>
            <w:top w:val="none" w:sz="0" w:space="0" w:color="auto"/>
            <w:left w:val="none" w:sz="0" w:space="0" w:color="auto"/>
            <w:bottom w:val="none" w:sz="0" w:space="0" w:color="auto"/>
            <w:right w:val="none" w:sz="0" w:space="0" w:color="auto"/>
          </w:divBdr>
        </w:div>
      </w:divsChild>
    </w:div>
    <w:div w:id="337201361">
      <w:bodyDiv w:val="1"/>
      <w:marLeft w:val="0"/>
      <w:marRight w:val="0"/>
      <w:marTop w:val="0"/>
      <w:marBottom w:val="0"/>
      <w:divBdr>
        <w:top w:val="none" w:sz="0" w:space="0" w:color="auto"/>
        <w:left w:val="none" w:sz="0" w:space="0" w:color="auto"/>
        <w:bottom w:val="none" w:sz="0" w:space="0" w:color="auto"/>
        <w:right w:val="none" w:sz="0" w:space="0" w:color="auto"/>
      </w:divBdr>
      <w:divsChild>
        <w:div w:id="127937102">
          <w:marLeft w:val="274"/>
          <w:marRight w:val="0"/>
          <w:marTop w:val="0"/>
          <w:marBottom w:val="0"/>
          <w:divBdr>
            <w:top w:val="none" w:sz="0" w:space="0" w:color="auto"/>
            <w:left w:val="none" w:sz="0" w:space="0" w:color="auto"/>
            <w:bottom w:val="none" w:sz="0" w:space="0" w:color="auto"/>
            <w:right w:val="none" w:sz="0" w:space="0" w:color="auto"/>
          </w:divBdr>
        </w:div>
        <w:div w:id="413817570">
          <w:marLeft w:val="274"/>
          <w:marRight w:val="0"/>
          <w:marTop w:val="0"/>
          <w:marBottom w:val="0"/>
          <w:divBdr>
            <w:top w:val="none" w:sz="0" w:space="0" w:color="auto"/>
            <w:left w:val="none" w:sz="0" w:space="0" w:color="auto"/>
            <w:bottom w:val="none" w:sz="0" w:space="0" w:color="auto"/>
            <w:right w:val="none" w:sz="0" w:space="0" w:color="auto"/>
          </w:divBdr>
        </w:div>
        <w:div w:id="420564995">
          <w:marLeft w:val="274"/>
          <w:marRight w:val="0"/>
          <w:marTop w:val="0"/>
          <w:marBottom w:val="0"/>
          <w:divBdr>
            <w:top w:val="none" w:sz="0" w:space="0" w:color="auto"/>
            <w:left w:val="none" w:sz="0" w:space="0" w:color="auto"/>
            <w:bottom w:val="none" w:sz="0" w:space="0" w:color="auto"/>
            <w:right w:val="none" w:sz="0" w:space="0" w:color="auto"/>
          </w:divBdr>
        </w:div>
        <w:div w:id="539166210">
          <w:marLeft w:val="274"/>
          <w:marRight w:val="0"/>
          <w:marTop w:val="0"/>
          <w:marBottom w:val="0"/>
          <w:divBdr>
            <w:top w:val="none" w:sz="0" w:space="0" w:color="auto"/>
            <w:left w:val="none" w:sz="0" w:space="0" w:color="auto"/>
            <w:bottom w:val="none" w:sz="0" w:space="0" w:color="auto"/>
            <w:right w:val="none" w:sz="0" w:space="0" w:color="auto"/>
          </w:divBdr>
        </w:div>
        <w:div w:id="720205489">
          <w:marLeft w:val="274"/>
          <w:marRight w:val="0"/>
          <w:marTop w:val="0"/>
          <w:marBottom w:val="0"/>
          <w:divBdr>
            <w:top w:val="none" w:sz="0" w:space="0" w:color="auto"/>
            <w:left w:val="none" w:sz="0" w:space="0" w:color="auto"/>
            <w:bottom w:val="none" w:sz="0" w:space="0" w:color="auto"/>
            <w:right w:val="none" w:sz="0" w:space="0" w:color="auto"/>
          </w:divBdr>
        </w:div>
        <w:div w:id="915746314">
          <w:marLeft w:val="274"/>
          <w:marRight w:val="0"/>
          <w:marTop w:val="0"/>
          <w:marBottom w:val="0"/>
          <w:divBdr>
            <w:top w:val="none" w:sz="0" w:space="0" w:color="auto"/>
            <w:left w:val="none" w:sz="0" w:space="0" w:color="auto"/>
            <w:bottom w:val="none" w:sz="0" w:space="0" w:color="auto"/>
            <w:right w:val="none" w:sz="0" w:space="0" w:color="auto"/>
          </w:divBdr>
        </w:div>
        <w:div w:id="1001740759">
          <w:marLeft w:val="274"/>
          <w:marRight w:val="0"/>
          <w:marTop w:val="0"/>
          <w:marBottom w:val="0"/>
          <w:divBdr>
            <w:top w:val="none" w:sz="0" w:space="0" w:color="auto"/>
            <w:left w:val="none" w:sz="0" w:space="0" w:color="auto"/>
            <w:bottom w:val="none" w:sz="0" w:space="0" w:color="auto"/>
            <w:right w:val="none" w:sz="0" w:space="0" w:color="auto"/>
          </w:divBdr>
        </w:div>
        <w:div w:id="1209948210">
          <w:marLeft w:val="274"/>
          <w:marRight w:val="0"/>
          <w:marTop w:val="0"/>
          <w:marBottom w:val="0"/>
          <w:divBdr>
            <w:top w:val="none" w:sz="0" w:space="0" w:color="auto"/>
            <w:left w:val="none" w:sz="0" w:space="0" w:color="auto"/>
            <w:bottom w:val="none" w:sz="0" w:space="0" w:color="auto"/>
            <w:right w:val="none" w:sz="0" w:space="0" w:color="auto"/>
          </w:divBdr>
        </w:div>
        <w:div w:id="1352099074">
          <w:marLeft w:val="274"/>
          <w:marRight w:val="0"/>
          <w:marTop w:val="0"/>
          <w:marBottom w:val="0"/>
          <w:divBdr>
            <w:top w:val="none" w:sz="0" w:space="0" w:color="auto"/>
            <w:left w:val="none" w:sz="0" w:space="0" w:color="auto"/>
            <w:bottom w:val="none" w:sz="0" w:space="0" w:color="auto"/>
            <w:right w:val="none" w:sz="0" w:space="0" w:color="auto"/>
          </w:divBdr>
        </w:div>
        <w:div w:id="1444765310">
          <w:marLeft w:val="274"/>
          <w:marRight w:val="0"/>
          <w:marTop w:val="0"/>
          <w:marBottom w:val="0"/>
          <w:divBdr>
            <w:top w:val="none" w:sz="0" w:space="0" w:color="auto"/>
            <w:left w:val="none" w:sz="0" w:space="0" w:color="auto"/>
            <w:bottom w:val="none" w:sz="0" w:space="0" w:color="auto"/>
            <w:right w:val="none" w:sz="0" w:space="0" w:color="auto"/>
          </w:divBdr>
        </w:div>
        <w:div w:id="1500533810">
          <w:marLeft w:val="274"/>
          <w:marRight w:val="0"/>
          <w:marTop w:val="0"/>
          <w:marBottom w:val="0"/>
          <w:divBdr>
            <w:top w:val="none" w:sz="0" w:space="0" w:color="auto"/>
            <w:left w:val="none" w:sz="0" w:space="0" w:color="auto"/>
            <w:bottom w:val="none" w:sz="0" w:space="0" w:color="auto"/>
            <w:right w:val="none" w:sz="0" w:space="0" w:color="auto"/>
          </w:divBdr>
        </w:div>
        <w:div w:id="1538202405">
          <w:marLeft w:val="274"/>
          <w:marRight w:val="0"/>
          <w:marTop w:val="0"/>
          <w:marBottom w:val="0"/>
          <w:divBdr>
            <w:top w:val="none" w:sz="0" w:space="0" w:color="auto"/>
            <w:left w:val="none" w:sz="0" w:space="0" w:color="auto"/>
            <w:bottom w:val="none" w:sz="0" w:space="0" w:color="auto"/>
            <w:right w:val="none" w:sz="0" w:space="0" w:color="auto"/>
          </w:divBdr>
        </w:div>
        <w:div w:id="1543906358">
          <w:marLeft w:val="274"/>
          <w:marRight w:val="0"/>
          <w:marTop w:val="0"/>
          <w:marBottom w:val="0"/>
          <w:divBdr>
            <w:top w:val="none" w:sz="0" w:space="0" w:color="auto"/>
            <w:left w:val="none" w:sz="0" w:space="0" w:color="auto"/>
            <w:bottom w:val="none" w:sz="0" w:space="0" w:color="auto"/>
            <w:right w:val="none" w:sz="0" w:space="0" w:color="auto"/>
          </w:divBdr>
        </w:div>
        <w:div w:id="1568689487">
          <w:marLeft w:val="274"/>
          <w:marRight w:val="0"/>
          <w:marTop w:val="0"/>
          <w:marBottom w:val="0"/>
          <w:divBdr>
            <w:top w:val="none" w:sz="0" w:space="0" w:color="auto"/>
            <w:left w:val="none" w:sz="0" w:space="0" w:color="auto"/>
            <w:bottom w:val="none" w:sz="0" w:space="0" w:color="auto"/>
            <w:right w:val="none" w:sz="0" w:space="0" w:color="auto"/>
          </w:divBdr>
        </w:div>
        <w:div w:id="1731224725">
          <w:marLeft w:val="274"/>
          <w:marRight w:val="0"/>
          <w:marTop w:val="0"/>
          <w:marBottom w:val="0"/>
          <w:divBdr>
            <w:top w:val="none" w:sz="0" w:space="0" w:color="auto"/>
            <w:left w:val="none" w:sz="0" w:space="0" w:color="auto"/>
            <w:bottom w:val="none" w:sz="0" w:space="0" w:color="auto"/>
            <w:right w:val="none" w:sz="0" w:space="0" w:color="auto"/>
          </w:divBdr>
        </w:div>
        <w:div w:id="1767461822">
          <w:marLeft w:val="274"/>
          <w:marRight w:val="0"/>
          <w:marTop w:val="0"/>
          <w:marBottom w:val="0"/>
          <w:divBdr>
            <w:top w:val="none" w:sz="0" w:space="0" w:color="auto"/>
            <w:left w:val="none" w:sz="0" w:space="0" w:color="auto"/>
            <w:bottom w:val="none" w:sz="0" w:space="0" w:color="auto"/>
            <w:right w:val="none" w:sz="0" w:space="0" w:color="auto"/>
          </w:divBdr>
        </w:div>
        <w:div w:id="2007781442">
          <w:marLeft w:val="274"/>
          <w:marRight w:val="0"/>
          <w:marTop w:val="0"/>
          <w:marBottom w:val="0"/>
          <w:divBdr>
            <w:top w:val="none" w:sz="0" w:space="0" w:color="auto"/>
            <w:left w:val="none" w:sz="0" w:space="0" w:color="auto"/>
            <w:bottom w:val="none" w:sz="0" w:space="0" w:color="auto"/>
            <w:right w:val="none" w:sz="0" w:space="0" w:color="auto"/>
          </w:divBdr>
        </w:div>
        <w:div w:id="2076588022">
          <w:marLeft w:val="274"/>
          <w:marRight w:val="0"/>
          <w:marTop w:val="0"/>
          <w:marBottom w:val="0"/>
          <w:divBdr>
            <w:top w:val="none" w:sz="0" w:space="0" w:color="auto"/>
            <w:left w:val="none" w:sz="0" w:space="0" w:color="auto"/>
            <w:bottom w:val="none" w:sz="0" w:space="0" w:color="auto"/>
            <w:right w:val="none" w:sz="0" w:space="0" w:color="auto"/>
          </w:divBdr>
        </w:div>
        <w:div w:id="2123064352">
          <w:marLeft w:val="274"/>
          <w:marRight w:val="0"/>
          <w:marTop w:val="0"/>
          <w:marBottom w:val="0"/>
          <w:divBdr>
            <w:top w:val="none" w:sz="0" w:space="0" w:color="auto"/>
            <w:left w:val="none" w:sz="0" w:space="0" w:color="auto"/>
            <w:bottom w:val="none" w:sz="0" w:space="0" w:color="auto"/>
            <w:right w:val="none" w:sz="0" w:space="0" w:color="auto"/>
          </w:divBdr>
        </w:div>
      </w:divsChild>
    </w:div>
    <w:div w:id="342829724">
      <w:bodyDiv w:val="1"/>
      <w:marLeft w:val="0"/>
      <w:marRight w:val="0"/>
      <w:marTop w:val="0"/>
      <w:marBottom w:val="0"/>
      <w:divBdr>
        <w:top w:val="none" w:sz="0" w:space="0" w:color="auto"/>
        <w:left w:val="none" w:sz="0" w:space="0" w:color="auto"/>
        <w:bottom w:val="none" w:sz="0" w:space="0" w:color="auto"/>
        <w:right w:val="none" w:sz="0" w:space="0" w:color="auto"/>
      </w:divBdr>
    </w:div>
    <w:div w:id="344869073">
      <w:bodyDiv w:val="1"/>
      <w:marLeft w:val="0"/>
      <w:marRight w:val="0"/>
      <w:marTop w:val="0"/>
      <w:marBottom w:val="0"/>
      <w:divBdr>
        <w:top w:val="none" w:sz="0" w:space="0" w:color="auto"/>
        <w:left w:val="none" w:sz="0" w:space="0" w:color="auto"/>
        <w:bottom w:val="none" w:sz="0" w:space="0" w:color="auto"/>
        <w:right w:val="none" w:sz="0" w:space="0" w:color="auto"/>
      </w:divBdr>
      <w:divsChild>
        <w:div w:id="70782015">
          <w:marLeft w:val="274"/>
          <w:marRight w:val="0"/>
          <w:marTop w:val="0"/>
          <w:marBottom w:val="0"/>
          <w:divBdr>
            <w:top w:val="none" w:sz="0" w:space="0" w:color="auto"/>
            <w:left w:val="none" w:sz="0" w:space="0" w:color="auto"/>
            <w:bottom w:val="none" w:sz="0" w:space="0" w:color="auto"/>
            <w:right w:val="none" w:sz="0" w:space="0" w:color="auto"/>
          </w:divBdr>
        </w:div>
        <w:div w:id="522133690">
          <w:marLeft w:val="274"/>
          <w:marRight w:val="0"/>
          <w:marTop w:val="0"/>
          <w:marBottom w:val="0"/>
          <w:divBdr>
            <w:top w:val="none" w:sz="0" w:space="0" w:color="auto"/>
            <w:left w:val="none" w:sz="0" w:space="0" w:color="auto"/>
            <w:bottom w:val="none" w:sz="0" w:space="0" w:color="auto"/>
            <w:right w:val="none" w:sz="0" w:space="0" w:color="auto"/>
          </w:divBdr>
        </w:div>
        <w:div w:id="615404386">
          <w:marLeft w:val="274"/>
          <w:marRight w:val="0"/>
          <w:marTop w:val="0"/>
          <w:marBottom w:val="0"/>
          <w:divBdr>
            <w:top w:val="none" w:sz="0" w:space="0" w:color="auto"/>
            <w:left w:val="none" w:sz="0" w:space="0" w:color="auto"/>
            <w:bottom w:val="none" w:sz="0" w:space="0" w:color="auto"/>
            <w:right w:val="none" w:sz="0" w:space="0" w:color="auto"/>
          </w:divBdr>
        </w:div>
        <w:div w:id="845444248">
          <w:marLeft w:val="274"/>
          <w:marRight w:val="0"/>
          <w:marTop w:val="0"/>
          <w:marBottom w:val="0"/>
          <w:divBdr>
            <w:top w:val="none" w:sz="0" w:space="0" w:color="auto"/>
            <w:left w:val="none" w:sz="0" w:space="0" w:color="auto"/>
            <w:bottom w:val="none" w:sz="0" w:space="0" w:color="auto"/>
            <w:right w:val="none" w:sz="0" w:space="0" w:color="auto"/>
          </w:divBdr>
        </w:div>
      </w:divsChild>
    </w:div>
    <w:div w:id="365910713">
      <w:bodyDiv w:val="1"/>
      <w:marLeft w:val="0"/>
      <w:marRight w:val="0"/>
      <w:marTop w:val="0"/>
      <w:marBottom w:val="0"/>
      <w:divBdr>
        <w:top w:val="none" w:sz="0" w:space="0" w:color="auto"/>
        <w:left w:val="none" w:sz="0" w:space="0" w:color="auto"/>
        <w:bottom w:val="none" w:sz="0" w:space="0" w:color="auto"/>
        <w:right w:val="none" w:sz="0" w:space="0" w:color="auto"/>
      </w:divBdr>
    </w:div>
    <w:div w:id="379523338">
      <w:bodyDiv w:val="1"/>
      <w:marLeft w:val="0"/>
      <w:marRight w:val="0"/>
      <w:marTop w:val="0"/>
      <w:marBottom w:val="0"/>
      <w:divBdr>
        <w:top w:val="none" w:sz="0" w:space="0" w:color="auto"/>
        <w:left w:val="none" w:sz="0" w:space="0" w:color="auto"/>
        <w:bottom w:val="none" w:sz="0" w:space="0" w:color="auto"/>
        <w:right w:val="none" w:sz="0" w:space="0" w:color="auto"/>
      </w:divBdr>
    </w:div>
    <w:div w:id="379718705">
      <w:bodyDiv w:val="1"/>
      <w:marLeft w:val="0"/>
      <w:marRight w:val="0"/>
      <w:marTop w:val="0"/>
      <w:marBottom w:val="0"/>
      <w:divBdr>
        <w:top w:val="none" w:sz="0" w:space="0" w:color="auto"/>
        <w:left w:val="none" w:sz="0" w:space="0" w:color="auto"/>
        <w:bottom w:val="none" w:sz="0" w:space="0" w:color="auto"/>
        <w:right w:val="none" w:sz="0" w:space="0" w:color="auto"/>
      </w:divBdr>
      <w:divsChild>
        <w:div w:id="21365370">
          <w:marLeft w:val="0"/>
          <w:marRight w:val="0"/>
          <w:marTop w:val="0"/>
          <w:marBottom w:val="240"/>
          <w:divBdr>
            <w:top w:val="none" w:sz="0" w:space="0" w:color="auto"/>
            <w:left w:val="none" w:sz="0" w:space="0" w:color="auto"/>
            <w:bottom w:val="none" w:sz="0" w:space="0" w:color="auto"/>
            <w:right w:val="none" w:sz="0" w:space="0" w:color="auto"/>
          </w:divBdr>
        </w:div>
      </w:divsChild>
    </w:div>
    <w:div w:id="380717033">
      <w:bodyDiv w:val="1"/>
      <w:marLeft w:val="0"/>
      <w:marRight w:val="0"/>
      <w:marTop w:val="0"/>
      <w:marBottom w:val="0"/>
      <w:divBdr>
        <w:top w:val="none" w:sz="0" w:space="0" w:color="auto"/>
        <w:left w:val="none" w:sz="0" w:space="0" w:color="auto"/>
        <w:bottom w:val="none" w:sz="0" w:space="0" w:color="auto"/>
        <w:right w:val="none" w:sz="0" w:space="0" w:color="auto"/>
      </w:divBdr>
      <w:divsChild>
        <w:div w:id="634721375">
          <w:marLeft w:val="547"/>
          <w:marRight w:val="0"/>
          <w:marTop w:val="60"/>
          <w:marBottom w:val="120"/>
          <w:divBdr>
            <w:top w:val="none" w:sz="0" w:space="0" w:color="auto"/>
            <w:left w:val="none" w:sz="0" w:space="0" w:color="auto"/>
            <w:bottom w:val="none" w:sz="0" w:space="0" w:color="auto"/>
            <w:right w:val="none" w:sz="0" w:space="0" w:color="auto"/>
          </w:divBdr>
        </w:div>
        <w:div w:id="760953968">
          <w:marLeft w:val="1627"/>
          <w:marRight w:val="0"/>
          <w:marTop w:val="60"/>
          <w:marBottom w:val="120"/>
          <w:divBdr>
            <w:top w:val="none" w:sz="0" w:space="0" w:color="auto"/>
            <w:left w:val="none" w:sz="0" w:space="0" w:color="auto"/>
            <w:bottom w:val="none" w:sz="0" w:space="0" w:color="auto"/>
            <w:right w:val="none" w:sz="0" w:space="0" w:color="auto"/>
          </w:divBdr>
        </w:div>
        <w:div w:id="1063018061">
          <w:marLeft w:val="720"/>
          <w:marRight w:val="0"/>
          <w:marTop w:val="60"/>
          <w:marBottom w:val="120"/>
          <w:divBdr>
            <w:top w:val="none" w:sz="0" w:space="0" w:color="auto"/>
            <w:left w:val="none" w:sz="0" w:space="0" w:color="auto"/>
            <w:bottom w:val="none" w:sz="0" w:space="0" w:color="auto"/>
            <w:right w:val="none" w:sz="0" w:space="0" w:color="auto"/>
          </w:divBdr>
        </w:div>
        <w:div w:id="2129811628">
          <w:marLeft w:val="1627"/>
          <w:marRight w:val="0"/>
          <w:marTop w:val="60"/>
          <w:marBottom w:val="120"/>
          <w:divBdr>
            <w:top w:val="none" w:sz="0" w:space="0" w:color="auto"/>
            <w:left w:val="none" w:sz="0" w:space="0" w:color="auto"/>
            <w:bottom w:val="none" w:sz="0" w:space="0" w:color="auto"/>
            <w:right w:val="none" w:sz="0" w:space="0" w:color="auto"/>
          </w:divBdr>
        </w:div>
      </w:divsChild>
    </w:div>
    <w:div w:id="382488255">
      <w:bodyDiv w:val="1"/>
      <w:marLeft w:val="0"/>
      <w:marRight w:val="0"/>
      <w:marTop w:val="0"/>
      <w:marBottom w:val="0"/>
      <w:divBdr>
        <w:top w:val="none" w:sz="0" w:space="0" w:color="auto"/>
        <w:left w:val="none" w:sz="0" w:space="0" w:color="auto"/>
        <w:bottom w:val="none" w:sz="0" w:space="0" w:color="auto"/>
        <w:right w:val="none" w:sz="0" w:space="0" w:color="auto"/>
      </w:divBdr>
    </w:div>
    <w:div w:id="385497649">
      <w:bodyDiv w:val="1"/>
      <w:marLeft w:val="0"/>
      <w:marRight w:val="0"/>
      <w:marTop w:val="0"/>
      <w:marBottom w:val="0"/>
      <w:divBdr>
        <w:top w:val="none" w:sz="0" w:space="0" w:color="auto"/>
        <w:left w:val="none" w:sz="0" w:space="0" w:color="auto"/>
        <w:bottom w:val="none" w:sz="0" w:space="0" w:color="auto"/>
        <w:right w:val="none" w:sz="0" w:space="0" w:color="auto"/>
      </w:divBdr>
    </w:div>
    <w:div w:id="392431310">
      <w:bodyDiv w:val="1"/>
      <w:marLeft w:val="0"/>
      <w:marRight w:val="0"/>
      <w:marTop w:val="0"/>
      <w:marBottom w:val="0"/>
      <w:divBdr>
        <w:top w:val="none" w:sz="0" w:space="0" w:color="auto"/>
        <w:left w:val="none" w:sz="0" w:space="0" w:color="auto"/>
        <w:bottom w:val="none" w:sz="0" w:space="0" w:color="auto"/>
        <w:right w:val="none" w:sz="0" w:space="0" w:color="auto"/>
      </w:divBdr>
    </w:div>
    <w:div w:id="393626765">
      <w:bodyDiv w:val="1"/>
      <w:marLeft w:val="0"/>
      <w:marRight w:val="0"/>
      <w:marTop w:val="0"/>
      <w:marBottom w:val="0"/>
      <w:divBdr>
        <w:top w:val="none" w:sz="0" w:space="0" w:color="auto"/>
        <w:left w:val="none" w:sz="0" w:space="0" w:color="auto"/>
        <w:bottom w:val="none" w:sz="0" w:space="0" w:color="auto"/>
        <w:right w:val="none" w:sz="0" w:space="0" w:color="auto"/>
      </w:divBdr>
      <w:divsChild>
        <w:div w:id="57632984">
          <w:marLeft w:val="547"/>
          <w:marRight w:val="0"/>
          <w:marTop w:val="60"/>
          <w:marBottom w:val="120"/>
          <w:divBdr>
            <w:top w:val="none" w:sz="0" w:space="0" w:color="auto"/>
            <w:left w:val="none" w:sz="0" w:space="0" w:color="auto"/>
            <w:bottom w:val="none" w:sz="0" w:space="0" w:color="auto"/>
            <w:right w:val="none" w:sz="0" w:space="0" w:color="auto"/>
          </w:divBdr>
        </w:div>
        <w:div w:id="156120312">
          <w:marLeft w:val="547"/>
          <w:marRight w:val="0"/>
          <w:marTop w:val="60"/>
          <w:marBottom w:val="120"/>
          <w:divBdr>
            <w:top w:val="none" w:sz="0" w:space="0" w:color="auto"/>
            <w:left w:val="none" w:sz="0" w:space="0" w:color="auto"/>
            <w:bottom w:val="none" w:sz="0" w:space="0" w:color="auto"/>
            <w:right w:val="none" w:sz="0" w:space="0" w:color="auto"/>
          </w:divBdr>
        </w:div>
        <w:div w:id="245724994">
          <w:marLeft w:val="547"/>
          <w:marRight w:val="0"/>
          <w:marTop w:val="60"/>
          <w:marBottom w:val="120"/>
          <w:divBdr>
            <w:top w:val="none" w:sz="0" w:space="0" w:color="auto"/>
            <w:left w:val="none" w:sz="0" w:space="0" w:color="auto"/>
            <w:bottom w:val="none" w:sz="0" w:space="0" w:color="auto"/>
            <w:right w:val="none" w:sz="0" w:space="0" w:color="auto"/>
          </w:divBdr>
        </w:div>
        <w:div w:id="320037464">
          <w:marLeft w:val="547"/>
          <w:marRight w:val="0"/>
          <w:marTop w:val="60"/>
          <w:marBottom w:val="120"/>
          <w:divBdr>
            <w:top w:val="none" w:sz="0" w:space="0" w:color="auto"/>
            <w:left w:val="none" w:sz="0" w:space="0" w:color="auto"/>
            <w:bottom w:val="none" w:sz="0" w:space="0" w:color="auto"/>
            <w:right w:val="none" w:sz="0" w:space="0" w:color="auto"/>
          </w:divBdr>
        </w:div>
        <w:div w:id="537165319">
          <w:marLeft w:val="547"/>
          <w:marRight w:val="0"/>
          <w:marTop w:val="60"/>
          <w:marBottom w:val="120"/>
          <w:divBdr>
            <w:top w:val="none" w:sz="0" w:space="0" w:color="auto"/>
            <w:left w:val="none" w:sz="0" w:space="0" w:color="auto"/>
            <w:bottom w:val="none" w:sz="0" w:space="0" w:color="auto"/>
            <w:right w:val="none" w:sz="0" w:space="0" w:color="auto"/>
          </w:divBdr>
        </w:div>
        <w:div w:id="903759704">
          <w:marLeft w:val="547"/>
          <w:marRight w:val="0"/>
          <w:marTop w:val="60"/>
          <w:marBottom w:val="120"/>
          <w:divBdr>
            <w:top w:val="none" w:sz="0" w:space="0" w:color="auto"/>
            <w:left w:val="none" w:sz="0" w:space="0" w:color="auto"/>
            <w:bottom w:val="none" w:sz="0" w:space="0" w:color="auto"/>
            <w:right w:val="none" w:sz="0" w:space="0" w:color="auto"/>
          </w:divBdr>
        </w:div>
        <w:div w:id="1037580207">
          <w:marLeft w:val="547"/>
          <w:marRight w:val="0"/>
          <w:marTop w:val="60"/>
          <w:marBottom w:val="120"/>
          <w:divBdr>
            <w:top w:val="none" w:sz="0" w:space="0" w:color="auto"/>
            <w:left w:val="none" w:sz="0" w:space="0" w:color="auto"/>
            <w:bottom w:val="none" w:sz="0" w:space="0" w:color="auto"/>
            <w:right w:val="none" w:sz="0" w:space="0" w:color="auto"/>
          </w:divBdr>
        </w:div>
        <w:div w:id="1038236010">
          <w:marLeft w:val="547"/>
          <w:marRight w:val="0"/>
          <w:marTop w:val="60"/>
          <w:marBottom w:val="120"/>
          <w:divBdr>
            <w:top w:val="none" w:sz="0" w:space="0" w:color="auto"/>
            <w:left w:val="none" w:sz="0" w:space="0" w:color="auto"/>
            <w:bottom w:val="none" w:sz="0" w:space="0" w:color="auto"/>
            <w:right w:val="none" w:sz="0" w:space="0" w:color="auto"/>
          </w:divBdr>
        </w:div>
        <w:div w:id="1228764138">
          <w:marLeft w:val="547"/>
          <w:marRight w:val="0"/>
          <w:marTop w:val="60"/>
          <w:marBottom w:val="120"/>
          <w:divBdr>
            <w:top w:val="none" w:sz="0" w:space="0" w:color="auto"/>
            <w:left w:val="none" w:sz="0" w:space="0" w:color="auto"/>
            <w:bottom w:val="none" w:sz="0" w:space="0" w:color="auto"/>
            <w:right w:val="none" w:sz="0" w:space="0" w:color="auto"/>
          </w:divBdr>
        </w:div>
        <w:div w:id="1488520902">
          <w:marLeft w:val="547"/>
          <w:marRight w:val="0"/>
          <w:marTop w:val="60"/>
          <w:marBottom w:val="120"/>
          <w:divBdr>
            <w:top w:val="none" w:sz="0" w:space="0" w:color="auto"/>
            <w:left w:val="none" w:sz="0" w:space="0" w:color="auto"/>
            <w:bottom w:val="none" w:sz="0" w:space="0" w:color="auto"/>
            <w:right w:val="none" w:sz="0" w:space="0" w:color="auto"/>
          </w:divBdr>
        </w:div>
        <w:div w:id="1548640686">
          <w:marLeft w:val="547"/>
          <w:marRight w:val="0"/>
          <w:marTop w:val="60"/>
          <w:marBottom w:val="120"/>
          <w:divBdr>
            <w:top w:val="none" w:sz="0" w:space="0" w:color="auto"/>
            <w:left w:val="none" w:sz="0" w:space="0" w:color="auto"/>
            <w:bottom w:val="none" w:sz="0" w:space="0" w:color="auto"/>
            <w:right w:val="none" w:sz="0" w:space="0" w:color="auto"/>
          </w:divBdr>
        </w:div>
        <w:div w:id="1683583634">
          <w:marLeft w:val="547"/>
          <w:marRight w:val="0"/>
          <w:marTop w:val="60"/>
          <w:marBottom w:val="120"/>
          <w:divBdr>
            <w:top w:val="none" w:sz="0" w:space="0" w:color="auto"/>
            <w:left w:val="none" w:sz="0" w:space="0" w:color="auto"/>
            <w:bottom w:val="none" w:sz="0" w:space="0" w:color="auto"/>
            <w:right w:val="none" w:sz="0" w:space="0" w:color="auto"/>
          </w:divBdr>
        </w:div>
        <w:div w:id="1688099421">
          <w:marLeft w:val="547"/>
          <w:marRight w:val="0"/>
          <w:marTop w:val="60"/>
          <w:marBottom w:val="120"/>
          <w:divBdr>
            <w:top w:val="none" w:sz="0" w:space="0" w:color="auto"/>
            <w:left w:val="none" w:sz="0" w:space="0" w:color="auto"/>
            <w:bottom w:val="none" w:sz="0" w:space="0" w:color="auto"/>
            <w:right w:val="none" w:sz="0" w:space="0" w:color="auto"/>
          </w:divBdr>
        </w:div>
        <w:div w:id="1742825653">
          <w:marLeft w:val="547"/>
          <w:marRight w:val="0"/>
          <w:marTop w:val="60"/>
          <w:marBottom w:val="120"/>
          <w:divBdr>
            <w:top w:val="none" w:sz="0" w:space="0" w:color="auto"/>
            <w:left w:val="none" w:sz="0" w:space="0" w:color="auto"/>
            <w:bottom w:val="none" w:sz="0" w:space="0" w:color="auto"/>
            <w:right w:val="none" w:sz="0" w:space="0" w:color="auto"/>
          </w:divBdr>
        </w:div>
        <w:div w:id="1891185126">
          <w:marLeft w:val="547"/>
          <w:marRight w:val="0"/>
          <w:marTop w:val="60"/>
          <w:marBottom w:val="120"/>
          <w:divBdr>
            <w:top w:val="none" w:sz="0" w:space="0" w:color="auto"/>
            <w:left w:val="none" w:sz="0" w:space="0" w:color="auto"/>
            <w:bottom w:val="none" w:sz="0" w:space="0" w:color="auto"/>
            <w:right w:val="none" w:sz="0" w:space="0" w:color="auto"/>
          </w:divBdr>
        </w:div>
        <w:div w:id="2056003116">
          <w:marLeft w:val="547"/>
          <w:marRight w:val="0"/>
          <w:marTop w:val="60"/>
          <w:marBottom w:val="120"/>
          <w:divBdr>
            <w:top w:val="none" w:sz="0" w:space="0" w:color="auto"/>
            <w:left w:val="none" w:sz="0" w:space="0" w:color="auto"/>
            <w:bottom w:val="none" w:sz="0" w:space="0" w:color="auto"/>
            <w:right w:val="none" w:sz="0" w:space="0" w:color="auto"/>
          </w:divBdr>
        </w:div>
      </w:divsChild>
    </w:div>
    <w:div w:id="402333414">
      <w:bodyDiv w:val="1"/>
      <w:marLeft w:val="0"/>
      <w:marRight w:val="0"/>
      <w:marTop w:val="0"/>
      <w:marBottom w:val="0"/>
      <w:divBdr>
        <w:top w:val="none" w:sz="0" w:space="0" w:color="auto"/>
        <w:left w:val="none" w:sz="0" w:space="0" w:color="auto"/>
        <w:bottom w:val="none" w:sz="0" w:space="0" w:color="auto"/>
        <w:right w:val="none" w:sz="0" w:space="0" w:color="auto"/>
      </w:divBdr>
    </w:div>
    <w:div w:id="407851157">
      <w:marLeft w:val="0"/>
      <w:marRight w:val="0"/>
      <w:marTop w:val="0"/>
      <w:marBottom w:val="0"/>
      <w:divBdr>
        <w:top w:val="none" w:sz="0" w:space="0" w:color="auto"/>
        <w:left w:val="none" w:sz="0" w:space="0" w:color="auto"/>
        <w:bottom w:val="none" w:sz="0" w:space="0" w:color="auto"/>
        <w:right w:val="none" w:sz="0" w:space="0" w:color="auto"/>
      </w:divBdr>
    </w:div>
    <w:div w:id="417361130">
      <w:bodyDiv w:val="1"/>
      <w:marLeft w:val="0"/>
      <w:marRight w:val="0"/>
      <w:marTop w:val="0"/>
      <w:marBottom w:val="0"/>
      <w:divBdr>
        <w:top w:val="none" w:sz="0" w:space="0" w:color="auto"/>
        <w:left w:val="none" w:sz="0" w:space="0" w:color="auto"/>
        <w:bottom w:val="none" w:sz="0" w:space="0" w:color="auto"/>
        <w:right w:val="none" w:sz="0" w:space="0" w:color="auto"/>
      </w:divBdr>
    </w:div>
    <w:div w:id="420640198">
      <w:marLeft w:val="0"/>
      <w:marRight w:val="0"/>
      <w:marTop w:val="0"/>
      <w:marBottom w:val="0"/>
      <w:divBdr>
        <w:top w:val="none" w:sz="0" w:space="0" w:color="auto"/>
        <w:left w:val="none" w:sz="0" w:space="0" w:color="auto"/>
        <w:bottom w:val="none" w:sz="0" w:space="0" w:color="auto"/>
        <w:right w:val="none" w:sz="0" w:space="0" w:color="auto"/>
      </w:divBdr>
    </w:div>
    <w:div w:id="424304661">
      <w:bodyDiv w:val="1"/>
      <w:marLeft w:val="0"/>
      <w:marRight w:val="0"/>
      <w:marTop w:val="0"/>
      <w:marBottom w:val="0"/>
      <w:divBdr>
        <w:top w:val="none" w:sz="0" w:space="0" w:color="auto"/>
        <w:left w:val="none" w:sz="0" w:space="0" w:color="auto"/>
        <w:bottom w:val="none" w:sz="0" w:space="0" w:color="auto"/>
        <w:right w:val="none" w:sz="0" w:space="0" w:color="auto"/>
      </w:divBdr>
      <w:divsChild>
        <w:div w:id="529416537">
          <w:marLeft w:val="0"/>
          <w:marRight w:val="0"/>
          <w:marTop w:val="0"/>
          <w:marBottom w:val="0"/>
          <w:divBdr>
            <w:top w:val="none" w:sz="0" w:space="0" w:color="auto"/>
            <w:left w:val="none" w:sz="0" w:space="0" w:color="auto"/>
            <w:bottom w:val="none" w:sz="0" w:space="0" w:color="auto"/>
            <w:right w:val="none" w:sz="0" w:space="0" w:color="auto"/>
          </w:divBdr>
          <w:divsChild>
            <w:div w:id="1067609427">
              <w:marLeft w:val="0"/>
              <w:marRight w:val="0"/>
              <w:marTop w:val="0"/>
              <w:marBottom w:val="0"/>
              <w:divBdr>
                <w:top w:val="none" w:sz="0" w:space="0" w:color="auto"/>
                <w:left w:val="none" w:sz="0" w:space="0" w:color="auto"/>
                <w:bottom w:val="none" w:sz="0" w:space="0" w:color="auto"/>
                <w:right w:val="none" w:sz="0" w:space="0" w:color="auto"/>
              </w:divBdr>
              <w:divsChild>
                <w:div w:id="1338579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573432">
          <w:marLeft w:val="0"/>
          <w:marRight w:val="0"/>
          <w:marTop w:val="0"/>
          <w:marBottom w:val="0"/>
          <w:divBdr>
            <w:top w:val="none" w:sz="0" w:space="0" w:color="auto"/>
            <w:left w:val="none" w:sz="0" w:space="0" w:color="auto"/>
            <w:bottom w:val="none" w:sz="0" w:space="0" w:color="auto"/>
            <w:right w:val="none" w:sz="0" w:space="0" w:color="auto"/>
          </w:divBdr>
          <w:divsChild>
            <w:div w:id="2135171912">
              <w:marLeft w:val="0"/>
              <w:marRight w:val="0"/>
              <w:marTop w:val="0"/>
              <w:marBottom w:val="0"/>
              <w:divBdr>
                <w:top w:val="none" w:sz="0" w:space="0" w:color="auto"/>
                <w:left w:val="none" w:sz="0" w:space="0" w:color="auto"/>
                <w:bottom w:val="none" w:sz="0" w:space="0" w:color="auto"/>
                <w:right w:val="none" w:sz="0" w:space="0" w:color="auto"/>
              </w:divBdr>
              <w:divsChild>
                <w:div w:id="5155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534797">
          <w:marLeft w:val="0"/>
          <w:marRight w:val="0"/>
          <w:marTop w:val="0"/>
          <w:marBottom w:val="0"/>
          <w:divBdr>
            <w:top w:val="none" w:sz="0" w:space="0" w:color="auto"/>
            <w:left w:val="none" w:sz="0" w:space="0" w:color="auto"/>
            <w:bottom w:val="none" w:sz="0" w:space="0" w:color="auto"/>
            <w:right w:val="none" w:sz="0" w:space="0" w:color="auto"/>
          </w:divBdr>
          <w:divsChild>
            <w:div w:id="1653631731">
              <w:marLeft w:val="0"/>
              <w:marRight w:val="0"/>
              <w:marTop w:val="0"/>
              <w:marBottom w:val="0"/>
              <w:divBdr>
                <w:top w:val="none" w:sz="0" w:space="0" w:color="auto"/>
                <w:left w:val="none" w:sz="0" w:space="0" w:color="auto"/>
                <w:bottom w:val="none" w:sz="0" w:space="0" w:color="auto"/>
                <w:right w:val="none" w:sz="0" w:space="0" w:color="auto"/>
              </w:divBdr>
              <w:divsChild>
                <w:div w:id="163139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619241">
          <w:marLeft w:val="0"/>
          <w:marRight w:val="0"/>
          <w:marTop w:val="0"/>
          <w:marBottom w:val="0"/>
          <w:divBdr>
            <w:top w:val="none" w:sz="0" w:space="0" w:color="auto"/>
            <w:left w:val="none" w:sz="0" w:space="0" w:color="auto"/>
            <w:bottom w:val="none" w:sz="0" w:space="0" w:color="auto"/>
            <w:right w:val="none" w:sz="0" w:space="0" w:color="auto"/>
          </w:divBdr>
          <w:divsChild>
            <w:div w:id="1833180219">
              <w:marLeft w:val="0"/>
              <w:marRight w:val="0"/>
              <w:marTop w:val="0"/>
              <w:marBottom w:val="0"/>
              <w:divBdr>
                <w:top w:val="none" w:sz="0" w:space="0" w:color="auto"/>
                <w:left w:val="none" w:sz="0" w:space="0" w:color="auto"/>
                <w:bottom w:val="none" w:sz="0" w:space="0" w:color="auto"/>
                <w:right w:val="none" w:sz="0" w:space="0" w:color="auto"/>
              </w:divBdr>
              <w:divsChild>
                <w:div w:id="97714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227443">
          <w:marLeft w:val="0"/>
          <w:marRight w:val="0"/>
          <w:marTop w:val="0"/>
          <w:marBottom w:val="0"/>
          <w:divBdr>
            <w:top w:val="none" w:sz="0" w:space="0" w:color="auto"/>
            <w:left w:val="none" w:sz="0" w:space="0" w:color="auto"/>
            <w:bottom w:val="none" w:sz="0" w:space="0" w:color="auto"/>
            <w:right w:val="none" w:sz="0" w:space="0" w:color="auto"/>
          </w:divBdr>
          <w:divsChild>
            <w:div w:id="1012033377">
              <w:marLeft w:val="0"/>
              <w:marRight w:val="0"/>
              <w:marTop w:val="0"/>
              <w:marBottom w:val="0"/>
              <w:divBdr>
                <w:top w:val="none" w:sz="0" w:space="0" w:color="auto"/>
                <w:left w:val="none" w:sz="0" w:space="0" w:color="auto"/>
                <w:bottom w:val="none" w:sz="0" w:space="0" w:color="auto"/>
                <w:right w:val="none" w:sz="0" w:space="0" w:color="auto"/>
              </w:divBdr>
              <w:divsChild>
                <w:div w:id="765809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152493">
          <w:marLeft w:val="0"/>
          <w:marRight w:val="0"/>
          <w:marTop w:val="0"/>
          <w:marBottom w:val="0"/>
          <w:divBdr>
            <w:top w:val="none" w:sz="0" w:space="0" w:color="auto"/>
            <w:left w:val="none" w:sz="0" w:space="0" w:color="auto"/>
            <w:bottom w:val="none" w:sz="0" w:space="0" w:color="auto"/>
            <w:right w:val="none" w:sz="0" w:space="0" w:color="auto"/>
          </w:divBdr>
          <w:divsChild>
            <w:div w:id="749808755">
              <w:marLeft w:val="0"/>
              <w:marRight w:val="0"/>
              <w:marTop w:val="0"/>
              <w:marBottom w:val="0"/>
              <w:divBdr>
                <w:top w:val="none" w:sz="0" w:space="0" w:color="auto"/>
                <w:left w:val="none" w:sz="0" w:space="0" w:color="auto"/>
                <w:bottom w:val="none" w:sz="0" w:space="0" w:color="auto"/>
                <w:right w:val="none" w:sz="0" w:space="0" w:color="auto"/>
              </w:divBdr>
              <w:divsChild>
                <w:div w:id="988556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5681626">
          <w:marLeft w:val="0"/>
          <w:marRight w:val="0"/>
          <w:marTop w:val="0"/>
          <w:marBottom w:val="0"/>
          <w:divBdr>
            <w:top w:val="none" w:sz="0" w:space="0" w:color="auto"/>
            <w:left w:val="none" w:sz="0" w:space="0" w:color="auto"/>
            <w:bottom w:val="none" w:sz="0" w:space="0" w:color="auto"/>
            <w:right w:val="none" w:sz="0" w:space="0" w:color="auto"/>
          </w:divBdr>
          <w:divsChild>
            <w:div w:id="1687947264">
              <w:marLeft w:val="0"/>
              <w:marRight w:val="0"/>
              <w:marTop w:val="0"/>
              <w:marBottom w:val="0"/>
              <w:divBdr>
                <w:top w:val="none" w:sz="0" w:space="0" w:color="auto"/>
                <w:left w:val="none" w:sz="0" w:space="0" w:color="auto"/>
                <w:bottom w:val="none" w:sz="0" w:space="0" w:color="auto"/>
                <w:right w:val="none" w:sz="0" w:space="0" w:color="auto"/>
              </w:divBdr>
              <w:divsChild>
                <w:div w:id="138906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8777">
          <w:marLeft w:val="0"/>
          <w:marRight w:val="0"/>
          <w:marTop w:val="0"/>
          <w:marBottom w:val="0"/>
          <w:divBdr>
            <w:top w:val="none" w:sz="0" w:space="0" w:color="auto"/>
            <w:left w:val="none" w:sz="0" w:space="0" w:color="auto"/>
            <w:bottom w:val="none" w:sz="0" w:space="0" w:color="auto"/>
            <w:right w:val="none" w:sz="0" w:space="0" w:color="auto"/>
          </w:divBdr>
          <w:divsChild>
            <w:div w:id="1313563692">
              <w:marLeft w:val="0"/>
              <w:marRight w:val="0"/>
              <w:marTop w:val="0"/>
              <w:marBottom w:val="0"/>
              <w:divBdr>
                <w:top w:val="none" w:sz="0" w:space="0" w:color="auto"/>
                <w:left w:val="none" w:sz="0" w:space="0" w:color="auto"/>
                <w:bottom w:val="none" w:sz="0" w:space="0" w:color="auto"/>
                <w:right w:val="none" w:sz="0" w:space="0" w:color="auto"/>
              </w:divBdr>
              <w:divsChild>
                <w:div w:id="2091071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809499">
          <w:marLeft w:val="0"/>
          <w:marRight w:val="0"/>
          <w:marTop w:val="0"/>
          <w:marBottom w:val="0"/>
          <w:divBdr>
            <w:top w:val="none" w:sz="0" w:space="0" w:color="auto"/>
            <w:left w:val="none" w:sz="0" w:space="0" w:color="auto"/>
            <w:bottom w:val="none" w:sz="0" w:space="0" w:color="auto"/>
            <w:right w:val="none" w:sz="0" w:space="0" w:color="auto"/>
          </w:divBdr>
          <w:divsChild>
            <w:div w:id="641039870">
              <w:marLeft w:val="0"/>
              <w:marRight w:val="0"/>
              <w:marTop w:val="0"/>
              <w:marBottom w:val="0"/>
              <w:divBdr>
                <w:top w:val="none" w:sz="0" w:space="0" w:color="auto"/>
                <w:left w:val="none" w:sz="0" w:space="0" w:color="auto"/>
                <w:bottom w:val="none" w:sz="0" w:space="0" w:color="auto"/>
                <w:right w:val="none" w:sz="0" w:space="0" w:color="auto"/>
              </w:divBdr>
              <w:divsChild>
                <w:div w:id="179162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1660">
          <w:marLeft w:val="0"/>
          <w:marRight w:val="0"/>
          <w:marTop w:val="0"/>
          <w:marBottom w:val="0"/>
          <w:divBdr>
            <w:top w:val="none" w:sz="0" w:space="0" w:color="auto"/>
            <w:left w:val="none" w:sz="0" w:space="0" w:color="auto"/>
            <w:bottom w:val="none" w:sz="0" w:space="0" w:color="auto"/>
            <w:right w:val="none" w:sz="0" w:space="0" w:color="auto"/>
          </w:divBdr>
          <w:divsChild>
            <w:div w:id="318003366">
              <w:marLeft w:val="0"/>
              <w:marRight w:val="0"/>
              <w:marTop w:val="0"/>
              <w:marBottom w:val="0"/>
              <w:divBdr>
                <w:top w:val="none" w:sz="0" w:space="0" w:color="auto"/>
                <w:left w:val="none" w:sz="0" w:space="0" w:color="auto"/>
                <w:bottom w:val="none" w:sz="0" w:space="0" w:color="auto"/>
                <w:right w:val="none" w:sz="0" w:space="0" w:color="auto"/>
              </w:divBdr>
              <w:divsChild>
                <w:div w:id="164380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799375">
          <w:marLeft w:val="0"/>
          <w:marRight w:val="0"/>
          <w:marTop w:val="0"/>
          <w:marBottom w:val="0"/>
          <w:divBdr>
            <w:top w:val="none" w:sz="0" w:space="0" w:color="auto"/>
            <w:left w:val="none" w:sz="0" w:space="0" w:color="auto"/>
            <w:bottom w:val="none" w:sz="0" w:space="0" w:color="auto"/>
            <w:right w:val="none" w:sz="0" w:space="0" w:color="auto"/>
          </w:divBdr>
          <w:divsChild>
            <w:div w:id="175845390">
              <w:marLeft w:val="0"/>
              <w:marRight w:val="0"/>
              <w:marTop w:val="0"/>
              <w:marBottom w:val="0"/>
              <w:divBdr>
                <w:top w:val="none" w:sz="0" w:space="0" w:color="auto"/>
                <w:left w:val="none" w:sz="0" w:space="0" w:color="auto"/>
                <w:bottom w:val="none" w:sz="0" w:space="0" w:color="auto"/>
                <w:right w:val="none" w:sz="0" w:space="0" w:color="auto"/>
              </w:divBdr>
              <w:divsChild>
                <w:div w:id="168775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7089">
          <w:marLeft w:val="0"/>
          <w:marRight w:val="0"/>
          <w:marTop w:val="0"/>
          <w:marBottom w:val="0"/>
          <w:divBdr>
            <w:top w:val="none" w:sz="0" w:space="0" w:color="auto"/>
            <w:left w:val="none" w:sz="0" w:space="0" w:color="auto"/>
            <w:bottom w:val="none" w:sz="0" w:space="0" w:color="auto"/>
            <w:right w:val="none" w:sz="0" w:space="0" w:color="auto"/>
          </w:divBdr>
          <w:divsChild>
            <w:div w:id="990715998">
              <w:marLeft w:val="0"/>
              <w:marRight w:val="0"/>
              <w:marTop w:val="0"/>
              <w:marBottom w:val="0"/>
              <w:divBdr>
                <w:top w:val="none" w:sz="0" w:space="0" w:color="auto"/>
                <w:left w:val="none" w:sz="0" w:space="0" w:color="auto"/>
                <w:bottom w:val="none" w:sz="0" w:space="0" w:color="auto"/>
                <w:right w:val="none" w:sz="0" w:space="0" w:color="auto"/>
              </w:divBdr>
              <w:divsChild>
                <w:div w:id="28169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393767">
          <w:marLeft w:val="0"/>
          <w:marRight w:val="0"/>
          <w:marTop w:val="0"/>
          <w:marBottom w:val="0"/>
          <w:divBdr>
            <w:top w:val="none" w:sz="0" w:space="0" w:color="auto"/>
            <w:left w:val="none" w:sz="0" w:space="0" w:color="auto"/>
            <w:bottom w:val="none" w:sz="0" w:space="0" w:color="auto"/>
            <w:right w:val="none" w:sz="0" w:space="0" w:color="auto"/>
          </w:divBdr>
          <w:divsChild>
            <w:div w:id="2091660499">
              <w:marLeft w:val="0"/>
              <w:marRight w:val="0"/>
              <w:marTop w:val="0"/>
              <w:marBottom w:val="0"/>
              <w:divBdr>
                <w:top w:val="none" w:sz="0" w:space="0" w:color="auto"/>
                <w:left w:val="none" w:sz="0" w:space="0" w:color="auto"/>
                <w:bottom w:val="none" w:sz="0" w:space="0" w:color="auto"/>
                <w:right w:val="none" w:sz="0" w:space="0" w:color="auto"/>
              </w:divBdr>
              <w:divsChild>
                <w:div w:id="145660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5817">
          <w:marLeft w:val="0"/>
          <w:marRight w:val="0"/>
          <w:marTop w:val="0"/>
          <w:marBottom w:val="0"/>
          <w:divBdr>
            <w:top w:val="none" w:sz="0" w:space="0" w:color="auto"/>
            <w:left w:val="none" w:sz="0" w:space="0" w:color="auto"/>
            <w:bottom w:val="none" w:sz="0" w:space="0" w:color="auto"/>
            <w:right w:val="none" w:sz="0" w:space="0" w:color="auto"/>
          </w:divBdr>
          <w:divsChild>
            <w:div w:id="1473936959">
              <w:marLeft w:val="0"/>
              <w:marRight w:val="0"/>
              <w:marTop w:val="0"/>
              <w:marBottom w:val="0"/>
              <w:divBdr>
                <w:top w:val="none" w:sz="0" w:space="0" w:color="auto"/>
                <w:left w:val="none" w:sz="0" w:space="0" w:color="auto"/>
                <w:bottom w:val="none" w:sz="0" w:space="0" w:color="auto"/>
                <w:right w:val="none" w:sz="0" w:space="0" w:color="auto"/>
              </w:divBdr>
              <w:divsChild>
                <w:div w:id="13525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239398">
          <w:marLeft w:val="0"/>
          <w:marRight w:val="0"/>
          <w:marTop w:val="0"/>
          <w:marBottom w:val="0"/>
          <w:divBdr>
            <w:top w:val="none" w:sz="0" w:space="0" w:color="auto"/>
            <w:left w:val="none" w:sz="0" w:space="0" w:color="auto"/>
            <w:bottom w:val="none" w:sz="0" w:space="0" w:color="auto"/>
            <w:right w:val="none" w:sz="0" w:space="0" w:color="auto"/>
          </w:divBdr>
          <w:divsChild>
            <w:div w:id="2117479572">
              <w:marLeft w:val="0"/>
              <w:marRight w:val="0"/>
              <w:marTop w:val="0"/>
              <w:marBottom w:val="0"/>
              <w:divBdr>
                <w:top w:val="none" w:sz="0" w:space="0" w:color="auto"/>
                <w:left w:val="none" w:sz="0" w:space="0" w:color="auto"/>
                <w:bottom w:val="none" w:sz="0" w:space="0" w:color="auto"/>
                <w:right w:val="none" w:sz="0" w:space="0" w:color="auto"/>
              </w:divBdr>
              <w:divsChild>
                <w:div w:id="416556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9707">
          <w:marLeft w:val="0"/>
          <w:marRight w:val="0"/>
          <w:marTop w:val="0"/>
          <w:marBottom w:val="0"/>
          <w:divBdr>
            <w:top w:val="none" w:sz="0" w:space="0" w:color="auto"/>
            <w:left w:val="none" w:sz="0" w:space="0" w:color="auto"/>
            <w:bottom w:val="none" w:sz="0" w:space="0" w:color="auto"/>
            <w:right w:val="none" w:sz="0" w:space="0" w:color="auto"/>
          </w:divBdr>
          <w:divsChild>
            <w:div w:id="1359234993">
              <w:marLeft w:val="0"/>
              <w:marRight w:val="0"/>
              <w:marTop w:val="0"/>
              <w:marBottom w:val="0"/>
              <w:divBdr>
                <w:top w:val="none" w:sz="0" w:space="0" w:color="auto"/>
                <w:left w:val="none" w:sz="0" w:space="0" w:color="auto"/>
                <w:bottom w:val="none" w:sz="0" w:space="0" w:color="auto"/>
                <w:right w:val="none" w:sz="0" w:space="0" w:color="auto"/>
              </w:divBdr>
              <w:divsChild>
                <w:div w:id="140476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09906">
          <w:marLeft w:val="0"/>
          <w:marRight w:val="0"/>
          <w:marTop w:val="0"/>
          <w:marBottom w:val="0"/>
          <w:divBdr>
            <w:top w:val="none" w:sz="0" w:space="0" w:color="auto"/>
            <w:left w:val="none" w:sz="0" w:space="0" w:color="auto"/>
            <w:bottom w:val="none" w:sz="0" w:space="0" w:color="auto"/>
            <w:right w:val="none" w:sz="0" w:space="0" w:color="auto"/>
          </w:divBdr>
          <w:divsChild>
            <w:div w:id="1638337703">
              <w:marLeft w:val="0"/>
              <w:marRight w:val="0"/>
              <w:marTop w:val="0"/>
              <w:marBottom w:val="0"/>
              <w:divBdr>
                <w:top w:val="none" w:sz="0" w:space="0" w:color="auto"/>
                <w:left w:val="none" w:sz="0" w:space="0" w:color="auto"/>
                <w:bottom w:val="none" w:sz="0" w:space="0" w:color="auto"/>
                <w:right w:val="none" w:sz="0" w:space="0" w:color="auto"/>
              </w:divBdr>
              <w:divsChild>
                <w:div w:id="1917323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295733">
          <w:marLeft w:val="0"/>
          <w:marRight w:val="0"/>
          <w:marTop w:val="0"/>
          <w:marBottom w:val="0"/>
          <w:divBdr>
            <w:top w:val="none" w:sz="0" w:space="0" w:color="auto"/>
            <w:left w:val="none" w:sz="0" w:space="0" w:color="auto"/>
            <w:bottom w:val="none" w:sz="0" w:space="0" w:color="auto"/>
            <w:right w:val="none" w:sz="0" w:space="0" w:color="auto"/>
          </w:divBdr>
          <w:divsChild>
            <w:div w:id="355011214">
              <w:marLeft w:val="0"/>
              <w:marRight w:val="0"/>
              <w:marTop w:val="0"/>
              <w:marBottom w:val="0"/>
              <w:divBdr>
                <w:top w:val="none" w:sz="0" w:space="0" w:color="auto"/>
                <w:left w:val="none" w:sz="0" w:space="0" w:color="auto"/>
                <w:bottom w:val="none" w:sz="0" w:space="0" w:color="auto"/>
                <w:right w:val="none" w:sz="0" w:space="0" w:color="auto"/>
              </w:divBdr>
              <w:divsChild>
                <w:div w:id="7544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341736">
          <w:marLeft w:val="0"/>
          <w:marRight w:val="0"/>
          <w:marTop w:val="0"/>
          <w:marBottom w:val="0"/>
          <w:divBdr>
            <w:top w:val="none" w:sz="0" w:space="0" w:color="auto"/>
            <w:left w:val="none" w:sz="0" w:space="0" w:color="auto"/>
            <w:bottom w:val="none" w:sz="0" w:space="0" w:color="auto"/>
            <w:right w:val="none" w:sz="0" w:space="0" w:color="auto"/>
          </w:divBdr>
          <w:divsChild>
            <w:div w:id="1274437891">
              <w:marLeft w:val="0"/>
              <w:marRight w:val="0"/>
              <w:marTop w:val="0"/>
              <w:marBottom w:val="0"/>
              <w:divBdr>
                <w:top w:val="none" w:sz="0" w:space="0" w:color="auto"/>
                <w:left w:val="none" w:sz="0" w:space="0" w:color="auto"/>
                <w:bottom w:val="none" w:sz="0" w:space="0" w:color="auto"/>
                <w:right w:val="none" w:sz="0" w:space="0" w:color="auto"/>
              </w:divBdr>
              <w:divsChild>
                <w:div w:id="122992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842939">
          <w:marLeft w:val="0"/>
          <w:marRight w:val="0"/>
          <w:marTop w:val="0"/>
          <w:marBottom w:val="0"/>
          <w:divBdr>
            <w:top w:val="none" w:sz="0" w:space="0" w:color="auto"/>
            <w:left w:val="none" w:sz="0" w:space="0" w:color="auto"/>
            <w:bottom w:val="none" w:sz="0" w:space="0" w:color="auto"/>
            <w:right w:val="none" w:sz="0" w:space="0" w:color="auto"/>
          </w:divBdr>
          <w:divsChild>
            <w:div w:id="967514828">
              <w:marLeft w:val="0"/>
              <w:marRight w:val="0"/>
              <w:marTop w:val="0"/>
              <w:marBottom w:val="0"/>
              <w:divBdr>
                <w:top w:val="none" w:sz="0" w:space="0" w:color="auto"/>
                <w:left w:val="none" w:sz="0" w:space="0" w:color="auto"/>
                <w:bottom w:val="none" w:sz="0" w:space="0" w:color="auto"/>
                <w:right w:val="none" w:sz="0" w:space="0" w:color="auto"/>
              </w:divBdr>
              <w:divsChild>
                <w:div w:id="47271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284378">
          <w:marLeft w:val="0"/>
          <w:marRight w:val="0"/>
          <w:marTop w:val="0"/>
          <w:marBottom w:val="0"/>
          <w:divBdr>
            <w:top w:val="none" w:sz="0" w:space="0" w:color="auto"/>
            <w:left w:val="none" w:sz="0" w:space="0" w:color="auto"/>
            <w:bottom w:val="none" w:sz="0" w:space="0" w:color="auto"/>
            <w:right w:val="none" w:sz="0" w:space="0" w:color="auto"/>
          </w:divBdr>
          <w:divsChild>
            <w:div w:id="65149396">
              <w:marLeft w:val="0"/>
              <w:marRight w:val="0"/>
              <w:marTop w:val="0"/>
              <w:marBottom w:val="0"/>
              <w:divBdr>
                <w:top w:val="none" w:sz="0" w:space="0" w:color="auto"/>
                <w:left w:val="none" w:sz="0" w:space="0" w:color="auto"/>
                <w:bottom w:val="none" w:sz="0" w:space="0" w:color="auto"/>
                <w:right w:val="none" w:sz="0" w:space="0" w:color="auto"/>
              </w:divBdr>
              <w:divsChild>
                <w:div w:id="2084180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407621">
          <w:marLeft w:val="0"/>
          <w:marRight w:val="0"/>
          <w:marTop w:val="0"/>
          <w:marBottom w:val="0"/>
          <w:divBdr>
            <w:top w:val="none" w:sz="0" w:space="0" w:color="auto"/>
            <w:left w:val="none" w:sz="0" w:space="0" w:color="auto"/>
            <w:bottom w:val="none" w:sz="0" w:space="0" w:color="auto"/>
            <w:right w:val="none" w:sz="0" w:space="0" w:color="auto"/>
          </w:divBdr>
          <w:divsChild>
            <w:div w:id="315307596">
              <w:marLeft w:val="0"/>
              <w:marRight w:val="0"/>
              <w:marTop w:val="0"/>
              <w:marBottom w:val="0"/>
              <w:divBdr>
                <w:top w:val="none" w:sz="0" w:space="0" w:color="auto"/>
                <w:left w:val="none" w:sz="0" w:space="0" w:color="auto"/>
                <w:bottom w:val="none" w:sz="0" w:space="0" w:color="auto"/>
                <w:right w:val="none" w:sz="0" w:space="0" w:color="auto"/>
              </w:divBdr>
              <w:divsChild>
                <w:div w:id="999038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8525">
          <w:marLeft w:val="0"/>
          <w:marRight w:val="0"/>
          <w:marTop w:val="0"/>
          <w:marBottom w:val="0"/>
          <w:divBdr>
            <w:top w:val="none" w:sz="0" w:space="0" w:color="auto"/>
            <w:left w:val="none" w:sz="0" w:space="0" w:color="auto"/>
            <w:bottom w:val="none" w:sz="0" w:space="0" w:color="auto"/>
            <w:right w:val="none" w:sz="0" w:space="0" w:color="auto"/>
          </w:divBdr>
          <w:divsChild>
            <w:div w:id="9068633">
              <w:marLeft w:val="0"/>
              <w:marRight w:val="0"/>
              <w:marTop w:val="0"/>
              <w:marBottom w:val="0"/>
              <w:divBdr>
                <w:top w:val="none" w:sz="0" w:space="0" w:color="auto"/>
                <w:left w:val="none" w:sz="0" w:space="0" w:color="auto"/>
                <w:bottom w:val="none" w:sz="0" w:space="0" w:color="auto"/>
                <w:right w:val="none" w:sz="0" w:space="0" w:color="auto"/>
              </w:divBdr>
              <w:divsChild>
                <w:div w:id="8643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634965">
      <w:bodyDiv w:val="1"/>
      <w:marLeft w:val="0"/>
      <w:marRight w:val="0"/>
      <w:marTop w:val="0"/>
      <w:marBottom w:val="0"/>
      <w:divBdr>
        <w:top w:val="none" w:sz="0" w:space="0" w:color="auto"/>
        <w:left w:val="none" w:sz="0" w:space="0" w:color="auto"/>
        <w:bottom w:val="none" w:sz="0" w:space="0" w:color="auto"/>
        <w:right w:val="none" w:sz="0" w:space="0" w:color="auto"/>
      </w:divBdr>
    </w:div>
    <w:div w:id="441074234">
      <w:marLeft w:val="0"/>
      <w:marRight w:val="0"/>
      <w:marTop w:val="0"/>
      <w:marBottom w:val="0"/>
      <w:divBdr>
        <w:top w:val="none" w:sz="0" w:space="0" w:color="auto"/>
        <w:left w:val="none" w:sz="0" w:space="0" w:color="auto"/>
        <w:bottom w:val="none" w:sz="0" w:space="0" w:color="auto"/>
        <w:right w:val="none" w:sz="0" w:space="0" w:color="auto"/>
      </w:divBdr>
    </w:div>
    <w:div w:id="443769877">
      <w:bodyDiv w:val="1"/>
      <w:marLeft w:val="0"/>
      <w:marRight w:val="0"/>
      <w:marTop w:val="0"/>
      <w:marBottom w:val="0"/>
      <w:divBdr>
        <w:top w:val="none" w:sz="0" w:space="0" w:color="auto"/>
        <w:left w:val="none" w:sz="0" w:space="0" w:color="auto"/>
        <w:bottom w:val="none" w:sz="0" w:space="0" w:color="auto"/>
        <w:right w:val="none" w:sz="0" w:space="0" w:color="auto"/>
      </w:divBdr>
    </w:div>
    <w:div w:id="448092731">
      <w:bodyDiv w:val="1"/>
      <w:marLeft w:val="0"/>
      <w:marRight w:val="0"/>
      <w:marTop w:val="0"/>
      <w:marBottom w:val="0"/>
      <w:divBdr>
        <w:top w:val="none" w:sz="0" w:space="0" w:color="auto"/>
        <w:left w:val="none" w:sz="0" w:space="0" w:color="auto"/>
        <w:bottom w:val="none" w:sz="0" w:space="0" w:color="auto"/>
        <w:right w:val="none" w:sz="0" w:space="0" w:color="auto"/>
      </w:divBdr>
    </w:div>
    <w:div w:id="455560617">
      <w:bodyDiv w:val="1"/>
      <w:marLeft w:val="0"/>
      <w:marRight w:val="0"/>
      <w:marTop w:val="0"/>
      <w:marBottom w:val="0"/>
      <w:divBdr>
        <w:top w:val="none" w:sz="0" w:space="0" w:color="auto"/>
        <w:left w:val="none" w:sz="0" w:space="0" w:color="auto"/>
        <w:bottom w:val="none" w:sz="0" w:space="0" w:color="auto"/>
        <w:right w:val="none" w:sz="0" w:space="0" w:color="auto"/>
      </w:divBdr>
    </w:div>
    <w:div w:id="459878529">
      <w:bodyDiv w:val="1"/>
      <w:marLeft w:val="0"/>
      <w:marRight w:val="0"/>
      <w:marTop w:val="0"/>
      <w:marBottom w:val="0"/>
      <w:divBdr>
        <w:top w:val="none" w:sz="0" w:space="0" w:color="auto"/>
        <w:left w:val="none" w:sz="0" w:space="0" w:color="auto"/>
        <w:bottom w:val="none" w:sz="0" w:space="0" w:color="auto"/>
        <w:right w:val="none" w:sz="0" w:space="0" w:color="auto"/>
      </w:divBdr>
    </w:div>
    <w:div w:id="475879545">
      <w:bodyDiv w:val="1"/>
      <w:marLeft w:val="0"/>
      <w:marRight w:val="0"/>
      <w:marTop w:val="0"/>
      <w:marBottom w:val="0"/>
      <w:divBdr>
        <w:top w:val="none" w:sz="0" w:space="0" w:color="auto"/>
        <w:left w:val="none" w:sz="0" w:space="0" w:color="auto"/>
        <w:bottom w:val="none" w:sz="0" w:space="0" w:color="auto"/>
        <w:right w:val="none" w:sz="0" w:space="0" w:color="auto"/>
      </w:divBdr>
      <w:divsChild>
        <w:div w:id="1068383387">
          <w:marLeft w:val="0"/>
          <w:marRight w:val="0"/>
          <w:marTop w:val="0"/>
          <w:marBottom w:val="0"/>
          <w:divBdr>
            <w:top w:val="none" w:sz="0" w:space="0" w:color="auto"/>
            <w:left w:val="none" w:sz="0" w:space="0" w:color="auto"/>
            <w:bottom w:val="none" w:sz="0" w:space="0" w:color="auto"/>
            <w:right w:val="none" w:sz="0" w:space="0" w:color="auto"/>
          </w:divBdr>
          <w:divsChild>
            <w:div w:id="54861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95431">
      <w:marLeft w:val="0"/>
      <w:marRight w:val="0"/>
      <w:marTop w:val="0"/>
      <w:marBottom w:val="0"/>
      <w:divBdr>
        <w:top w:val="none" w:sz="0" w:space="0" w:color="auto"/>
        <w:left w:val="none" w:sz="0" w:space="0" w:color="auto"/>
        <w:bottom w:val="none" w:sz="0" w:space="0" w:color="auto"/>
        <w:right w:val="none" w:sz="0" w:space="0" w:color="auto"/>
      </w:divBdr>
      <w:divsChild>
        <w:div w:id="1766413162">
          <w:marLeft w:val="0"/>
          <w:marRight w:val="0"/>
          <w:marTop w:val="0"/>
          <w:marBottom w:val="0"/>
          <w:divBdr>
            <w:top w:val="none" w:sz="0" w:space="0" w:color="auto"/>
            <w:left w:val="none" w:sz="0" w:space="0" w:color="auto"/>
            <w:bottom w:val="none" w:sz="0" w:space="0" w:color="auto"/>
            <w:right w:val="none" w:sz="0" w:space="0" w:color="auto"/>
          </w:divBdr>
        </w:div>
      </w:divsChild>
    </w:div>
    <w:div w:id="482546675">
      <w:bodyDiv w:val="1"/>
      <w:marLeft w:val="0"/>
      <w:marRight w:val="0"/>
      <w:marTop w:val="0"/>
      <w:marBottom w:val="0"/>
      <w:divBdr>
        <w:top w:val="none" w:sz="0" w:space="0" w:color="auto"/>
        <w:left w:val="none" w:sz="0" w:space="0" w:color="auto"/>
        <w:bottom w:val="none" w:sz="0" w:space="0" w:color="auto"/>
        <w:right w:val="none" w:sz="0" w:space="0" w:color="auto"/>
      </w:divBdr>
    </w:div>
    <w:div w:id="483743099">
      <w:bodyDiv w:val="1"/>
      <w:marLeft w:val="0"/>
      <w:marRight w:val="0"/>
      <w:marTop w:val="0"/>
      <w:marBottom w:val="0"/>
      <w:divBdr>
        <w:top w:val="none" w:sz="0" w:space="0" w:color="auto"/>
        <w:left w:val="none" w:sz="0" w:space="0" w:color="auto"/>
        <w:bottom w:val="none" w:sz="0" w:space="0" w:color="auto"/>
        <w:right w:val="none" w:sz="0" w:space="0" w:color="auto"/>
      </w:divBdr>
    </w:div>
    <w:div w:id="484396659">
      <w:bodyDiv w:val="1"/>
      <w:marLeft w:val="0"/>
      <w:marRight w:val="0"/>
      <w:marTop w:val="0"/>
      <w:marBottom w:val="0"/>
      <w:divBdr>
        <w:top w:val="none" w:sz="0" w:space="0" w:color="auto"/>
        <w:left w:val="none" w:sz="0" w:space="0" w:color="auto"/>
        <w:bottom w:val="none" w:sz="0" w:space="0" w:color="auto"/>
        <w:right w:val="none" w:sz="0" w:space="0" w:color="auto"/>
      </w:divBdr>
    </w:div>
    <w:div w:id="492910265">
      <w:bodyDiv w:val="1"/>
      <w:marLeft w:val="0"/>
      <w:marRight w:val="0"/>
      <w:marTop w:val="0"/>
      <w:marBottom w:val="0"/>
      <w:divBdr>
        <w:top w:val="none" w:sz="0" w:space="0" w:color="auto"/>
        <w:left w:val="none" w:sz="0" w:space="0" w:color="auto"/>
        <w:bottom w:val="none" w:sz="0" w:space="0" w:color="auto"/>
        <w:right w:val="none" w:sz="0" w:space="0" w:color="auto"/>
      </w:divBdr>
    </w:div>
    <w:div w:id="495610289">
      <w:bodyDiv w:val="1"/>
      <w:marLeft w:val="0"/>
      <w:marRight w:val="0"/>
      <w:marTop w:val="0"/>
      <w:marBottom w:val="0"/>
      <w:divBdr>
        <w:top w:val="none" w:sz="0" w:space="0" w:color="auto"/>
        <w:left w:val="none" w:sz="0" w:space="0" w:color="auto"/>
        <w:bottom w:val="none" w:sz="0" w:space="0" w:color="auto"/>
        <w:right w:val="none" w:sz="0" w:space="0" w:color="auto"/>
      </w:divBdr>
    </w:div>
    <w:div w:id="496658168">
      <w:bodyDiv w:val="1"/>
      <w:marLeft w:val="0"/>
      <w:marRight w:val="0"/>
      <w:marTop w:val="0"/>
      <w:marBottom w:val="0"/>
      <w:divBdr>
        <w:top w:val="none" w:sz="0" w:space="0" w:color="auto"/>
        <w:left w:val="none" w:sz="0" w:space="0" w:color="auto"/>
        <w:bottom w:val="none" w:sz="0" w:space="0" w:color="auto"/>
        <w:right w:val="none" w:sz="0" w:space="0" w:color="auto"/>
      </w:divBdr>
      <w:divsChild>
        <w:div w:id="657877774">
          <w:marLeft w:val="547"/>
          <w:marRight w:val="0"/>
          <w:marTop w:val="60"/>
          <w:marBottom w:val="120"/>
          <w:divBdr>
            <w:top w:val="none" w:sz="0" w:space="0" w:color="auto"/>
            <w:left w:val="none" w:sz="0" w:space="0" w:color="auto"/>
            <w:bottom w:val="none" w:sz="0" w:space="0" w:color="auto"/>
            <w:right w:val="none" w:sz="0" w:space="0" w:color="auto"/>
          </w:divBdr>
        </w:div>
        <w:div w:id="1246916510">
          <w:marLeft w:val="547"/>
          <w:marRight w:val="0"/>
          <w:marTop w:val="60"/>
          <w:marBottom w:val="120"/>
          <w:divBdr>
            <w:top w:val="none" w:sz="0" w:space="0" w:color="auto"/>
            <w:left w:val="none" w:sz="0" w:space="0" w:color="auto"/>
            <w:bottom w:val="none" w:sz="0" w:space="0" w:color="auto"/>
            <w:right w:val="none" w:sz="0" w:space="0" w:color="auto"/>
          </w:divBdr>
        </w:div>
        <w:div w:id="2099474254">
          <w:marLeft w:val="547"/>
          <w:marRight w:val="0"/>
          <w:marTop w:val="60"/>
          <w:marBottom w:val="120"/>
          <w:divBdr>
            <w:top w:val="none" w:sz="0" w:space="0" w:color="auto"/>
            <w:left w:val="none" w:sz="0" w:space="0" w:color="auto"/>
            <w:bottom w:val="none" w:sz="0" w:space="0" w:color="auto"/>
            <w:right w:val="none" w:sz="0" w:space="0" w:color="auto"/>
          </w:divBdr>
        </w:div>
        <w:div w:id="2121945921">
          <w:marLeft w:val="547"/>
          <w:marRight w:val="0"/>
          <w:marTop w:val="60"/>
          <w:marBottom w:val="120"/>
          <w:divBdr>
            <w:top w:val="none" w:sz="0" w:space="0" w:color="auto"/>
            <w:left w:val="none" w:sz="0" w:space="0" w:color="auto"/>
            <w:bottom w:val="none" w:sz="0" w:space="0" w:color="auto"/>
            <w:right w:val="none" w:sz="0" w:space="0" w:color="auto"/>
          </w:divBdr>
        </w:div>
      </w:divsChild>
    </w:div>
    <w:div w:id="499003456">
      <w:bodyDiv w:val="1"/>
      <w:marLeft w:val="0"/>
      <w:marRight w:val="0"/>
      <w:marTop w:val="0"/>
      <w:marBottom w:val="0"/>
      <w:divBdr>
        <w:top w:val="none" w:sz="0" w:space="0" w:color="auto"/>
        <w:left w:val="none" w:sz="0" w:space="0" w:color="auto"/>
        <w:bottom w:val="none" w:sz="0" w:space="0" w:color="auto"/>
        <w:right w:val="none" w:sz="0" w:space="0" w:color="auto"/>
      </w:divBdr>
    </w:div>
    <w:div w:id="499391921">
      <w:bodyDiv w:val="1"/>
      <w:marLeft w:val="0"/>
      <w:marRight w:val="0"/>
      <w:marTop w:val="0"/>
      <w:marBottom w:val="0"/>
      <w:divBdr>
        <w:top w:val="none" w:sz="0" w:space="0" w:color="auto"/>
        <w:left w:val="none" w:sz="0" w:space="0" w:color="auto"/>
        <w:bottom w:val="none" w:sz="0" w:space="0" w:color="auto"/>
        <w:right w:val="none" w:sz="0" w:space="0" w:color="auto"/>
      </w:divBdr>
    </w:div>
    <w:div w:id="502210105">
      <w:bodyDiv w:val="1"/>
      <w:marLeft w:val="0"/>
      <w:marRight w:val="0"/>
      <w:marTop w:val="0"/>
      <w:marBottom w:val="0"/>
      <w:divBdr>
        <w:top w:val="none" w:sz="0" w:space="0" w:color="auto"/>
        <w:left w:val="none" w:sz="0" w:space="0" w:color="auto"/>
        <w:bottom w:val="none" w:sz="0" w:space="0" w:color="auto"/>
        <w:right w:val="none" w:sz="0" w:space="0" w:color="auto"/>
      </w:divBdr>
    </w:div>
    <w:div w:id="503738832">
      <w:bodyDiv w:val="1"/>
      <w:marLeft w:val="0"/>
      <w:marRight w:val="0"/>
      <w:marTop w:val="0"/>
      <w:marBottom w:val="0"/>
      <w:divBdr>
        <w:top w:val="none" w:sz="0" w:space="0" w:color="auto"/>
        <w:left w:val="none" w:sz="0" w:space="0" w:color="auto"/>
        <w:bottom w:val="none" w:sz="0" w:space="0" w:color="auto"/>
        <w:right w:val="none" w:sz="0" w:space="0" w:color="auto"/>
      </w:divBdr>
    </w:div>
    <w:div w:id="512495751">
      <w:bodyDiv w:val="1"/>
      <w:marLeft w:val="0"/>
      <w:marRight w:val="0"/>
      <w:marTop w:val="0"/>
      <w:marBottom w:val="0"/>
      <w:divBdr>
        <w:top w:val="none" w:sz="0" w:space="0" w:color="auto"/>
        <w:left w:val="none" w:sz="0" w:space="0" w:color="auto"/>
        <w:bottom w:val="none" w:sz="0" w:space="0" w:color="auto"/>
        <w:right w:val="none" w:sz="0" w:space="0" w:color="auto"/>
      </w:divBdr>
      <w:divsChild>
        <w:div w:id="2046826614">
          <w:marLeft w:val="0"/>
          <w:marRight w:val="0"/>
          <w:marTop w:val="0"/>
          <w:marBottom w:val="0"/>
          <w:divBdr>
            <w:top w:val="none" w:sz="0" w:space="0" w:color="auto"/>
            <w:left w:val="none" w:sz="0" w:space="0" w:color="auto"/>
            <w:bottom w:val="none" w:sz="0" w:space="0" w:color="auto"/>
            <w:right w:val="none" w:sz="0" w:space="0" w:color="auto"/>
          </w:divBdr>
        </w:div>
        <w:div w:id="1960649704">
          <w:marLeft w:val="0"/>
          <w:marRight w:val="0"/>
          <w:marTop w:val="0"/>
          <w:marBottom w:val="0"/>
          <w:divBdr>
            <w:top w:val="none" w:sz="0" w:space="0" w:color="auto"/>
            <w:left w:val="none" w:sz="0" w:space="0" w:color="auto"/>
            <w:bottom w:val="none" w:sz="0" w:space="0" w:color="auto"/>
            <w:right w:val="none" w:sz="0" w:space="0" w:color="auto"/>
          </w:divBdr>
        </w:div>
      </w:divsChild>
    </w:div>
    <w:div w:id="520433393">
      <w:bodyDiv w:val="1"/>
      <w:marLeft w:val="0"/>
      <w:marRight w:val="0"/>
      <w:marTop w:val="0"/>
      <w:marBottom w:val="0"/>
      <w:divBdr>
        <w:top w:val="none" w:sz="0" w:space="0" w:color="auto"/>
        <w:left w:val="none" w:sz="0" w:space="0" w:color="auto"/>
        <w:bottom w:val="none" w:sz="0" w:space="0" w:color="auto"/>
        <w:right w:val="none" w:sz="0" w:space="0" w:color="auto"/>
      </w:divBdr>
    </w:div>
    <w:div w:id="534124767">
      <w:bodyDiv w:val="1"/>
      <w:marLeft w:val="0"/>
      <w:marRight w:val="0"/>
      <w:marTop w:val="0"/>
      <w:marBottom w:val="0"/>
      <w:divBdr>
        <w:top w:val="none" w:sz="0" w:space="0" w:color="auto"/>
        <w:left w:val="none" w:sz="0" w:space="0" w:color="auto"/>
        <w:bottom w:val="none" w:sz="0" w:space="0" w:color="auto"/>
        <w:right w:val="none" w:sz="0" w:space="0" w:color="auto"/>
      </w:divBdr>
    </w:div>
    <w:div w:id="537282556">
      <w:marLeft w:val="0"/>
      <w:marRight w:val="0"/>
      <w:marTop w:val="0"/>
      <w:marBottom w:val="0"/>
      <w:divBdr>
        <w:top w:val="none" w:sz="0" w:space="0" w:color="auto"/>
        <w:left w:val="none" w:sz="0" w:space="0" w:color="auto"/>
        <w:bottom w:val="none" w:sz="0" w:space="0" w:color="auto"/>
        <w:right w:val="none" w:sz="0" w:space="0" w:color="auto"/>
      </w:divBdr>
    </w:div>
    <w:div w:id="542981958">
      <w:bodyDiv w:val="1"/>
      <w:marLeft w:val="0"/>
      <w:marRight w:val="0"/>
      <w:marTop w:val="0"/>
      <w:marBottom w:val="0"/>
      <w:divBdr>
        <w:top w:val="none" w:sz="0" w:space="0" w:color="auto"/>
        <w:left w:val="none" w:sz="0" w:space="0" w:color="auto"/>
        <w:bottom w:val="none" w:sz="0" w:space="0" w:color="auto"/>
        <w:right w:val="none" w:sz="0" w:space="0" w:color="auto"/>
      </w:divBdr>
      <w:divsChild>
        <w:div w:id="313536536">
          <w:marLeft w:val="446"/>
          <w:marRight w:val="0"/>
          <w:marTop w:val="0"/>
          <w:marBottom w:val="0"/>
          <w:divBdr>
            <w:top w:val="none" w:sz="0" w:space="0" w:color="auto"/>
            <w:left w:val="none" w:sz="0" w:space="0" w:color="auto"/>
            <w:bottom w:val="none" w:sz="0" w:space="0" w:color="auto"/>
            <w:right w:val="none" w:sz="0" w:space="0" w:color="auto"/>
          </w:divBdr>
        </w:div>
        <w:div w:id="799886060">
          <w:marLeft w:val="446"/>
          <w:marRight w:val="0"/>
          <w:marTop w:val="0"/>
          <w:marBottom w:val="0"/>
          <w:divBdr>
            <w:top w:val="none" w:sz="0" w:space="0" w:color="auto"/>
            <w:left w:val="none" w:sz="0" w:space="0" w:color="auto"/>
            <w:bottom w:val="none" w:sz="0" w:space="0" w:color="auto"/>
            <w:right w:val="none" w:sz="0" w:space="0" w:color="auto"/>
          </w:divBdr>
        </w:div>
        <w:div w:id="1141144881">
          <w:marLeft w:val="446"/>
          <w:marRight w:val="0"/>
          <w:marTop w:val="0"/>
          <w:marBottom w:val="0"/>
          <w:divBdr>
            <w:top w:val="none" w:sz="0" w:space="0" w:color="auto"/>
            <w:left w:val="none" w:sz="0" w:space="0" w:color="auto"/>
            <w:bottom w:val="none" w:sz="0" w:space="0" w:color="auto"/>
            <w:right w:val="none" w:sz="0" w:space="0" w:color="auto"/>
          </w:divBdr>
        </w:div>
        <w:div w:id="1479884689">
          <w:marLeft w:val="446"/>
          <w:marRight w:val="0"/>
          <w:marTop w:val="0"/>
          <w:marBottom w:val="0"/>
          <w:divBdr>
            <w:top w:val="none" w:sz="0" w:space="0" w:color="auto"/>
            <w:left w:val="none" w:sz="0" w:space="0" w:color="auto"/>
            <w:bottom w:val="none" w:sz="0" w:space="0" w:color="auto"/>
            <w:right w:val="none" w:sz="0" w:space="0" w:color="auto"/>
          </w:divBdr>
        </w:div>
      </w:divsChild>
    </w:div>
    <w:div w:id="543182005">
      <w:bodyDiv w:val="1"/>
      <w:marLeft w:val="0"/>
      <w:marRight w:val="0"/>
      <w:marTop w:val="0"/>
      <w:marBottom w:val="0"/>
      <w:divBdr>
        <w:top w:val="none" w:sz="0" w:space="0" w:color="auto"/>
        <w:left w:val="none" w:sz="0" w:space="0" w:color="auto"/>
        <w:bottom w:val="none" w:sz="0" w:space="0" w:color="auto"/>
        <w:right w:val="none" w:sz="0" w:space="0" w:color="auto"/>
      </w:divBdr>
    </w:div>
    <w:div w:id="548299751">
      <w:bodyDiv w:val="1"/>
      <w:marLeft w:val="0"/>
      <w:marRight w:val="0"/>
      <w:marTop w:val="0"/>
      <w:marBottom w:val="0"/>
      <w:divBdr>
        <w:top w:val="none" w:sz="0" w:space="0" w:color="auto"/>
        <w:left w:val="none" w:sz="0" w:space="0" w:color="auto"/>
        <w:bottom w:val="none" w:sz="0" w:space="0" w:color="auto"/>
        <w:right w:val="none" w:sz="0" w:space="0" w:color="auto"/>
      </w:divBdr>
      <w:divsChild>
        <w:div w:id="1438254533">
          <w:marLeft w:val="446"/>
          <w:marRight w:val="0"/>
          <w:marTop w:val="0"/>
          <w:marBottom w:val="0"/>
          <w:divBdr>
            <w:top w:val="none" w:sz="0" w:space="0" w:color="auto"/>
            <w:left w:val="none" w:sz="0" w:space="0" w:color="auto"/>
            <w:bottom w:val="none" w:sz="0" w:space="0" w:color="auto"/>
            <w:right w:val="none" w:sz="0" w:space="0" w:color="auto"/>
          </w:divBdr>
        </w:div>
        <w:div w:id="1566183055">
          <w:marLeft w:val="446"/>
          <w:marRight w:val="0"/>
          <w:marTop w:val="0"/>
          <w:marBottom w:val="0"/>
          <w:divBdr>
            <w:top w:val="none" w:sz="0" w:space="0" w:color="auto"/>
            <w:left w:val="none" w:sz="0" w:space="0" w:color="auto"/>
            <w:bottom w:val="none" w:sz="0" w:space="0" w:color="auto"/>
            <w:right w:val="none" w:sz="0" w:space="0" w:color="auto"/>
          </w:divBdr>
        </w:div>
        <w:div w:id="1596791746">
          <w:marLeft w:val="446"/>
          <w:marRight w:val="0"/>
          <w:marTop w:val="0"/>
          <w:marBottom w:val="0"/>
          <w:divBdr>
            <w:top w:val="none" w:sz="0" w:space="0" w:color="auto"/>
            <w:left w:val="none" w:sz="0" w:space="0" w:color="auto"/>
            <w:bottom w:val="none" w:sz="0" w:space="0" w:color="auto"/>
            <w:right w:val="none" w:sz="0" w:space="0" w:color="auto"/>
          </w:divBdr>
        </w:div>
        <w:div w:id="1781415768">
          <w:marLeft w:val="446"/>
          <w:marRight w:val="0"/>
          <w:marTop w:val="0"/>
          <w:marBottom w:val="0"/>
          <w:divBdr>
            <w:top w:val="none" w:sz="0" w:space="0" w:color="auto"/>
            <w:left w:val="none" w:sz="0" w:space="0" w:color="auto"/>
            <w:bottom w:val="none" w:sz="0" w:space="0" w:color="auto"/>
            <w:right w:val="none" w:sz="0" w:space="0" w:color="auto"/>
          </w:divBdr>
        </w:div>
        <w:div w:id="1845705237">
          <w:marLeft w:val="446"/>
          <w:marRight w:val="0"/>
          <w:marTop w:val="0"/>
          <w:marBottom w:val="0"/>
          <w:divBdr>
            <w:top w:val="none" w:sz="0" w:space="0" w:color="auto"/>
            <w:left w:val="none" w:sz="0" w:space="0" w:color="auto"/>
            <w:bottom w:val="none" w:sz="0" w:space="0" w:color="auto"/>
            <w:right w:val="none" w:sz="0" w:space="0" w:color="auto"/>
          </w:divBdr>
        </w:div>
        <w:div w:id="1922982325">
          <w:marLeft w:val="446"/>
          <w:marRight w:val="0"/>
          <w:marTop w:val="0"/>
          <w:marBottom w:val="0"/>
          <w:divBdr>
            <w:top w:val="none" w:sz="0" w:space="0" w:color="auto"/>
            <w:left w:val="none" w:sz="0" w:space="0" w:color="auto"/>
            <w:bottom w:val="none" w:sz="0" w:space="0" w:color="auto"/>
            <w:right w:val="none" w:sz="0" w:space="0" w:color="auto"/>
          </w:divBdr>
        </w:div>
      </w:divsChild>
    </w:div>
    <w:div w:id="552892259">
      <w:marLeft w:val="0"/>
      <w:marRight w:val="0"/>
      <w:marTop w:val="0"/>
      <w:marBottom w:val="0"/>
      <w:divBdr>
        <w:top w:val="none" w:sz="0" w:space="0" w:color="auto"/>
        <w:left w:val="none" w:sz="0" w:space="0" w:color="auto"/>
        <w:bottom w:val="none" w:sz="0" w:space="0" w:color="auto"/>
        <w:right w:val="none" w:sz="0" w:space="0" w:color="auto"/>
      </w:divBdr>
    </w:div>
    <w:div w:id="556163462">
      <w:bodyDiv w:val="1"/>
      <w:marLeft w:val="0"/>
      <w:marRight w:val="0"/>
      <w:marTop w:val="0"/>
      <w:marBottom w:val="0"/>
      <w:divBdr>
        <w:top w:val="none" w:sz="0" w:space="0" w:color="auto"/>
        <w:left w:val="none" w:sz="0" w:space="0" w:color="auto"/>
        <w:bottom w:val="none" w:sz="0" w:space="0" w:color="auto"/>
        <w:right w:val="none" w:sz="0" w:space="0" w:color="auto"/>
      </w:divBdr>
    </w:div>
    <w:div w:id="561715183">
      <w:marLeft w:val="0"/>
      <w:marRight w:val="0"/>
      <w:marTop w:val="0"/>
      <w:marBottom w:val="0"/>
      <w:divBdr>
        <w:top w:val="none" w:sz="0" w:space="0" w:color="auto"/>
        <w:left w:val="none" w:sz="0" w:space="0" w:color="auto"/>
        <w:bottom w:val="none" w:sz="0" w:space="0" w:color="auto"/>
        <w:right w:val="none" w:sz="0" w:space="0" w:color="auto"/>
      </w:divBdr>
      <w:divsChild>
        <w:div w:id="452602283">
          <w:marLeft w:val="0"/>
          <w:marRight w:val="0"/>
          <w:marTop w:val="0"/>
          <w:marBottom w:val="0"/>
          <w:divBdr>
            <w:top w:val="none" w:sz="0" w:space="0" w:color="auto"/>
            <w:left w:val="none" w:sz="0" w:space="0" w:color="auto"/>
            <w:bottom w:val="none" w:sz="0" w:space="0" w:color="auto"/>
            <w:right w:val="none" w:sz="0" w:space="0" w:color="auto"/>
          </w:divBdr>
        </w:div>
      </w:divsChild>
    </w:div>
    <w:div w:id="569115457">
      <w:bodyDiv w:val="1"/>
      <w:marLeft w:val="0"/>
      <w:marRight w:val="0"/>
      <w:marTop w:val="0"/>
      <w:marBottom w:val="0"/>
      <w:divBdr>
        <w:top w:val="none" w:sz="0" w:space="0" w:color="auto"/>
        <w:left w:val="none" w:sz="0" w:space="0" w:color="auto"/>
        <w:bottom w:val="none" w:sz="0" w:space="0" w:color="auto"/>
        <w:right w:val="none" w:sz="0" w:space="0" w:color="auto"/>
      </w:divBdr>
      <w:divsChild>
        <w:div w:id="122308631">
          <w:marLeft w:val="0"/>
          <w:marRight w:val="0"/>
          <w:marTop w:val="0"/>
          <w:marBottom w:val="0"/>
          <w:divBdr>
            <w:top w:val="none" w:sz="0" w:space="0" w:color="auto"/>
            <w:left w:val="none" w:sz="0" w:space="0" w:color="auto"/>
            <w:bottom w:val="none" w:sz="0" w:space="0" w:color="auto"/>
            <w:right w:val="none" w:sz="0" w:space="0" w:color="auto"/>
          </w:divBdr>
          <w:divsChild>
            <w:div w:id="2081907429">
              <w:marLeft w:val="0"/>
              <w:marRight w:val="0"/>
              <w:marTop w:val="0"/>
              <w:marBottom w:val="0"/>
              <w:divBdr>
                <w:top w:val="none" w:sz="0" w:space="0" w:color="auto"/>
                <w:left w:val="none" w:sz="0" w:space="0" w:color="auto"/>
                <w:bottom w:val="none" w:sz="0" w:space="0" w:color="auto"/>
                <w:right w:val="none" w:sz="0" w:space="0" w:color="auto"/>
              </w:divBdr>
              <w:divsChild>
                <w:div w:id="121659395">
                  <w:marLeft w:val="0"/>
                  <w:marRight w:val="0"/>
                  <w:marTop w:val="0"/>
                  <w:marBottom w:val="0"/>
                  <w:divBdr>
                    <w:top w:val="none" w:sz="0" w:space="0" w:color="auto"/>
                    <w:left w:val="none" w:sz="0" w:space="0" w:color="auto"/>
                    <w:bottom w:val="none" w:sz="0" w:space="0" w:color="auto"/>
                    <w:right w:val="none" w:sz="0" w:space="0" w:color="auto"/>
                  </w:divBdr>
                  <w:divsChild>
                    <w:div w:id="412169750">
                      <w:marLeft w:val="0"/>
                      <w:marRight w:val="0"/>
                      <w:marTop w:val="0"/>
                      <w:marBottom w:val="0"/>
                      <w:divBdr>
                        <w:top w:val="none" w:sz="0" w:space="0" w:color="auto"/>
                        <w:left w:val="none" w:sz="0" w:space="0" w:color="auto"/>
                        <w:bottom w:val="none" w:sz="0" w:space="0" w:color="auto"/>
                        <w:right w:val="none" w:sz="0" w:space="0" w:color="auto"/>
                      </w:divBdr>
                      <w:divsChild>
                        <w:div w:id="1744640893">
                          <w:marLeft w:val="0"/>
                          <w:marRight w:val="0"/>
                          <w:marTop w:val="0"/>
                          <w:marBottom w:val="0"/>
                          <w:divBdr>
                            <w:top w:val="none" w:sz="0" w:space="0" w:color="auto"/>
                            <w:left w:val="none" w:sz="0" w:space="0" w:color="auto"/>
                            <w:bottom w:val="none" w:sz="0" w:space="0" w:color="auto"/>
                            <w:right w:val="none" w:sz="0" w:space="0" w:color="auto"/>
                          </w:divBdr>
                          <w:divsChild>
                            <w:div w:id="1554926897">
                              <w:marLeft w:val="0"/>
                              <w:marRight w:val="0"/>
                              <w:marTop w:val="0"/>
                              <w:marBottom w:val="0"/>
                              <w:divBdr>
                                <w:top w:val="none" w:sz="0" w:space="0" w:color="auto"/>
                                <w:left w:val="none" w:sz="0" w:space="0" w:color="auto"/>
                                <w:bottom w:val="none" w:sz="0" w:space="0" w:color="auto"/>
                                <w:right w:val="none" w:sz="0" w:space="0" w:color="auto"/>
                              </w:divBdr>
                              <w:divsChild>
                                <w:div w:id="54939986">
                                  <w:marLeft w:val="0"/>
                                  <w:marRight w:val="0"/>
                                  <w:marTop w:val="0"/>
                                  <w:marBottom w:val="0"/>
                                  <w:divBdr>
                                    <w:top w:val="none" w:sz="0" w:space="0" w:color="auto"/>
                                    <w:left w:val="none" w:sz="0" w:space="0" w:color="auto"/>
                                    <w:bottom w:val="none" w:sz="0" w:space="0" w:color="auto"/>
                                    <w:right w:val="none" w:sz="0" w:space="0" w:color="auto"/>
                                  </w:divBdr>
                                  <w:divsChild>
                                    <w:div w:id="23756756">
                                      <w:marLeft w:val="0"/>
                                      <w:marRight w:val="0"/>
                                      <w:marTop w:val="0"/>
                                      <w:marBottom w:val="0"/>
                                      <w:divBdr>
                                        <w:top w:val="none" w:sz="0" w:space="0" w:color="auto"/>
                                        <w:left w:val="none" w:sz="0" w:space="0" w:color="auto"/>
                                        <w:bottom w:val="none" w:sz="0" w:space="0" w:color="auto"/>
                                        <w:right w:val="none" w:sz="0" w:space="0" w:color="auto"/>
                                      </w:divBdr>
                                      <w:divsChild>
                                        <w:div w:id="1678147109">
                                          <w:marLeft w:val="0"/>
                                          <w:marRight w:val="0"/>
                                          <w:marTop w:val="0"/>
                                          <w:marBottom w:val="0"/>
                                          <w:divBdr>
                                            <w:top w:val="none" w:sz="0" w:space="0" w:color="auto"/>
                                            <w:left w:val="none" w:sz="0" w:space="0" w:color="auto"/>
                                            <w:bottom w:val="none" w:sz="0" w:space="0" w:color="auto"/>
                                            <w:right w:val="none" w:sz="0" w:space="0" w:color="auto"/>
                                          </w:divBdr>
                                          <w:divsChild>
                                            <w:div w:id="82354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1354852">
      <w:bodyDiv w:val="1"/>
      <w:marLeft w:val="0"/>
      <w:marRight w:val="0"/>
      <w:marTop w:val="0"/>
      <w:marBottom w:val="0"/>
      <w:divBdr>
        <w:top w:val="none" w:sz="0" w:space="0" w:color="auto"/>
        <w:left w:val="none" w:sz="0" w:space="0" w:color="auto"/>
        <w:bottom w:val="none" w:sz="0" w:space="0" w:color="auto"/>
        <w:right w:val="none" w:sz="0" w:space="0" w:color="auto"/>
      </w:divBdr>
      <w:divsChild>
        <w:div w:id="1743064922">
          <w:marLeft w:val="0"/>
          <w:marRight w:val="0"/>
          <w:marTop w:val="0"/>
          <w:marBottom w:val="0"/>
          <w:divBdr>
            <w:top w:val="none" w:sz="0" w:space="0" w:color="auto"/>
            <w:left w:val="none" w:sz="0" w:space="0" w:color="auto"/>
            <w:bottom w:val="none" w:sz="0" w:space="0" w:color="auto"/>
            <w:right w:val="none" w:sz="0" w:space="0" w:color="auto"/>
          </w:divBdr>
          <w:divsChild>
            <w:div w:id="9767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1828">
      <w:marLeft w:val="0"/>
      <w:marRight w:val="0"/>
      <w:marTop w:val="0"/>
      <w:marBottom w:val="0"/>
      <w:divBdr>
        <w:top w:val="none" w:sz="0" w:space="0" w:color="auto"/>
        <w:left w:val="none" w:sz="0" w:space="0" w:color="auto"/>
        <w:bottom w:val="none" w:sz="0" w:space="0" w:color="auto"/>
        <w:right w:val="none" w:sz="0" w:space="0" w:color="auto"/>
      </w:divBdr>
      <w:divsChild>
        <w:div w:id="1970479274">
          <w:marLeft w:val="0"/>
          <w:marRight w:val="0"/>
          <w:marTop w:val="0"/>
          <w:marBottom w:val="0"/>
          <w:divBdr>
            <w:top w:val="none" w:sz="0" w:space="0" w:color="auto"/>
            <w:left w:val="none" w:sz="0" w:space="0" w:color="auto"/>
            <w:bottom w:val="none" w:sz="0" w:space="0" w:color="auto"/>
            <w:right w:val="none" w:sz="0" w:space="0" w:color="auto"/>
          </w:divBdr>
        </w:div>
      </w:divsChild>
    </w:div>
    <w:div w:id="582689439">
      <w:bodyDiv w:val="1"/>
      <w:marLeft w:val="0"/>
      <w:marRight w:val="0"/>
      <w:marTop w:val="0"/>
      <w:marBottom w:val="0"/>
      <w:divBdr>
        <w:top w:val="none" w:sz="0" w:space="0" w:color="auto"/>
        <w:left w:val="none" w:sz="0" w:space="0" w:color="auto"/>
        <w:bottom w:val="none" w:sz="0" w:space="0" w:color="auto"/>
        <w:right w:val="none" w:sz="0" w:space="0" w:color="auto"/>
      </w:divBdr>
    </w:div>
    <w:div w:id="583609746">
      <w:bodyDiv w:val="1"/>
      <w:marLeft w:val="0"/>
      <w:marRight w:val="0"/>
      <w:marTop w:val="0"/>
      <w:marBottom w:val="0"/>
      <w:divBdr>
        <w:top w:val="none" w:sz="0" w:space="0" w:color="auto"/>
        <w:left w:val="none" w:sz="0" w:space="0" w:color="auto"/>
        <w:bottom w:val="none" w:sz="0" w:space="0" w:color="auto"/>
        <w:right w:val="none" w:sz="0" w:space="0" w:color="auto"/>
      </w:divBdr>
    </w:div>
    <w:div w:id="585767992">
      <w:marLeft w:val="0"/>
      <w:marRight w:val="0"/>
      <w:marTop w:val="0"/>
      <w:marBottom w:val="0"/>
      <w:divBdr>
        <w:top w:val="none" w:sz="0" w:space="0" w:color="auto"/>
        <w:left w:val="none" w:sz="0" w:space="0" w:color="auto"/>
        <w:bottom w:val="none" w:sz="0" w:space="0" w:color="auto"/>
        <w:right w:val="none" w:sz="0" w:space="0" w:color="auto"/>
      </w:divBdr>
    </w:div>
    <w:div w:id="590628441">
      <w:bodyDiv w:val="1"/>
      <w:marLeft w:val="0"/>
      <w:marRight w:val="0"/>
      <w:marTop w:val="0"/>
      <w:marBottom w:val="0"/>
      <w:divBdr>
        <w:top w:val="none" w:sz="0" w:space="0" w:color="auto"/>
        <w:left w:val="none" w:sz="0" w:space="0" w:color="auto"/>
        <w:bottom w:val="none" w:sz="0" w:space="0" w:color="auto"/>
        <w:right w:val="none" w:sz="0" w:space="0" w:color="auto"/>
      </w:divBdr>
    </w:div>
    <w:div w:id="597522105">
      <w:marLeft w:val="0"/>
      <w:marRight w:val="0"/>
      <w:marTop w:val="0"/>
      <w:marBottom w:val="0"/>
      <w:divBdr>
        <w:top w:val="none" w:sz="0" w:space="0" w:color="auto"/>
        <w:left w:val="none" w:sz="0" w:space="0" w:color="auto"/>
        <w:bottom w:val="none" w:sz="0" w:space="0" w:color="auto"/>
        <w:right w:val="none" w:sz="0" w:space="0" w:color="auto"/>
      </w:divBdr>
    </w:div>
    <w:div w:id="601690385">
      <w:bodyDiv w:val="1"/>
      <w:marLeft w:val="0"/>
      <w:marRight w:val="0"/>
      <w:marTop w:val="0"/>
      <w:marBottom w:val="0"/>
      <w:divBdr>
        <w:top w:val="none" w:sz="0" w:space="0" w:color="auto"/>
        <w:left w:val="none" w:sz="0" w:space="0" w:color="auto"/>
        <w:bottom w:val="none" w:sz="0" w:space="0" w:color="auto"/>
        <w:right w:val="none" w:sz="0" w:space="0" w:color="auto"/>
      </w:divBdr>
    </w:div>
    <w:div w:id="613638302">
      <w:bodyDiv w:val="1"/>
      <w:marLeft w:val="0"/>
      <w:marRight w:val="0"/>
      <w:marTop w:val="0"/>
      <w:marBottom w:val="0"/>
      <w:divBdr>
        <w:top w:val="none" w:sz="0" w:space="0" w:color="auto"/>
        <w:left w:val="none" w:sz="0" w:space="0" w:color="auto"/>
        <w:bottom w:val="none" w:sz="0" w:space="0" w:color="auto"/>
        <w:right w:val="none" w:sz="0" w:space="0" w:color="auto"/>
      </w:divBdr>
    </w:div>
    <w:div w:id="624235329">
      <w:bodyDiv w:val="1"/>
      <w:marLeft w:val="0"/>
      <w:marRight w:val="0"/>
      <w:marTop w:val="0"/>
      <w:marBottom w:val="0"/>
      <w:divBdr>
        <w:top w:val="none" w:sz="0" w:space="0" w:color="auto"/>
        <w:left w:val="none" w:sz="0" w:space="0" w:color="auto"/>
        <w:bottom w:val="none" w:sz="0" w:space="0" w:color="auto"/>
        <w:right w:val="none" w:sz="0" w:space="0" w:color="auto"/>
      </w:divBdr>
    </w:div>
    <w:div w:id="628359574">
      <w:bodyDiv w:val="1"/>
      <w:marLeft w:val="0"/>
      <w:marRight w:val="0"/>
      <w:marTop w:val="0"/>
      <w:marBottom w:val="0"/>
      <w:divBdr>
        <w:top w:val="none" w:sz="0" w:space="0" w:color="auto"/>
        <w:left w:val="none" w:sz="0" w:space="0" w:color="auto"/>
        <w:bottom w:val="none" w:sz="0" w:space="0" w:color="auto"/>
        <w:right w:val="none" w:sz="0" w:space="0" w:color="auto"/>
      </w:divBdr>
      <w:divsChild>
        <w:div w:id="509103234">
          <w:marLeft w:val="0"/>
          <w:marRight w:val="0"/>
          <w:marTop w:val="0"/>
          <w:marBottom w:val="0"/>
          <w:divBdr>
            <w:top w:val="none" w:sz="0" w:space="0" w:color="auto"/>
            <w:left w:val="none" w:sz="0" w:space="0" w:color="auto"/>
            <w:bottom w:val="none" w:sz="0" w:space="0" w:color="auto"/>
            <w:right w:val="none" w:sz="0" w:space="0" w:color="auto"/>
          </w:divBdr>
        </w:div>
        <w:div w:id="509872484">
          <w:marLeft w:val="0"/>
          <w:marRight w:val="0"/>
          <w:marTop w:val="0"/>
          <w:marBottom w:val="0"/>
          <w:divBdr>
            <w:top w:val="none" w:sz="0" w:space="0" w:color="auto"/>
            <w:left w:val="none" w:sz="0" w:space="0" w:color="auto"/>
            <w:bottom w:val="none" w:sz="0" w:space="0" w:color="auto"/>
            <w:right w:val="none" w:sz="0" w:space="0" w:color="auto"/>
          </w:divBdr>
        </w:div>
        <w:div w:id="640964726">
          <w:marLeft w:val="0"/>
          <w:marRight w:val="0"/>
          <w:marTop w:val="0"/>
          <w:marBottom w:val="0"/>
          <w:divBdr>
            <w:top w:val="none" w:sz="0" w:space="0" w:color="auto"/>
            <w:left w:val="none" w:sz="0" w:space="0" w:color="auto"/>
            <w:bottom w:val="none" w:sz="0" w:space="0" w:color="auto"/>
            <w:right w:val="none" w:sz="0" w:space="0" w:color="auto"/>
          </w:divBdr>
        </w:div>
        <w:div w:id="670567078">
          <w:marLeft w:val="0"/>
          <w:marRight w:val="0"/>
          <w:marTop w:val="0"/>
          <w:marBottom w:val="0"/>
          <w:divBdr>
            <w:top w:val="none" w:sz="0" w:space="0" w:color="auto"/>
            <w:left w:val="none" w:sz="0" w:space="0" w:color="auto"/>
            <w:bottom w:val="none" w:sz="0" w:space="0" w:color="auto"/>
            <w:right w:val="none" w:sz="0" w:space="0" w:color="auto"/>
          </w:divBdr>
        </w:div>
        <w:div w:id="827864465">
          <w:marLeft w:val="0"/>
          <w:marRight w:val="0"/>
          <w:marTop w:val="0"/>
          <w:marBottom w:val="0"/>
          <w:divBdr>
            <w:top w:val="none" w:sz="0" w:space="0" w:color="auto"/>
            <w:left w:val="none" w:sz="0" w:space="0" w:color="auto"/>
            <w:bottom w:val="none" w:sz="0" w:space="0" w:color="auto"/>
            <w:right w:val="none" w:sz="0" w:space="0" w:color="auto"/>
          </w:divBdr>
        </w:div>
        <w:div w:id="958727132">
          <w:marLeft w:val="0"/>
          <w:marRight w:val="0"/>
          <w:marTop w:val="0"/>
          <w:marBottom w:val="0"/>
          <w:divBdr>
            <w:top w:val="none" w:sz="0" w:space="0" w:color="auto"/>
            <w:left w:val="none" w:sz="0" w:space="0" w:color="auto"/>
            <w:bottom w:val="none" w:sz="0" w:space="0" w:color="auto"/>
            <w:right w:val="none" w:sz="0" w:space="0" w:color="auto"/>
          </w:divBdr>
        </w:div>
        <w:div w:id="1185368677">
          <w:marLeft w:val="0"/>
          <w:marRight w:val="0"/>
          <w:marTop w:val="0"/>
          <w:marBottom w:val="0"/>
          <w:divBdr>
            <w:top w:val="none" w:sz="0" w:space="0" w:color="auto"/>
            <w:left w:val="none" w:sz="0" w:space="0" w:color="auto"/>
            <w:bottom w:val="none" w:sz="0" w:space="0" w:color="auto"/>
            <w:right w:val="none" w:sz="0" w:space="0" w:color="auto"/>
          </w:divBdr>
        </w:div>
        <w:div w:id="1661882828">
          <w:marLeft w:val="0"/>
          <w:marRight w:val="0"/>
          <w:marTop w:val="0"/>
          <w:marBottom w:val="0"/>
          <w:divBdr>
            <w:top w:val="none" w:sz="0" w:space="0" w:color="auto"/>
            <w:left w:val="none" w:sz="0" w:space="0" w:color="auto"/>
            <w:bottom w:val="none" w:sz="0" w:space="0" w:color="auto"/>
            <w:right w:val="none" w:sz="0" w:space="0" w:color="auto"/>
          </w:divBdr>
        </w:div>
      </w:divsChild>
    </w:div>
    <w:div w:id="632368300">
      <w:bodyDiv w:val="1"/>
      <w:marLeft w:val="0"/>
      <w:marRight w:val="0"/>
      <w:marTop w:val="0"/>
      <w:marBottom w:val="0"/>
      <w:divBdr>
        <w:top w:val="none" w:sz="0" w:space="0" w:color="auto"/>
        <w:left w:val="none" w:sz="0" w:space="0" w:color="auto"/>
        <w:bottom w:val="none" w:sz="0" w:space="0" w:color="auto"/>
        <w:right w:val="none" w:sz="0" w:space="0" w:color="auto"/>
      </w:divBdr>
    </w:div>
    <w:div w:id="633100158">
      <w:marLeft w:val="0"/>
      <w:marRight w:val="0"/>
      <w:marTop w:val="0"/>
      <w:marBottom w:val="0"/>
      <w:divBdr>
        <w:top w:val="none" w:sz="0" w:space="0" w:color="auto"/>
        <w:left w:val="none" w:sz="0" w:space="0" w:color="auto"/>
        <w:bottom w:val="none" w:sz="0" w:space="0" w:color="auto"/>
        <w:right w:val="none" w:sz="0" w:space="0" w:color="auto"/>
      </w:divBdr>
      <w:divsChild>
        <w:div w:id="1899432688">
          <w:marLeft w:val="0"/>
          <w:marRight w:val="0"/>
          <w:marTop w:val="0"/>
          <w:marBottom w:val="0"/>
          <w:divBdr>
            <w:top w:val="none" w:sz="0" w:space="0" w:color="auto"/>
            <w:left w:val="none" w:sz="0" w:space="0" w:color="auto"/>
            <w:bottom w:val="none" w:sz="0" w:space="0" w:color="auto"/>
            <w:right w:val="none" w:sz="0" w:space="0" w:color="auto"/>
          </w:divBdr>
        </w:div>
      </w:divsChild>
    </w:div>
    <w:div w:id="638728564">
      <w:bodyDiv w:val="1"/>
      <w:marLeft w:val="0"/>
      <w:marRight w:val="0"/>
      <w:marTop w:val="0"/>
      <w:marBottom w:val="0"/>
      <w:divBdr>
        <w:top w:val="none" w:sz="0" w:space="0" w:color="auto"/>
        <w:left w:val="none" w:sz="0" w:space="0" w:color="auto"/>
        <w:bottom w:val="none" w:sz="0" w:space="0" w:color="auto"/>
        <w:right w:val="none" w:sz="0" w:space="0" w:color="auto"/>
      </w:divBdr>
    </w:div>
    <w:div w:id="698162025">
      <w:bodyDiv w:val="1"/>
      <w:marLeft w:val="0"/>
      <w:marRight w:val="0"/>
      <w:marTop w:val="0"/>
      <w:marBottom w:val="0"/>
      <w:divBdr>
        <w:top w:val="none" w:sz="0" w:space="0" w:color="auto"/>
        <w:left w:val="none" w:sz="0" w:space="0" w:color="auto"/>
        <w:bottom w:val="none" w:sz="0" w:space="0" w:color="auto"/>
        <w:right w:val="none" w:sz="0" w:space="0" w:color="auto"/>
      </w:divBdr>
    </w:div>
    <w:div w:id="700714808">
      <w:marLeft w:val="0"/>
      <w:marRight w:val="0"/>
      <w:marTop w:val="0"/>
      <w:marBottom w:val="0"/>
      <w:divBdr>
        <w:top w:val="none" w:sz="0" w:space="0" w:color="auto"/>
        <w:left w:val="none" w:sz="0" w:space="0" w:color="auto"/>
        <w:bottom w:val="none" w:sz="0" w:space="0" w:color="auto"/>
        <w:right w:val="none" w:sz="0" w:space="0" w:color="auto"/>
      </w:divBdr>
    </w:div>
    <w:div w:id="716008335">
      <w:bodyDiv w:val="1"/>
      <w:marLeft w:val="0"/>
      <w:marRight w:val="0"/>
      <w:marTop w:val="0"/>
      <w:marBottom w:val="0"/>
      <w:divBdr>
        <w:top w:val="none" w:sz="0" w:space="0" w:color="auto"/>
        <w:left w:val="none" w:sz="0" w:space="0" w:color="auto"/>
        <w:bottom w:val="none" w:sz="0" w:space="0" w:color="auto"/>
        <w:right w:val="none" w:sz="0" w:space="0" w:color="auto"/>
      </w:divBdr>
    </w:div>
    <w:div w:id="721901364">
      <w:marLeft w:val="0"/>
      <w:marRight w:val="0"/>
      <w:marTop w:val="0"/>
      <w:marBottom w:val="0"/>
      <w:divBdr>
        <w:top w:val="none" w:sz="0" w:space="0" w:color="auto"/>
        <w:left w:val="none" w:sz="0" w:space="0" w:color="auto"/>
        <w:bottom w:val="none" w:sz="0" w:space="0" w:color="auto"/>
        <w:right w:val="none" w:sz="0" w:space="0" w:color="auto"/>
      </w:divBdr>
    </w:div>
    <w:div w:id="723409192">
      <w:bodyDiv w:val="1"/>
      <w:marLeft w:val="0"/>
      <w:marRight w:val="0"/>
      <w:marTop w:val="0"/>
      <w:marBottom w:val="0"/>
      <w:divBdr>
        <w:top w:val="none" w:sz="0" w:space="0" w:color="auto"/>
        <w:left w:val="none" w:sz="0" w:space="0" w:color="auto"/>
        <w:bottom w:val="none" w:sz="0" w:space="0" w:color="auto"/>
        <w:right w:val="none" w:sz="0" w:space="0" w:color="auto"/>
      </w:divBdr>
    </w:div>
    <w:div w:id="733285228">
      <w:bodyDiv w:val="1"/>
      <w:marLeft w:val="0"/>
      <w:marRight w:val="0"/>
      <w:marTop w:val="0"/>
      <w:marBottom w:val="0"/>
      <w:divBdr>
        <w:top w:val="none" w:sz="0" w:space="0" w:color="auto"/>
        <w:left w:val="none" w:sz="0" w:space="0" w:color="auto"/>
        <w:bottom w:val="none" w:sz="0" w:space="0" w:color="auto"/>
        <w:right w:val="none" w:sz="0" w:space="0" w:color="auto"/>
      </w:divBdr>
    </w:div>
    <w:div w:id="751969005">
      <w:bodyDiv w:val="1"/>
      <w:marLeft w:val="0"/>
      <w:marRight w:val="0"/>
      <w:marTop w:val="0"/>
      <w:marBottom w:val="0"/>
      <w:divBdr>
        <w:top w:val="none" w:sz="0" w:space="0" w:color="auto"/>
        <w:left w:val="none" w:sz="0" w:space="0" w:color="auto"/>
        <w:bottom w:val="none" w:sz="0" w:space="0" w:color="auto"/>
        <w:right w:val="none" w:sz="0" w:space="0" w:color="auto"/>
      </w:divBdr>
    </w:div>
    <w:div w:id="758217803">
      <w:bodyDiv w:val="1"/>
      <w:marLeft w:val="0"/>
      <w:marRight w:val="0"/>
      <w:marTop w:val="0"/>
      <w:marBottom w:val="0"/>
      <w:divBdr>
        <w:top w:val="none" w:sz="0" w:space="0" w:color="auto"/>
        <w:left w:val="none" w:sz="0" w:space="0" w:color="auto"/>
        <w:bottom w:val="none" w:sz="0" w:space="0" w:color="auto"/>
        <w:right w:val="none" w:sz="0" w:space="0" w:color="auto"/>
      </w:divBdr>
      <w:divsChild>
        <w:div w:id="644748662">
          <w:marLeft w:val="547"/>
          <w:marRight w:val="0"/>
          <w:marTop w:val="60"/>
          <w:marBottom w:val="120"/>
          <w:divBdr>
            <w:top w:val="none" w:sz="0" w:space="0" w:color="auto"/>
            <w:left w:val="none" w:sz="0" w:space="0" w:color="auto"/>
            <w:bottom w:val="none" w:sz="0" w:space="0" w:color="auto"/>
            <w:right w:val="none" w:sz="0" w:space="0" w:color="auto"/>
          </w:divBdr>
        </w:div>
      </w:divsChild>
    </w:div>
    <w:div w:id="763722932">
      <w:marLeft w:val="0"/>
      <w:marRight w:val="0"/>
      <w:marTop w:val="0"/>
      <w:marBottom w:val="0"/>
      <w:divBdr>
        <w:top w:val="none" w:sz="0" w:space="0" w:color="auto"/>
        <w:left w:val="none" w:sz="0" w:space="0" w:color="auto"/>
        <w:bottom w:val="none" w:sz="0" w:space="0" w:color="auto"/>
        <w:right w:val="none" w:sz="0" w:space="0" w:color="auto"/>
      </w:divBdr>
    </w:div>
    <w:div w:id="765617590">
      <w:bodyDiv w:val="1"/>
      <w:marLeft w:val="0"/>
      <w:marRight w:val="0"/>
      <w:marTop w:val="0"/>
      <w:marBottom w:val="0"/>
      <w:divBdr>
        <w:top w:val="none" w:sz="0" w:space="0" w:color="auto"/>
        <w:left w:val="none" w:sz="0" w:space="0" w:color="auto"/>
        <w:bottom w:val="none" w:sz="0" w:space="0" w:color="auto"/>
        <w:right w:val="none" w:sz="0" w:space="0" w:color="auto"/>
      </w:divBdr>
    </w:div>
    <w:div w:id="775517084">
      <w:bodyDiv w:val="1"/>
      <w:marLeft w:val="0"/>
      <w:marRight w:val="0"/>
      <w:marTop w:val="0"/>
      <w:marBottom w:val="0"/>
      <w:divBdr>
        <w:top w:val="none" w:sz="0" w:space="0" w:color="auto"/>
        <w:left w:val="none" w:sz="0" w:space="0" w:color="auto"/>
        <w:bottom w:val="none" w:sz="0" w:space="0" w:color="auto"/>
        <w:right w:val="none" w:sz="0" w:space="0" w:color="auto"/>
      </w:divBdr>
    </w:div>
    <w:div w:id="777414409">
      <w:bodyDiv w:val="1"/>
      <w:marLeft w:val="0"/>
      <w:marRight w:val="0"/>
      <w:marTop w:val="0"/>
      <w:marBottom w:val="0"/>
      <w:divBdr>
        <w:top w:val="none" w:sz="0" w:space="0" w:color="auto"/>
        <w:left w:val="none" w:sz="0" w:space="0" w:color="auto"/>
        <w:bottom w:val="none" w:sz="0" w:space="0" w:color="auto"/>
        <w:right w:val="none" w:sz="0" w:space="0" w:color="auto"/>
      </w:divBdr>
    </w:div>
    <w:div w:id="784466248">
      <w:marLeft w:val="0"/>
      <w:marRight w:val="0"/>
      <w:marTop w:val="0"/>
      <w:marBottom w:val="0"/>
      <w:divBdr>
        <w:top w:val="none" w:sz="0" w:space="0" w:color="auto"/>
        <w:left w:val="none" w:sz="0" w:space="0" w:color="auto"/>
        <w:bottom w:val="none" w:sz="0" w:space="0" w:color="auto"/>
        <w:right w:val="none" w:sz="0" w:space="0" w:color="auto"/>
      </w:divBdr>
      <w:divsChild>
        <w:div w:id="1811361636">
          <w:marLeft w:val="0"/>
          <w:marRight w:val="0"/>
          <w:marTop w:val="0"/>
          <w:marBottom w:val="0"/>
          <w:divBdr>
            <w:top w:val="none" w:sz="0" w:space="0" w:color="auto"/>
            <w:left w:val="none" w:sz="0" w:space="0" w:color="auto"/>
            <w:bottom w:val="none" w:sz="0" w:space="0" w:color="auto"/>
            <w:right w:val="none" w:sz="0" w:space="0" w:color="auto"/>
          </w:divBdr>
        </w:div>
      </w:divsChild>
    </w:div>
    <w:div w:id="801308830">
      <w:bodyDiv w:val="1"/>
      <w:marLeft w:val="0"/>
      <w:marRight w:val="0"/>
      <w:marTop w:val="0"/>
      <w:marBottom w:val="0"/>
      <w:divBdr>
        <w:top w:val="none" w:sz="0" w:space="0" w:color="auto"/>
        <w:left w:val="none" w:sz="0" w:space="0" w:color="auto"/>
        <w:bottom w:val="none" w:sz="0" w:space="0" w:color="auto"/>
        <w:right w:val="none" w:sz="0" w:space="0" w:color="auto"/>
      </w:divBdr>
    </w:div>
    <w:div w:id="803620595">
      <w:bodyDiv w:val="1"/>
      <w:marLeft w:val="0"/>
      <w:marRight w:val="0"/>
      <w:marTop w:val="0"/>
      <w:marBottom w:val="0"/>
      <w:divBdr>
        <w:top w:val="none" w:sz="0" w:space="0" w:color="auto"/>
        <w:left w:val="none" w:sz="0" w:space="0" w:color="auto"/>
        <w:bottom w:val="none" w:sz="0" w:space="0" w:color="auto"/>
        <w:right w:val="none" w:sz="0" w:space="0" w:color="auto"/>
      </w:divBdr>
    </w:div>
    <w:div w:id="819885931">
      <w:bodyDiv w:val="1"/>
      <w:marLeft w:val="0"/>
      <w:marRight w:val="0"/>
      <w:marTop w:val="0"/>
      <w:marBottom w:val="0"/>
      <w:divBdr>
        <w:top w:val="none" w:sz="0" w:space="0" w:color="auto"/>
        <w:left w:val="none" w:sz="0" w:space="0" w:color="auto"/>
        <w:bottom w:val="none" w:sz="0" w:space="0" w:color="auto"/>
        <w:right w:val="none" w:sz="0" w:space="0" w:color="auto"/>
      </w:divBdr>
    </w:div>
    <w:div w:id="831719933">
      <w:bodyDiv w:val="1"/>
      <w:marLeft w:val="0"/>
      <w:marRight w:val="0"/>
      <w:marTop w:val="0"/>
      <w:marBottom w:val="0"/>
      <w:divBdr>
        <w:top w:val="none" w:sz="0" w:space="0" w:color="auto"/>
        <w:left w:val="none" w:sz="0" w:space="0" w:color="auto"/>
        <w:bottom w:val="none" w:sz="0" w:space="0" w:color="auto"/>
        <w:right w:val="none" w:sz="0" w:space="0" w:color="auto"/>
      </w:divBdr>
    </w:div>
    <w:div w:id="850074009">
      <w:bodyDiv w:val="1"/>
      <w:marLeft w:val="0"/>
      <w:marRight w:val="0"/>
      <w:marTop w:val="0"/>
      <w:marBottom w:val="0"/>
      <w:divBdr>
        <w:top w:val="none" w:sz="0" w:space="0" w:color="auto"/>
        <w:left w:val="none" w:sz="0" w:space="0" w:color="auto"/>
        <w:bottom w:val="none" w:sz="0" w:space="0" w:color="auto"/>
        <w:right w:val="none" w:sz="0" w:space="0" w:color="auto"/>
      </w:divBdr>
    </w:div>
    <w:div w:id="857349814">
      <w:bodyDiv w:val="1"/>
      <w:marLeft w:val="0"/>
      <w:marRight w:val="0"/>
      <w:marTop w:val="0"/>
      <w:marBottom w:val="0"/>
      <w:divBdr>
        <w:top w:val="none" w:sz="0" w:space="0" w:color="auto"/>
        <w:left w:val="none" w:sz="0" w:space="0" w:color="auto"/>
        <w:bottom w:val="none" w:sz="0" w:space="0" w:color="auto"/>
        <w:right w:val="none" w:sz="0" w:space="0" w:color="auto"/>
      </w:divBdr>
    </w:div>
    <w:div w:id="878274826">
      <w:bodyDiv w:val="1"/>
      <w:marLeft w:val="0"/>
      <w:marRight w:val="0"/>
      <w:marTop w:val="0"/>
      <w:marBottom w:val="0"/>
      <w:divBdr>
        <w:top w:val="none" w:sz="0" w:space="0" w:color="auto"/>
        <w:left w:val="none" w:sz="0" w:space="0" w:color="auto"/>
        <w:bottom w:val="none" w:sz="0" w:space="0" w:color="auto"/>
        <w:right w:val="none" w:sz="0" w:space="0" w:color="auto"/>
      </w:divBdr>
    </w:div>
    <w:div w:id="879707561">
      <w:bodyDiv w:val="1"/>
      <w:marLeft w:val="0"/>
      <w:marRight w:val="0"/>
      <w:marTop w:val="0"/>
      <w:marBottom w:val="0"/>
      <w:divBdr>
        <w:top w:val="none" w:sz="0" w:space="0" w:color="auto"/>
        <w:left w:val="none" w:sz="0" w:space="0" w:color="auto"/>
        <w:bottom w:val="none" w:sz="0" w:space="0" w:color="auto"/>
        <w:right w:val="none" w:sz="0" w:space="0" w:color="auto"/>
      </w:divBdr>
    </w:div>
    <w:div w:id="885141676">
      <w:bodyDiv w:val="1"/>
      <w:marLeft w:val="0"/>
      <w:marRight w:val="0"/>
      <w:marTop w:val="0"/>
      <w:marBottom w:val="0"/>
      <w:divBdr>
        <w:top w:val="none" w:sz="0" w:space="0" w:color="auto"/>
        <w:left w:val="none" w:sz="0" w:space="0" w:color="auto"/>
        <w:bottom w:val="none" w:sz="0" w:space="0" w:color="auto"/>
        <w:right w:val="none" w:sz="0" w:space="0" w:color="auto"/>
      </w:divBdr>
      <w:divsChild>
        <w:div w:id="95756265">
          <w:marLeft w:val="446"/>
          <w:marRight w:val="0"/>
          <w:marTop w:val="0"/>
          <w:marBottom w:val="0"/>
          <w:divBdr>
            <w:top w:val="none" w:sz="0" w:space="0" w:color="auto"/>
            <w:left w:val="none" w:sz="0" w:space="0" w:color="auto"/>
            <w:bottom w:val="none" w:sz="0" w:space="0" w:color="auto"/>
            <w:right w:val="none" w:sz="0" w:space="0" w:color="auto"/>
          </w:divBdr>
        </w:div>
        <w:div w:id="1018888885">
          <w:marLeft w:val="446"/>
          <w:marRight w:val="0"/>
          <w:marTop w:val="0"/>
          <w:marBottom w:val="0"/>
          <w:divBdr>
            <w:top w:val="none" w:sz="0" w:space="0" w:color="auto"/>
            <w:left w:val="none" w:sz="0" w:space="0" w:color="auto"/>
            <w:bottom w:val="none" w:sz="0" w:space="0" w:color="auto"/>
            <w:right w:val="none" w:sz="0" w:space="0" w:color="auto"/>
          </w:divBdr>
        </w:div>
        <w:div w:id="1217738683">
          <w:marLeft w:val="446"/>
          <w:marRight w:val="0"/>
          <w:marTop w:val="0"/>
          <w:marBottom w:val="0"/>
          <w:divBdr>
            <w:top w:val="none" w:sz="0" w:space="0" w:color="auto"/>
            <w:left w:val="none" w:sz="0" w:space="0" w:color="auto"/>
            <w:bottom w:val="none" w:sz="0" w:space="0" w:color="auto"/>
            <w:right w:val="none" w:sz="0" w:space="0" w:color="auto"/>
          </w:divBdr>
        </w:div>
        <w:div w:id="1291207400">
          <w:marLeft w:val="446"/>
          <w:marRight w:val="0"/>
          <w:marTop w:val="0"/>
          <w:marBottom w:val="0"/>
          <w:divBdr>
            <w:top w:val="none" w:sz="0" w:space="0" w:color="auto"/>
            <w:left w:val="none" w:sz="0" w:space="0" w:color="auto"/>
            <w:bottom w:val="none" w:sz="0" w:space="0" w:color="auto"/>
            <w:right w:val="none" w:sz="0" w:space="0" w:color="auto"/>
          </w:divBdr>
        </w:div>
        <w:div w:id="1929845355">
          <w:marLeft w:val="446"/>
          <w:marRight w:val="0"/>
          <w:marTop w:val="0"/>
          <w:marBottom w:val="0"/>
          <w:divBdr>
            <w:top w:val="none" w:sz="0" w:space="0" w:color="auto"/>
            <w:left w:val="none" w:sz="0" w:space="0" w:color="auto"/>
            <w:bottom w:val="none" w:sz="0" w:space="0" w:color="auto"/>
            <w:right w:val="none" w:sz="0" w:space="0" w:color="auto"/>
          </w:divBdr>
        </w:div>
      </w:divsChild>
    </w:div>
    <w:div w:id="892078721">
      <w:bodyDiv w:val="1"/>
      <w:marLeft w:val="0"/>
      <w:marRight w:val="0"/>
      <w:marTop w:val="0"/>
      <w:marBottom w:val="0"/>
      <w:divBdr>
        <w:top w:val="none" w:sz="0" w:space="0" w:color="auto"/>
        <w:left w:val="none" w:sz="0" w:space="0" w:color="auto"/>
        <w:bottom w:val="none" w:sz="0" w:space="0" w:color="auto"/>
        <w:right w:val="none" w:sz="0" w:space="0" w:color="auto"/>
      </w:divBdr>
    </w:div>
    <w:div w:id="892227929">
      <w:bodyDiv w:val="1"/>
      <w:marLeft w:val="0"/>
      <w:marRight w:val="0"/>
      <w:marTop w:val="0"/>
      <w:marBottom w:val="0"/>
      <w:divBdr>
        <w:top w:val="none" w:sz="0" w:space="0" w:color="auto"/>
        <w:left w:val="none" w:sz="0" w:space="0" w:color="auto"/>
        <w:bottom w:val="none" w:sz="0" w:space="0" w:color="auto"/>
        <w:right w:val="none" w:sz="0" w:space="0" w:color="auto"/>
      </w:divBdr>
      <w:divsChild>
        <w:div w:id="167527457">
          <w:marLeft w:val="446"/>
          <w:marRight w:val="0"/>
          <w:marTop w:val="0"/>
          <w:marBottom w:val="0"/>
          <w:divBdr>
            <w:top w:val="none" w:sz="0" w:space="0" w:color="auto"/>
            <w:left w:val="none" w:sz="0" w:space="0" w:color="auto"/>
            <w:bottom w:val="none" w:sz="0" w:space="0" w:color="auto"/>
            <w:right w:val="none" w:sz="0" w:space="0" w:color="auto"/>
          </w:divBdr>
        </w:div>
        <w:div w:id="251814880">
          <w:marLeft w:val="446"/>
          <w:marRight w:val="0"/>
          <w:marTop w:val="0"/>
          <w:marBottom w:val="0"/>
          <w:divBdr>
            <w:top w:val="none" w:sz="0" w:space="0" w:color="auto"/>
            <w:left w:val="none" w:sz="0" w:space="0" w:color="auto"/>
            <w:bottom w:val="none" w:sz="0" w:space="0" w:color="auto"/>
            <w:right w:val="none" w:sz="0" w:space="0" w:color="auto"/>
          </w:divBdr>
        </w:div>
        <w:div w:id="1036387972">
          <w:marLeft w:val="446"/>
          <w:marRight w:val="0"/>
          <w:marTop w:val="0"/>
          <w:marBottom w:val="0"/>
          <w:divBdr>
            <w:top w:val="none" w:sz="0" w:space="0" w:color="auto"/>
            <w:left w:val="none" w:sz="0" w:space="0" w:color="auto"/>
            <w:bottom w:val="none" w:sz="0" w:space="0" w:color="auto"/>
            <w:right w:val="none" w:sz="0" w:space="0" w:color="auto"/>
          </w:divBdr>
        </w:div>
        <w:div w:id="1231185985">
          <w:marLeft w:val="446"/>
          <w:marRight w:val="0"/>
          <w:marTop w:val="0"/>
          <w:marBottom w:val="0"/>
          <w:divBdr>
            <w:top w:val="none" w:sz="0" w:space="0" w:color="auto"/>
            <w:left w:val="none" w:sz="0" w:space="0" w:color="auto"/>
            <w:bottom w:val="none" w:sz="0" w:space="0" w:color="auto"/>
            <w:right w:val="none" w:sz="0" w:space="0" w:color="auto"/>
          </w:divBdr>
        </w:div>
        <w:div w:id="1312365294">
          <w:marLeft w:val="446"/>
          <w:marRight w:val="0"/>
          <w:marTop w:val="0"/>
          <w:marBottom w:val="0"/>
          <w:divBdr>
            <w:top w:val="none" w:sz="0" w:space="0" w:color="auto"/>
            <w:left w:val="none" w:sz="0" w:space="0" w:color="auto"/>
            <w:bottom w:val="none" w:sz="0" w:space="0" w:color="auto"/>
            <w:right w:val="none" w:sz="0" w:space="0" w:color="auto"/>
          </w:divBdr>
        </w:div>
        <w:div w:id="1526364727">
          <w:marLeft w:val="446"/>
          <w:marRight w:val="0"/>
          <w:marTop w:val="0"/>
          <w:marBottom w:val="0"/>
          <w:divBdr>
            <w:top w:val="none" w:sz="0" w:space="0" w:color="auto"/>
            <w:left w:val="none" w:sz="0" w:space="0" w:color="auto"/>
            <w:bottom w:val="none" w:sz="0" w:space="0" w:color="auto"/>
            <w:right w:val="none" w:sz="0" w:space="0" w:color="auto"/>
          </w:divBdr>
        </w:div>
      </w:divsChild>
    </w:div>
    <w:div w:id="897863781">
      <w:bodyDiv w:val="1"/>
      <w:marLeft w:val="0"/>
      <w:marRight w:val="0"/>
      <w:marTop w:val="0"/>
      <w:marBottom w:val="0"/>
      <w:divBdr>
        <w:top w:val="none" w:sz="0" w:space="0" w:color="auto"/>
        <w:left w:val="none" w:sz="0" w:space="0" w:color="auto"/>
        <w:bottom w:val="none" w:sz="0" w:space="0" w:color="auto"/>
        <w:right w:val="none" w:sz="0" w:space="0" w:color="auto"/>
      </w:divBdr>
    </w:div>
    <w:div w:id="900020900">
      <w:bodyDiv w:val="1"/>
      <w:marLeft w:val="0"/>
      <w:marRight w:val="0"/>
      <w:marTop w:val="0"/>
      <w:marBottom w:val="0"/>
      <w:divBdr>
        <w:top w:val="none" w:sz="0" w:space="0" w:color="auto"/>
        <w:left w:val="none" w:sz="0" w:space="0" w:color="auto"/>
        <w:bottom w:val="none" w:sz="0" w:space="0" w:color="auto"/>
        <w:right w:val="none" w:sz="0" w:space="0" w:color="auto"/>
      </w:divBdr>
    </w:div>
    <w:div w:id="900210227">
      <w:bodyDiv w:val="1"/>
      <w:marLeft w:val="0"/>
      <w:marRight w:val="0"/>
      <w:marTop w:val="0"/>
      <w:marBottom w:val="0"/>
      <w:divBdr>
        <w:top w:val="none" w:sz="0" w:space="0" w:color="auto"/>
        <w:left w:val="none" w:sz="0" w:space="0" w:color="auto"/>
        <w:bottom w:val="none" w:sz="0" w:space="0" w:color="auto"/>
        <w:right w:val="none" w:sz="0" w:space="0" w:color="auto"/>
      </w:divBdr>
    </w:div>
    <w:div w:id="902834807">
      <w:bodyDiv w:val="1"/>
      <w:marLeft w:val="0"/>
      <w:marRight w:val="0"/>
      <w:marTop w:val="0"/>
      <w:marBottom w:val="0"/>
      <w:divBdr>
        <w:top w:val="none" w:sz="0" w:space="0" w:color="auto"/>
        <w:left w:val="none" w:sz="0" w:space="0" w:color="auto"/>
        <w:bottom w:val="none" w:sz="0" w:space="0" w:color="auto"/>
        <w:right w:val="none" w:sz="0" w:space="0" w:color="auto"/>
      </w:divBdr>
      <w:divsChild>
        <w:div w:id="496582271">
          <w:marLeft w:val="0"/>
          <w:marRight w:val="0"/>
          <w:marTop w:val="0"/>
          <w:marBottom w:val="0"/>
          <w:divBdr>
            <w:top w:val="none" w:sz="0" w:space="0" w:color="auto"/>
            <w:left w:val="none" w:sz="0" w:space="0" w:color="auto"/>
            <w:bottom w:val="none" w:sz="0" w:space="0" w:color="auto"/>
            <w:right w:val="none" w:sz="0" w:space="0" w:color="auto"/>
          </w:divBdr>
        </w:div>
      </w:divsChild>
    </w:div>
    <w:div w:id="905578143">
      <w:bodyDiv w:val="1"/>
      <w:marLeft w:val="0"/>
      <w:marRight w:val="0"/>
      <w:marTop w:val="0"/>
      <w:marBottom w:val="0"/>
      <w:divBdr>
        <w:top w:val="none" w:sz="0" w:space="0" w:color="auto"/>
        <w:left w:val="none" w:sz="0" w:space="0" w:color="auto"/>
        <w:bottom w:val="none" w:sz="0" w:space="0" w:color="auto"/>
        <w:right w:val="none" w:sz="0" w:space="0" w:color="auto"/>
      </w:divBdr>
    </w:div>
    <w:div w:id="907152312">
      <w:bodyDiv w:val="1"/>
      <w:marLeft w:val="0"/>
      <w:marRight w:val="0"/>
      <w:marTop w:val="0"/>
      <w:marBottom w:val="0"/>
      <w:divBdr>
        <w:top w:val="none" w:sz="0" w:space="0" w:color="auto"/>
        <w:left w:val="none" w:sz="0" w:space="0" w:color="auto"/>
        <w:bottom w:val="none" w:sz="0" w:space="0" w:color="auto"/>
        <w:right w:val="none" w:sz="0" w:space="0" w:color="auto"/>
      </w:divBdr>
    </w:div>
    <w:div w:id="915091568">
      <w:marLeft w:val="0"/>
      <w:marRight w:val="0"/>
      <w:marTop w:val="0"/>
      <w:marBottom w:val="0"/>
      <w:divBdr>
        <w:top w:val="none" w:sz="0" w:space="0" w:color="auto"/>
        <w:left w:val="none" w:sz="0" w:space="0" w:color="auto"/>
        <w:bottom w:val="none" w:sz="0" w:space="0" w:color="auto"/>
        <w:right w:val="none" w:sz="0" w:space="0" w:color="auto"/>
      </w:divBdr>
    </w:div>
    <w:div w:id="927881369">
      <w:bodyDiv w:val="1"/>
      <w:marLeft w:val="0"/>
      <w:marRight w:val="0"/>
      <w:marTop w:val="0"/>
      <w:marBottom w:val="0"/>
      <w:divBdr>
        <w:top w:val="none" w:sz="0" w:space="0" w:color="auto"/>
        <w:left w:val="none" w:sz="0" w:space="0" w:color="auto"/>
        <w:bottom w:val="none" w:sz="0" w:space="0" w:color="auto"/>
        <w:right w:val="none" w:sz="0" w:space="0" w:color="auto"/>
      </w:divBdr>
      <w:divsChild>
        <w:div w:id="952321681">
          <w:marLeft w:val="0"/>
          <w:marRight w:val="0"/>
          <w:marTop w:val="0"/>
          <w:marBottom w:val="240"/>
          <w:divBdr>
            <w:top w:val="none" w:sz="0" w:space="0" w:color="auto"/>
            <w:left w:val="none" w:sz="0" w:space="0" w:color="auto"/>
            <w:bottom w:val="none" w:sz="0" w:space="0" w:color="auto"/>
            <w:right w:val="none" w:sz="0" w:space="0" w:color="auto"/>
          </w:divBdr>
        </w:div>
      </w:divsChild>
    </w:div>
    <w:div w:id="929316991">
      <w:marLeft w:val="0"/>
      <w:marRight w:val="0"/>
      <w:marTop w:val="0"/>
      <w:marBottom w:val="0"/>
      <w:divBdr>
        <w:top w:val="none" w:sz="0" w:space="0" w:color="auto"/>
        <w:left w:val="none" w:sz="0" w:space="0" w:color="auto"/>
        <w:bottom w:val="none" w:sz="0" w:space="0" w:color="auto"/>
        <w:right w:val="none" w:sz="0" w:space="0" w:color="auto"/>
      </w:divBdr>
    </w:div>
    <w:div w:id="931476023">
      <w:bodyDiv w:val="1"/>
      <w:marLeft w:val="0"/>
      <w:marRight w:val="0"/>
      <w:marTop w:val="0"/>
      <w:marBottom w:val="0"/>
      <w:divBdr>
        <w:top w:val="none" w:sz="0" w:space="0" w:color="auto"/>
        <w:left w:val="none" w:sz="0" w:space="0" w:color="auto"/>
        <w:bottom w:val="none" w:sz="0" w:space="0" w:color="auto"/>
        <w:right w:val="none" w:sz="0" w:space="0" w:color="auto"/>
      </w:divBdr>
    </w:div>
    <w:div w:id="931820372">
      <w:bodyDiv w:val="1"/>
      <w:marLeft w:val="0"/>
      <w:marRight w:val="0"/>
      <w:marTop w:val="0"/>
      <w:marBottom w:val="0"/>
      <w:divBdr>
        <w:top w:val="none" w:sz="0" w:space="0" w:color="auto"/>
        <w:left w:val="none" w:sz="0" w:space="0" w:color="auto"/>
        <w:bottom w:val="none" w:sz="0" w:space="0" w:color="auto"/>
        <w:right w:val="none" w:sz="0" w:space="0" w:color="auto"/>
      </w:divBdr>
      <w:divsChild>
        <w:div w:id="593516377">
          <w:marLeft w:val="547"/>
          <w:marRight w:val="0"/>
          <w:marTop w:val="60"/>
          <w:marBottom w:val="120"/>
          <w:divBdr>
            <w:top w:val="none" w:sz="0" w:space="0" w:color="auto"/>
            <w:left w:val="none" w:sz="0" w:space="0" w:color="auto"/>
            <w:bottom w:val="none" w:sz="0" w:space="0" w:color="auto"/>
            <w:right w:val="none" w:sz="0" w:space="0" w:color="auto"/>
          </w:divBdr>
        </w:div>
        <w:div w:id="841169052">
          <w:marLeft w:val="547"/>
          <w:marRight w:val="0"/>
          <w:marTop w:val="60"/>
          <w:marBottom w:val="120"/>
          <w:divBdr>
            <w:top w:val="none" w:sz="0" w:space="0" w:color="auto"/>
            <w:left w:val="none" w:sz="0" w:space="0" w:color="auto"/>
            <w:bottom w:val="none" w:sz="0" w:space="0" w:color="auto"/>
            <w:right w:val="none" w:sz="0" w:space="0" w:color="auto"/>
          </w:divBdr>
        </w:div>
        <w:div w:id="1086223196">
          <w:marLeft w:val="547"/>
          <w:marRight w:val="0"/>
          <w:marTop w:val="60"/>
          <w:marBottom w:val="120"/>
          <w:divBdr>
            <w:top w:val="none" w:sz="0" w:space="0" w:color="auto"/>
            <w:left w:val="none" w:sz="0" w:space="0" w:color="auto"/>
            <w:bottom w:val="none" w:sz="0" w:space="0" w:color="auto"/>
            <w:right w:val="none" w:sz="0" w:space="0" w:color="auto"/>
          </w:divBdr>
        </w:div>
        <w:div w:id="1170951624">
          <w:marLeft w:val="547"/>
          <w:marRight w:val="0"/>
          <w:marTop w:val="60"/>
          <w:marBottom w:val="120"/>
          <w:divBdr>
            <w:top w:val="none" w:sz="0" w:space="0" w:color="auto"/>
            <w:left w:val="none" w:sz="0" w:space="0" w:color="auto"/>
            <w:bottom w:val="none" w:sz="0" w:space="0" w:color="auto"/>
            <w:right w:val="none" w:sz="0" w:space="0" w:color="auto"/>
          </w:divBdr>
        </w:div>
        <w:div w:id="1362626088">
          <w:marLeft w:val="547"/>
          <w:marRight w:val="0"/>
          <w:marTop w:val="60"/>
          <w:marBottom w:val="120"/>
          <w:divBdr>
            <w:top w:val="none" w:sz="0" w:space="0" w:color="auto"/>
            <w:left w:val="none" w:sz="0" w:space="0" w:color="auto"/>
            <w:bottom w:val="none" w:sz="0" w:space="0" w:color="auto"/>
            <w:right w:val="none" w:sz="0" w:space="0" w:color="auto"/>
          </w:divBdr>
        </w:div>
        <w:div w:id="1710259919">
          <w:marLeft w:val="547"/>
          <w:marRight w:val="0"/>
          <w:marTop w:val="60"/>
          <w:marBottom w:val="120"/>
          <w:divBdr>
            <w:top w:val="none" w:sz="0" w:space="0" w:color="auto"/>
            <w:left w:val="none" w:sz="0" w:space="0" w:color="auto"/>
            <w:bottom w:val="none" w:sz="0" w:space="0" w:color="auto"/>
            <w:right w:val="none" w:sz="0" w:space="0" w:color="auto"/>
          </w:divBdr>
        </w:div>
        <w:div w:id="1738898632">
          <w:marLeft w:val="547"/>
          <w:marRight w:val="0"/>
          <w:marTop w:val="60"/>
          <w:marBottom w:val="120"/>
          <w:divBdr>
            <w:top w:val="none" w:sz="0" w:space="0" w:color="auto"/>
            <w:left w:val="none" w:sz="0" w:space="0" w:color="auto"/>
            <w:bottom w:val="none" w:sz="0" w:space="0" w:color="auto"/>
            <w:right w:val="none" w:sz="0" w:space="0" w:color="auto"/>
          </w:divBdr>
        </w:div>
      </w:divsChild>
    </w:div>
    <w:div w:id="932320529">
      <w:bodyDiv w:val="1"/>
      <w:marLeft w:val="0"/>
      <w:marRight w:val="0"/>
      <w:marTop w:val="0"/>
      <w:marBottom w:val="0"/>
      <w:divBdr>
        <w:top w:val="none" w:sz="0" w:space="0" w:color="auto"/>
        <w:left w:val="none" w:sz="0" w:space="0" w:color="auto"/>
        <w:bottom w:val="none" w:sz="0" w:space="0" w:color="auto"/>
        <w:right w:val="none" w:sz="0" w:space="0" w:color="auto"/>
      </w:divBdr>
    </w:div>
    <w:div w:id="940604344">
      <w:bodyDiv w:val="1"/>
      <w:marLeft w:val="0"/>
      <w:marRight w:val="0"/>
      <w:marTop w:val="0"/>
      <w:marBottom w:val="0"/>
      <w:divBdr>
        <w:top w:val="none" w:sz="0" w:space="0" w:color="auto"/>
        <w:left w:val="none" w:sz="0" w:space="0" w:color="auto"/>
        <w:bottom w:val="none" w:sz="0" w:space="0" w:color="auto"/>
        <w:right w:val="none" w:sz="0" w:space="0" w:color="auto"/>
      </w:divBdr>
    </w:div>
    <w:div w:id="947354560">
      <w:bodyDiv w:val="1"/>
      <w:marLeft w:val="0"/>
      <w:marRight w:val="0"/>
      <w:marTop w:val="0"/>
      <w:marBottom w:val="0"/>
      <w:divBdr>
        <w:top w:val="none" w:sz="0" w:space="0" w:color="auto"/>
        <w:left w:val="none" w:sz="0" w:space="0" w:color="auto"/>
        <w:bottom w:val="none" w:sz="0" w:space="0" w:color="auto"/>
        <w:right w:val="none" w:sz="0" w:space="0" w:color="auto"/>
      </w:divBdr>
      <w:divsChild>
        <w:div w:id="312952658">
          <w:marLeft w:val="720"/>
          <w:marRight w:val="0"/>
          <w:marTop w:val="60"/>
          <w:marBottom w:val="120"/>
          <w:divBdr>
            <w:top w:val="none" w:sz="0" w:space="0" w:color="auto"/>
            <w:left w:val="none" w:sz="0" w:space="0" w:color="auto"/>
            <w:bottom w:val="none" w:sz="0" w:space="0" w:color="auto"/>
            <w:right w:val="none" w:sz="0" w:space="0" w:color="auto"/>
          </w:divBdr>
        </w:div>
        <w:div w:id="1866017524">
          <w:marLeft w:val="720"/>
          <w:marRight w:val="0"/>
          <w:marTop w:val="60"/>
          <w:marBottom w:val="120"/>
          <w:divBdr>
            <w:top w:val="none" w:sz="0" w:space="0" w:color="auto"/>
            <w:left w:val="none" w:sz="0" w:space="0" w:color="auto"/>
            <w:bottom w:val="none" w:sz="0" w:space="0" w:color="auto"/>
            <w:right w:val="none" w:sz="0" w:space="0" w:color="auto"/>
          </w:divBdr>
        </w:div>
      </w:divsChild>
    </w:div>
    <w:div w:id="950631235">
      <w:bodyDiv w:val="1"/>
      <w:marLeft w:val="0"/>
      <w:marRight w:val="0"/>
      <w:marTop w:val="0"/>
      <w:marBottom w:val="0"/>
      <w:divBdr>
        <w:top w:val="none" w:sz="0" w:space="0" w:color="auto"/>
        <w:left w:val="none" w:sz="0" w:space="0" w:color="auto"/>
        <w:bottom w:val="none" w:sz="0" w:space="0" w:color="auto"/>
        <w:right w:val="none" w:sz="0" w:space="0" w:color="auto"/>
      </w:divBdr>
    </w:div>
    <w:div w:id="951546007">
      <w:bodyDiv w:val="1"/>
      <w:marLeft w:val="0"/>
      <w:marRight w:val="0"/>
      <w:marTop w:val="0"/>
      <w:marBottom w:val="0"/>
      <w:divBdr>
        <w:top w:val="none" w:sz="0" w:space="0" w:color="auto"/>
        <w:left w:val="none" w:sz="0" w:space="0" w:color="auto"/>
        <w:bottom w:val="none" w:sz="0" w:space="0" w:color="auto"/>
        <w:right w:val="none" w:sz="0" w:space="0" w:color="auto"/>
      </w:divBdr>
    </w:div>
    <w:div w:id="956452621">
      <w:bodyDiv w:val="1"/>
      <w:marLeft w:val="0"/>
      <w:marRight w:val="0"/>
      <w:marTop w:val="0"/>
      <w:marBottom w:val="0"/>
      <w:divBdr>
        <w:top w:val="none" w:sz="0" w:space="0" w:color="auto"/>
        <w:left w:val="none" w:sz="0" w:space="0" w:color="auto"/>
        <w:bottom w:val="none" w:sz="0" w:space="0" w:color="auto"/>
        <w:right w:val="none" w:sz="0" w:space="0" w:color="auto"/>
      </w:divBdr>
      <w:divsChild>
        <w:div w:id="1222908638">
          <w:marLeft w:val="0"/>
          <w:marRight w:val="0"/>
          <w:marTop w:val="0"/>
          <w:marBottom w:val="0"/>
          <w:divBdr>
            <w:top w:val="none" w:sz="0" w:space="0" w:color="auto"/>
            <w:left w:val="none" w:sz="0" w:space="0" w:color="auto"/>
            <w:bottom w:val="none" w:sz="0" w:space="0" w:color="auto"/>
            <w:right w:val="none" w:sz="0" w:space="0" w:color="auto"/>
          </w:divBdr>
          <w:divsChild>
            <w:div w:id="60485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960456">
      <w:bodyDiv w:val="1"/>
      <w:marLeft w:val="0"/>
      <w:marRight w:val="0"/>
      <w:marTop w:val="0"/>
      <w:marBottom w:val="0"/>
      <w:divBdr>
        <w:top w:val="none" w:sz="0" w:space="0" w:color="auto"/>
        <w:left w:val="none" w:sz="0" w:space="0" w:color="auto"/>
        <w:bottom w:val="none" w:sz="0" w:space="0" w:color="auto"/>
        <w:right w:val="none" w:sz="0" w:space="0" w:color="auto"/>
      </w:divBdr>
    </w:div>
    <w:div w:id="962803537">
      <w:marLeft w:val="0"/>
      <w:marRight w:val="0"/>
      <w:marTop w:val="0"/>
      <w:marBottom w:val="0"/>
      <w:divBdr>
        <w:top w:val="none" w:sz="0" w:space="0" w:color="auto"/>
        <w:left w:val="none" w:sz="0" w:space="0" w:color="auto"/>
        <w:bottom w:val="none" w:sz="0" w:space="0" w:color="auto"/>
        <w:right w:val="none" w:sz="0" w:space="0" w:color="auto"/>
      </w:divBdr>
    </w:div>
    <w:div w:id="975180805">
      <w:bodyDiv w:val="1"/>
      <w:marLeft w:val="0"/>
      <w:marRight w:val="0"/>
      <w:marTop w:val="0"/>
      <w:marBottom w:val="0"/>
      <w:divBdr>
        <w:top w:val="none" w:sz="0" w:space="0" w:color="auto"/>
        <w:left w:val="none" w:sz="0" w:space="0" w:color="auto"/>
        <w:bottom w:val="none" w:sz="0" w:space="0" w:color="auto"/>
        <w:right w:val="none" w:sz="0" w:space="0" w:color="auto"/>
      </w:divBdr>
    </w:div>
    <w:div w:id="975642117">
      <w:bodyDiv w:val="1"/>
      <w:marLeft w:val="0"/>
      <w:marRight w:val="0"/>
      <w:marTop w:val="0"/>
      <w:marBottom w:val="0"/>
      <w:divBdr>
        <w:top w:val="none" w:sz="0" w:space="0" w:color="auto"/>
        <w:left w:val="none" w:sz="0" w:space="0" w:color="auto"/>
        <w:bottom w:val="none" w:sz="0" w:space="0" w:color="auto"/>
        <w:right w:val="none" w:sz="0" w:space="0" w:color="auto"/>
      </w:divBdr>
      <w:divsChild>
        <w:div w:id="483662644">
          <w:marLeft w:val="0"/>
          <w:marRight w:val="0"/>
          <w:marTop w:val="0"/>
          <w:marBottom w:val="0"/>
          <w:divBdr>
            <w:top w:val="none" w:sz="0" w:space="0" w:color="auto"/>
            <w:left w:val="none" w:sz="0" w:space="0" w:color="auto"/>
            <w:bottom w:val="none" w:sz="0" w:space="0" w:color="auto"/>
            <w:right w:val="none" w:sz="0" w:space="0" w:color="auto"/>
          </w:divBdr>
          <w:divsChild>
            <w:div w:id="911546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649054">
      <w:bodyDiv w:val="1"/>
      <w:marLeft w:val="0"/>
      <w:marRight w:val="0"/>
      <w:marTop w:val="0"/>
      <w:marBottom w:val="0"/>
      <w:divBdr>
        <w:top w:val="none" w:sz="0" w:space="0" w:color="auto"/>
        <w:left w:val="none" w:sz="0" w:space="0" w:color="auto"/>
        <w:bottom w:val="none" w:sz="0" w:space="0" w:color="auto"/>
        <w:right w:val="none" w:sz="0" w:space="0" w:color="auto"/>
      </w:divBdr>
      <w:divsChild>
        <w:div w:id="135994421">
          <w:marLeft w:val="1829"/>
          <w:marRight w:val="0"/>
          <w:marTop w:val="20"/>
          <w:marBottom w:val="0"/>
          <w:divBdr>
            <w:top w:val="none" w:sz="0" w:space="0" w:color="auto"/>
            <w:left w:val="none" w:sz="0" w:space="0" w:color="auto"/>
            <w:bottom w:val="none" w:sz="0" w:space="0" w:color="auto"/>
            <w:right w:val="none" w:sz="0" w:space="0" w:color="auto"/>
          </w:divBdr>
        </w:div>
        <w:div w:id="582446071">
          <w:marLeft w:val="1829"/>
          <w:marRight w:val="0"/>
          <w:marTop w:val="20"/>
          <w:marBottom w:val="0"/>
          <w:divBdr>
            <w:top w:val="none" w:sz="0" w:space="0" w:color="auto"/>
            <w:left w:val="none" w:sz="0" w:space="0" w:color="auto"/>
            <w:bottom w:val="none" w:sz="0" w:space="0" w:color="auto"/>
            <w:right w:val="none" w:sz="0" w:space="0" w:color="auto"/>
          </w:divBdr>
        </w:div>
        <w:div w:id="959382627">
          <w:marLeft w:val="1829"/>
          <w:marRight w:val="0"/>
          <w:marTop w:val="20"/>
          <w:marBottom w:val="0"/>
          <w:divBdr>
            <w:top w:val="none" w:sz="0" w:space="0" w:color="auto"/>
            <w:left w:val="none" w:sz="0" w:space="0" w:color="auto"/>
            <w:bottom w:val="none" w:sz="0" w:space="0" w:color="auto"/>
            <w:right w:val="none" w:sz="0" w:space="0" w:color="auto"/>
          </w:divBdr>
        </w:div>
        <w:div w:id="1016226687">
          <w:marLeft w:val="1829"/>
          <w:marRight w:val="0"/>
          <w:marTop w:val="20"/>
          <w:marBottom w:val="0"/>
          <w:divBdr>
            <w:top w:val="none" w:sz="0" w:space="0" w:color="auto"/>
            <w:left w:val="none" w:sz="0" w:space="0" w:color="auto"/>
            <w:bottom w:val="none" w:sz="0" w:space="0" w:color="auto"/>
            <w:right w:val="none" w:sz="0" w:space="0" w:color="auto"/>
          </w:divBdr>
        </w:div>
        <w:div w:id="1057050737">
          <w:marLeft w:val="1829"/>
          <w:marRight w:val="0"/>
          <w:marTop w:val="20"/>
          <w:marBottom w:val="0"/>
          <w:divBdr>
            <w:top w:val="none" w:sz="0" w:space="0" w:color="auto"/>
            <w:left w:val="none" w:sz="0" w:space="0" w:color="auto"/>
            <w:bottom w:val="none" w:sz="0" w:space="0" w:color="auto"/>
            <w:right w:val="none" w:sz="0" w:space="0" w:color="auto"/>
          </w:divBdr>
        </w:div>
        <w:div w:id="2138336133">
          <w:marLeft w:val="1829"/>
          <w:marRight w:val="0"/>
          <w:marTop w:val="20"/>
          <w:marBottom w:val="0"/>
          <w:divBdr>
            <w:top w:val="none" w:sz="0" w:space="0" w:color="auto"/>
            <w:left w:val="none" w:sz="0" w:space="0" w:color="auto"/>
            <w:bottom w:val="none" w:sz="0" w:space="0" w:color="auto"/>
            <w:right w:val="none" w:sz="0" w:space="0" w:color="auto"/>
          </w:divBdr>
        </w:div>
      </w:divsChild>
    </w:div>
    <w:div w:id="987634815">
      <w:bodyDiv w:val="1"/>
      <w:marLeft w:val="0"/>
      <w:marRight w:val="0"/>
      <w:marTop w:val="0"/>
      <w:marBottom w:val="0"/>
      <w:divBdr>
        <w:top w:val="none" w:sz="0" w:space="0" w:color="auto"/>
        <w:left w:val="none" w:sz="0" w:space="0" w:color="auto"/>
        <w:bottom w:val="none" w:sz="0" w:space="0" w:color="auto"/>
        <w:right w:val="none" w:sz="0" w:space="0" w:color="auto"/>
      </w:divBdr>
    </w:div>
    <w:div w:id="992181481">
      <w:marLeft w:val="0"/>
      <w:marRight w:val="0"/>
      <w:marTop w:val="0"/>
      <w:marBottom w:val="0"/>
      <w:divBdr>
        <w:top w:val="none" w:sz="0" w:space="0" w:color="auto"/>
        <w:left w:val="none" w:sz="0" w:space="0" w:color="auto"/>
        <w:bottom w:val="none" w:sz="0" w:space="0" w:color="auto"/>
        <w:right w:val="none" w:sz="0" w:space="0" w:color="auto"/>
      </w:divBdr>
    </w:div>
    <w:div w:id="997919484">
      <w:bodyDiv w:val="1"/>
      <w:marLeft w:val="0"/>
      <w:marRight w:val="0"/>
      <w:marTop w:val="0"/>
      <w:marBottom w:val="0"/>
      <w:divBdr>
        <w:top w:val="none" w:sz="0" w:space="0" w:color="auto"/>
        <w:left w:val="none" w:sz="0" w:space="0" w:color="auto"/>
        <w:bottom w:val="none" w:sz="0" w:space="0" w:color="auto"/>
        <w:right w:val="none" w:sz="0" w:space="0" w:color="auto"/>
      </w:divBdr>
    </w:div>
    <w:div w:id="998193165">
      <w:bodyDiv w:val="1"/>
      <w:marLeft w:val="0"/>
      <w:marRight w:val="0"/>
      <w:marTop w:val="0"/>
      <w:marBottom w:val="0"/>
      <w:divBdr>
        <w:top w:val="none" w:sz="0" w:space="0" w:color="auto"/>
        <w:left w:val="none" w:sz="0" w:space="0" w:color="auto"/>
        <w:bottom w:val="none" w:sz="0" w:space="0" w:color="auto"/>
        <w:right w:val="none" w:sz="0" w:space="0" w:color="auto"/>
      </w:divBdr>
    </w:div>
    <w:div w:id="1002660765">
      <w:bodyDiv w:val="1"/>
      <w:marLeft w:val="0"/>
      <w:marRight w:val="0"/>
      <w:marTop w:val="0"/>
      <w:marBottom w:val="0"/>
      <w:divBdr>
        <w:top w:val="none" w:sz="0" w:space="0" w:color="auto"/>
        <w:left w:val="none" w:sz="0" w:space="0" w:color="auto"/>
        <w:bottom w:val="none" w:sz="0" w:space="0" w:color="auto"/>
        <w:right w:val="none" w:sz="0" w:space="0" w:color="auto"/>
      </w:divBdr>
    </w:div>
    <w:div w:id="1009017945">
      <w:bodyDiv w:val="1"/>
      <w:marLeft w:val="0"/>
      <w:marRight w:val="0"/>
      <w:marTop w:val="0"/>
      <w:marBottom w:val="0"/>
      <w:divBdr>
        <w:top w:val="none" w:sz="0" w:space="0" w:color="auto"/>
        <w:left w:val="none" w:sz="0" w:space="0" w:color="auto"/>
        <w:bottom w:val="none" w:sz="0" w:space="0" w:color="auto"/>
        <w:right w:val="none" w:sz="0" w:space="0" w:color="auto"/>
      </w:divBdr>
      <w:divsChild>
        <w:div w:id="446968849">
          <w:marLeft w:val="446"/>
          <w:marRight w:val="0"/>
          <w:marTop w:val="0"/>
          <w:marBottom w:val="0"/>
          <w:divBdr>
            <w:top w:val="none" w:sz="0" w:space="0" w:color="auto"/>
            <w:left w:val="none" w:sz="0" w:space="0" w:color="auto"/>
            <w:bottom w:val="none" w:sz="0" w:space="0" w:color="auto"/>
            <w:right w:val="none" w:sz="0" w:space="0" w:color="auto"/>
          </w:divBdr>
        </w:div>
        <w:div w:id="782573583">
          <w:marLeft w:val="446"/>
          <w:marRight w:val="0"/>
          <w:marTop w:val="0"/>
          <w:marBottom w:val="0"/>
          <w:divBdr>
            <w:top w:val="none" w:sz="0" w:space="0" w:color="auto"/>
            <w:left w:val="none" w:sz="0" w:space="0" w:color="auto"/>
            <w:bottom w:val="none" w:sz="0" w:space="0" w:color="auto"/>
            <w:right w:val="none" w:sz="0" w:space="0" w:color="auto"/>
          </w:divBdr>
        </w:div>
        <w:div w:id="1160392397">
          <w:marLeft w:val="446"/>
          <w:marRight w:val="0"/>
          <w:marTop w:val="0"/>
          <w:marBottom w:val="0"/>
          <w:divBdr>
            <w:top w:val="none" w:sz="0" w:space="0" w:color="auto"/>
            <w:left w:val="none" w:sz="0" w:space="0" w:color="auto"/>
            <w:bottom w:val="none" w:sz="0" w:space="0" w:color="auto"/>
            <w:right w:val="none" w:sz="0" w:space="0" w:color="auto"/>
          </w:divBdr>
        </w:div>
        <w:div w:id="2003468105">
          <w:marLeft w:val="446"/>
          <w:marRight w:val="0"/>
          <w:marTop w:val="0"/>
          <w:marBottom w:val="0"/>
          <w:divBdr>
            <w:top w:val="none" w:sz="0" w:space="0" w:color="auto"/>
            <w:left w:val="none" w:sz="0" w:space="0" w:color="auto"/>
            <w:bottom w:val="none" w:sz="0" w:space="0" w:color="auto"/>
            <w:right w:val="none" w:sz="0" w:space="0" w:color="auto"/>
          </w:divBdr>
        </w:div>
        <w:div w:id="2109160315">
          <w:marLeft w:val="446"/>
          <w:marRight w:val="0"/>
          <w:marTop w:val="0"/>
          <w:marBottom w:val="0"/>
          <w:divBdr>
            <w:top w:val="none" w:sz="0" w:space="0" w:color="auto"/>
            <w:left w:val="none" w:sz="0" w:space="0" w:color="auto"/>
            <w:bottom w:val="none" w:sz="0" w:space="0" w:color="auto"/>
            <w:right w:val="none" w:sz="0" w:space="0" w:color="auto"/>
          </w:divBdr>
        </w:div>
      </w:divsChild>
    </w:div>
    <w:div w:id="1011490640">
      <w:bodyDiv w:val="1"/>
      <w:marLeft w:val="0"/>
      <w:marRight w:val="0"/>
      <w:marTop w:val="0"/>
      <w:marBottom w:val="0"/>
      <w:divBdr>
        <w:top w:val="none" w:sz="0" w:space="0" w:color="auto"/>
        <w:left w:val="none" w:sz="0" w:space="0" w:color="auto"/>
        <w:bottom w:val="none" w:sz="0" w:space="0" w:color="auto"/>
        <w:right w:val="none" w:sz="0" w:space="0" w:color="auto"/>
      </w:divBdr>
    </w:div>
    <w:div w:id="1028023761">
      <w:marLeft w:val="0"/>
      <w:marRight w:val="0"/>
      <w:marTop w:val="0"/>
      <w:marBottom w:val="0"/>
      <w:divBdr>
        <w:top w:val="none" w:sz="0" w:space="0" w:color="auto"/>
        <w:left w:val="none" w:sz="0" w:space="0" w:color="auto"/>
        <w:bottom w:val="none" w:sz="0" w:space="0" w:color="auto"/>
        <w:right w:val="none" w:sz="0" w:space="0" w:color="auto"/>
      </w:divBdr>
    </w:div>
    <w:div w:id="1034118681">
      <w:bodyDiv w:val="1"/>
      <w:marLeft w:val="0"/>
      <w:marRight w:val="0"/>
      <w:marTop w:val="0"/>
      <w:marBottom w:val="0"/>
      <w:divBdr>
        <w:top w:val="none" w:sz="0" w:space="0" w:color="auto"/>
        <w:left w:val="none" w:sz="0" w:space="0" w:color="auto"/>
        <w:bottom w:val="none" w:sz="0" w:space="0" w:color="auto"/>
        <w:right w:val="none" w:sz="0" w:space="0" w:color="auto"/>
      </w:divBdr>
    </w:div>
    <w:div w:id="1039470411">
      <w:marLeft w:val="0"/>
      <w:marRight w:val="0"/>
      <w:marTop w:val="0"/>
      <w:marBottom w:val="0"/>
      <w:divBdr>
        <w:top w:val="none" w:sz="0" w:space="0" w:color="auto"/>
        <w:left w:val="none" w:sz="0" w:space="0" w:color="auto"/>
        <w:bottom w:val="none" w:sz="0" w:space="0" w:color="auto"/>
        <w:right w:val="none" w:sz="0" w:space="0" w:color="auto"/>
      </w:divBdr>
    </w:div>
    <w:div w:id="1041243618">
      <w:bodyDiv w:val="1"/>
      <w:marLeft w:val="0"/>
      <w:marRight w:val="0"/>
      <w:marTop w:val="0"/>
      <w:marBottom w:val="0"/>
      <w:divBdr>
        <w:top w:val="none" w:sz="0" w:space="0" w:color="auto"/>
        <w:left w:val="none" w:sz="0" w:space="0" w:color="auto"/>
        <w:bottom w:val="none" w:sz="0" w:space="0" w:color="auto"/>
        <w:right w:val="none" w:sz="0" w:space="0" w:color="auto"/>
      </w:divBdr>
    </w:div>
    <w:div w:id="1048601379">
      <w:marLeft w:val="0"/>
      <w:marRight w:val="0"/>
      <w:marTop w:val="0"/>
      <w:marBottom w:val="0"/>
      <w:divBdr>
        <w:top w:val="none" w:sz="0" w:space="0" w:color="auto"/>
        <w:left w:val="none" w:sz="0" w:space="0" w:color="auto"/>
        <w:bottom w:val="none" w:sz="0" w:space="0" w:color="auto"/>
        <w:right w:val="none" w:sz="0" w:space="0" w:color="auto"/>
      </w:divBdr>
    </w:div>
    <w:div w:id="1051926460">
      <w:bodyDiv w:val="1"/>
      <w:marLeft w:val="0"/>
      <w:marRight w:val="0"/>
      <w:marTop w:val="0"/>
      <w:marBottom w:val="0"/>
      <w:divBdr>
        <w:top w:val="none" w:sz="0" w:space="0" w:color="auto"/>
        <w:left w:val="none" w:sz="0" w:space="0" w:color="auto"/>
        <w:bottom w:val="none" w:sz="0" w:space="0" w:color="auto"/>
        <w:right w:val="none" w:sz="0" w:space="0" w:color="auto"/>
      </w:divBdr>
      <w:divsChild>
        <w:div w:id="111636658">
          <w:marLeft w:val="720"/>
          <w:marRight w:val="0"/>
          <w:marTop w:val="60"/>
          <w:marBottom w:val="120"/>
          <w:divBdr>
            <w:top w:val="none" w:sz="0" w:space="0" w:color="auto"/>
            <w:left w:val="none" w:sz="0" w:space="0" w:color="auto"/>
            <w:bottom w:val="none" w:sz="0" w:space="0" w:color="auto"/>
            <w:right w:val="none" w:sz="0" w:space="0" w:color="auto"/>
          </w:divBdr>
        </w:div>
        <w:div w:id="1769228256">
          <w:marLeft w:val="547"/>
          <w:marRight w:val="0"/>
          <w:marTop w:val="60"/>
          <w:marBottom w:val="120"/>
          <w:divBdr>
            <w:top w:val="none" w:sz="0" w:space="0" w:color="auto"/>
            <w:left w:val="none" w:sz="0" w:space="0" w:color="auto"/>
            <w:bottom w:val="none" w:sz="0" w:space="0" w:color="auto"/>
            <w:right w:val="none" w:sz="0" w:space="0" w:color="auto"/>
          </w:divBdr>
        </w:div>
        <w:div w:id="1799376707">
          <w:marLeft w:val="1627"/>
          <w:marRight w:val="0"/>
          <w:marTop w:val="60"/>
          <w:marBottom w:val="120"/>
          <w:divBdr>
            <w:top w:val="none" w:sz="0" w:space="0" w:color="auto"/>
            <w:left w:val="none" w:sz="0" w:space="0" w:color="auto"/>
            <w:bottom w:val="none" w:sz="0" w:space="0" w:color="auto"/>
            <w:right w:val="none" w:sz="0" w:space="0" w:color="auto"/>
          </w:divBdr>
        </w:div>
        <w:div w:id="1897349304">
          <w:marLeft w:val="1627"/>
          <w:marRight w:val="0"/>
          <w:marTop w:val="60"/>
          <w:marBottom w:val="120"/>
          <w:divBdr>
            <w:top w:val="none" w:sz="0" w:space="0" w:color="auto"/>
            <w:left w:val="none" w:sz="0" w:space="0" w:color="auto"/>
            <w:bottom w:val="none" w:sz="0" w:space="0" w:color="auto"/>
            <w:right w:val="none" w:sz="0" w:space="0" w:color="auto"/>
          </w:divBdr>
        </w:div>
      </w:divsChild>
    </w:div>
    <w:div w:id="1057704876">
      <w:bodyDiv w:val="1"/>
      <w:marLeft w:val="0"/>
      <w:marRight w:val="0"/>
      <w:marTop w:val="0"/>
      <w:marBottom w:val="0"/>
      <w:divBdr>
        <w:top w:val="none" w:sz="0" w:space="0" w:color="auto"/>
        <w:left w:val="none" w:sz="0" w:space="0" w:color="auto"/>
        <w:bottom w:val="none" w:sz="0" w:space="0" w:color="auto"/>
        <w:right w:val="none" w:sz="0" w:space="0" w:color="auto"/>
      </w:divBdr>
    </w:div>
    <w:div w:id="1062563307">
      <w:bodyDiv w:val="1"/>
      <w:marLeft w:val="0"/>
      <w:marRight w:val="0"/>
      <w:marTop w:val="0"/>
      <w:marBottom w:val="0"/>
      <w:divBdr>
        <w:top w:val="none" w:sz="0" w:space="0" w:color="auto"/>
        <w:left w:val="none" w:sz="0" w:space="0" w:color="auto"/>
        <w:bottom w:val="none" w:sz="0" w:space="0" w:color="auto"/>
        <w:right w:val="none" w:sz="0" w:space="0" w:color="auto"/>
      </w:divBdr>
    </w:div>
    <w:div w:id="1082412645">
      <w:bodyDiv w:val="1"/>
      <w:marLeft w:val="0"/>
      <w:marRight w:val="0"/>
      <w:marTop w:val="0"/>
      <w:marBottom w:val="0"/>
      <w:divBdr>
        <w:top w:val="none" w:sz="0" w:space="0" w:color="auto"/>
        <w:left w:val="none" w:sz="0" w:space="0" w:color="auto"/>
        <w:bottom w:val="none" w:sz="0" w:space="0" w:color="auto"/>
        <w:right w:val="none" w:sz="0" w:space="0" w:color="auto"/>
      </w:divBdr>
    </w:div>
    <w:div w:id="1091513391">
      <w:bodyDiv w:val="1"/>
      <w:marLeft w:val="0"/>
      <w:marRight w:val="0"/>
      <w:marTop w:val="0"/>
      <w:marBottom w:val="0"/>
      <w:divBdr>
        <w:top w:val="none" w:sz="0" w:space="0" w:color="auto"/>
        <w:left w:val="none" w:sz="0" w:space="0" w:color="auto"/>
        <w:bottom w:val="none" w:sz="0" w:space="0" w:color="auto"/>
        <w:right w:val="none" w:sz="0" w:space="0" w:color="auto"/>
      </w:divBdr>
      <w:divsChild>
        <w:div w:id="180315276">
          <w:marLeft w:val="1627"/>
          <w:marRight w:val="0"/>
          <w:marTop w:val="60"/>
          <w:marBottom w:val="120"/>
          <w:divBdr>
            <w:top w:val="none" w:sz="0" w:space="0" w:color="auto"/>
            <w:left w:val="none" w:sz="0" w:space="0" w:color="auto"/>
            <w:bottom w:val="none" w:sz="0" w:space="0" w:color="auto"/>
            <w:right w:val="none" w:sz="0" w:space="0" w:color="auto"/>
          </w:divBdr>
        </w:div>
        <w:div w:id="353267955">
          <w:marLeft w:val="1627"/>
          <w:marRight w:val="0"/>
          <w:marTop w:val="60"/>
          <w:marBottom w:val="120"/>
          <w:divBdr>
            <w:top w:val="none" w:sz="0" w:space="0" w:color="auto"/>
            <w:left w:val="none" w:sz="0" w:space="0" w:color="auto"/>
            <w:bottom w:val="none" w:sz="0" w:space="0" w:color="auto"/>
            <w:right w:val="none" w:sz="0" w:space="0" w:color="auto"/>
          </w:divBdr>
        </w:div>
        <w:div w:id="503785890">
          <w:marLeft w:val="1627"/>
          <w:marRight w:val="0"/>
          <w:marTop w:val="60"/>
          <w:marBottom w:val="120"/>
          <w:divBdr>
            <w:top w:val="none" w:sz="0" w:space="0" w:color="auto"/>
            <w:left w:val="none" w:sz="0" w:space="0" w:color="auto"/>
            <w:bottom w:val="none" w:sz="0" w:space="0" w:color="auto"/>
            <w:right w:val="none" w:sz="0" w:space="0" w:color="auto"/>
          </w:divBdr>
        </w:div>
        <w:div w:id="2127577757">
          <w:marLeft w:val="547"/>
          <w:marRight w:val="0"/>
          <w:marTop w:val="60"/>
          <w:marBottom w:val="120"/>
          <w:divBdr>
            <w:top w:val="none" w:sz="0" w:space="0" w:color="auto"/>
            <w:left w:val="none" w:sz="0" w:space="0" w:color="auto"/>
            <w:bottom w:val="none" w:sz="0" w:space="0" w:color="auto"/>
            <w:right w:val="none" w:sz="0" w:space="0" w:color="auto"/>
          </w:divBdr>
        </w:div>
      </w:divsChild>
    </w:div>
    <w:div w:id="1095978649">
      <w:bodyDiv w:val="1"/>
      <w:marLeft w:val="0"/>
      <w:marRight w:val="0"/>
      <w:marTop w:val="0"/>
      <w:marBottom w:val="0"/>
      <w:divBdr>
        <w:top w:val="none" w:sz="0" w:space="0" w:color="auto"/>
        <w:left w:val="none" w:sz="0" w:space="0" w:color="auto"/>
        <w:bottom w:val="none" w:sz="0" w:space="0" w:color="auto"/>
        <w:right w:val="none" w:sz="0" w:space="0" w:color="auto"/>
      </w:divBdr>
    </w:div>
    <w:div w:id="1098595824">
      <w:bodyDiv w:val="1"/>
      <w:marLeft w:val="0"/>
      <w:marRight w:val="0"/>
      <w:marTop w:val="0"/>
      <w:marBottom w:val="0"/>
      <w:divBdr>
        <w:top w:val="none" w:sz="0" w:space="0" w:color="auto"/>
        <w:left w:val="none" w:sz="0" w:space="0" w:color="auto"/>
        <w:bottom w:val="none" w:sz="0" w:space="0" w:color="auto"/>
        <w:right w:val="none" w:sz="0" w:space="0" w:color="auto"/>
      </w:divBdr>
    </w:div>
    <w:div w:id="1116678940">
      <w:marLeft w:val="0"/>
      <w:marRight w:val="0"/>
      <w:marTop w:val="0"/>
      <w:marBottom w:val="0"/>
      <w:divBdr>
        <w:top w:val="none" w:sz="0" w:space="0" w:color="auto"/>
        <w:left w:val="none" w:sz="0" w:space="0" w:color="auto"/>
        <w:bottom w:val="none" w:sz="0" w:space="0" w:color="auto"/>
        <w:right w:val="none" w:sz="0" w:space="0" w:color="auto"/>
      </w:divBdr>
    </w:div>
    <w:div w:id="1117945775">
      <w:bodyDiv w:val="1"/>
      <w:marLeft w:val="0"/>
      <w:marRight w:val="0"/>
      <w:marTop w:val="0"/>
      <w:marBottom w:val="0"/>
      <w:divBdr>
        <w:top w:val="none" w:sz="0" w:space="0" w:color="auto"/>
        <w:left w:val="none" w:sz="0" w:space="0" w:color="auto"/>
        <w:bottom w:val="none" w:sz="0" w:space="0" w:color="auto"/>
        <w:right w:val="none" w:sz="0" w:space="0" w:color="auto"/>
      </w:divBdr>
    </w:div>
    <w:div w:id="1128620621">
      <w:bodyDiv w:val="1"/>
      <w:marLeft w:val="0"/>
      <w:marRight w:val="0"/>
      <w:marTop w:val="0"/>
      <w:marBottom w:val="0"/>
      <w:divBdr>
        <w:top w:val="none" w:sz="0" w:space="0" w:color="auto"/>
        <w:left w:val="none" w:sz="0" w:space="0" w:color="auto"/>
        <w:bottom w:val="none" w:sz="0" w:space="0" w:color="auto"/>
        <w:right w:val="none" w:sz="0" w:space="0" w:color="auto"/>
      </w:divBdr>
      <w:divsChild>
        <w:div w:id="1040008729">
          <w:marLeft w:val="0"/>
          <w:marRight w:val="0"/>
          <w:marTop w:val="0"/>
          <w:marBottom w:val="0"/>
          <w:divBdr>
            <w:top w:val="none" w:sz="0" w:space="0" w:color="auto"/>
            <w:left w:val="none" w:sz="0" w:space="0" w:color="auto"/>
            <w:bottom w:val="none" w:sz="0" w:space="0" w:color="auto"/>
            <w:right w:val="none" w:sz="0" w:space="0" w:color="auto"/>
          </w:divBdr>
          <w:divsChild>
            <w:div w:id="543447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672642">
      <w:bodyDiv w:val="1"/>
      <w:marLeft w:val="0"/>
      <w:marRight w:val="0"/>
      <w:marTop w:val="0"/>
      <w:marBottom w:val="0"/>
      <w:divBdr>
        <w:top w:val="none" w:sz="0" w:space="0" w:color="auto"/>
        <w:left w:val="none" w:sz="0" w:space="0" w:color="auto"/>
        <w:bottom w:val="none" w:sz="0" w:space="0" w:color="auto"/>
        <w:right w:val="none" w:sz="0" w:space="0" w:color="auto"/>
      </w:divBdr>
      <w:divsChild>
        <w:div w:id="154953665">
          <w:marLeft w:val="720"/>
          <w:marRight w:val="0"/>
          <w:marTop w:val="0"/>
          <w:marBottom w:val="0"/>
          <w:divBdr>
            <w:top w:val="none" w:sz="0" w:space="0" w:color="auto"/>
            <w:left w:val="none" w:sz="0" w:space="0" w:color="auto"/>
            <w:bottom w:val="none" w:sz="0" w:space="0" w:color="auto"/>
            <w:right w:val="none" w:sz="0" w:space="0" w:color="auto"/>
          </w:divBdr>
        </w:div>
        <w:div w:id="320430176">
          <w:marLeft w:val="720"/>
          <w:marRight w:val="0"/>
          <w:marTop w:val="0"/>
          <w:marBottom w:val="0"/>
          <w:divBdr>
            <w:top w:val="none" w:sz="0" w:space="0" w:color="auto"/>
            <w:left w:val="none" w:sz="0" w:space="0" w:color="auto"/>
            <w:bottom w:val="none" w:sz="0" w:space="0" w:color="auto"/>
            <w:right w:val="none" w:sz="0" w:space="0" w:color="auto"/>
          </w:divBdr>
        </w:div>
        <w:div w:id="808977417">
          <w:marLeft w:val="720"/>
          <w:marRight w:val="0"/>
          <w:marTop w:val="0"/>
          <w:marBottom w:val="0"/>
          <w:divBdr>
            <w:top w:val="none" w:sz="0" w:space="0" w:color="auto"/>
            <w:left w:val="none" w:sz="0" w:space="0" w:color="auto"/>
            <w:bottom w:val="none" w:sz="0" w:space="0" w:color="auto"/>
            <w:right w:val="none" w:sz="0" w:space="0" w:color="auto"/>
          </w:divBdr>
        </w:div>
        <w:div w:id="1071929923">
          <w:marLeft w:val="720"/>
          <w:marRight w:val="0"/>
          <w:marTop w:val="0"/>
          <w:marBottom w:val="0"/>
          <w:divBdr>
            <w:top w:val="none" w:sz="0" w:space="0" w:color="auto"/>
            <w:left w:val="none" w:sz="0" w:space="0" w:color="auto"/>
            <w:bottom w:val="none" w:sz="0" w:space="0" w:color="auto"/>
            <w:right w:val="none" w:sz="0" w:space="0" w:color="auto"/>
          </w:divBdr>
        </w:div>
        <w:div w:id="1571503663">
          <w:marLeft w:val="720"/>
          <w:marRight w:val="0"/>
          <w:marTop w:val="0"/>
          <w:marBottom w:val="0"/>
          <w:divBdr>
            <w:top w:val="none" w:sz="0" w:space="0" w:color="auto"/>
            <w:left w:val="none" w:sz="0" w:space="0" w:color="auto"/>
            <w:bottom w:val="none" w:sz="0" w:space="0" w:color="auto"/>
            <w:right w:val="none" w:sz="0" w:space="0" w:color="auto"/>
          </w:divBdr>
        </w:div>
      </w:divsChild>
    </w:div>
    <w:div w:id="1152940542">
      <w:bodyDiv w:val="1"/>
      <w:marLeft w:val="0"/>
      <w:marRight w:val="0"/>
      <w:marTop w:val="0"/>
      <w:marBottom w:val="0"/>
      <w:divBdr>
        <w:top w:val="none" w:sz="0" w:space="0" w:color="auto"/>
        <w:left w:val="none" w:sz="0" w:space="0" w:color="auto"/>
        <w:bottom w:val="none" w:sz="0" w:space="0" w:color="auto"/>
        <w:right w:val="none" w:sz="0" w:space="0" w:color="auto"/>
      </w:divBdr>
      <w:divsChild>
        <w:div w:id="1410614140">
          <w:marLeft w:val="0"/>
          <w:marRight w:val="0"/>
          <w:marTop w:val="0"/>
          <w:marBottom w:val="0"/>
          <w:divBdr>
            <w:top w:val="none" w:sz="0" w:space="0" w:color="auto"/>
            <w:left w:val="none" w:sz="0" w:space="0" w:color="auto"/>
            <w:bottom w:val="none" w:sz="0" w:space="0" w:color="auto"/>
            <w:right w:val="none" w:sz="0" w:space="0" w:color="auto"/>
          </w:divBdr>
          <w:divsChild>
            <w:div w:id="1250000">
              <w:marLeft w:val="0"/>
              <w:marRight w:val="0"/>
              <w:marTop w:val="0"/>
              <w:marBottom w:val="0"/>
              <w:divBdr>
                <w:top w:val="none" w:sz="0" w:space="0" w:color="auto"/>
                <w:left w:val="none" w:sz="0" w:space="0" w:color="auto"/>
                <w:bottom w:val="none" w:sz="0" w:space="0" w:color="auto"/>
                <w:right w:val="none" w:sz="0" w:space="0" w:color="auto"/>
              </w:divBdr>
              <w:divsChild>
                <w:div w:id="174024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2837">
          <w:marLeft w:val="0"/>
          <w:marRight w:val="0"/>
          <w:marTop w:val="0"/>
          <w:marBottom w:val="0"/>
          <w:divBdr>
            <w:top w:val="none" w:sz="0" w:space="0" w:color="auto"/>
            <w:left w:val="none" w:sz="0" w:space="0" w:color="auto"/>
            <w:bottom w:val="none" w:sz="0" w:space="0" w:color="auto"/>
            <w:right w:val="none" w:sz="0" w:space="0" w:color="auto"/>
          </w:divBdr>
          <w:divsChild>
            <w:div w:id="748038936">
              <w:marLeft w:val="0"/>
              <w:marRight w:val="0"/>
              <w:marTop w:val="0"/>
              <w:marBottom w:val="0"/>
              <w:divBdr>
                <w:top w:val="none" w:sz="0" w:space="0" w:color="auto"/>
                <w:left w:val="none" w:sz="0" w:space="0" w:color="auto"/>
                <w:bottom w:val="none" w:sz="0" w:space="0" w:color="auto"/>
                <w:right w:val="none" w:sz="0" w:space="0" w:color="auto"/>
              </w:divBdr>
              <w:divsChild>
                <w:div w:id="142353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002711">
          <w:marLeft w:val="0"/>
          <w:marRight w:val="0"/>
          <w:marTop w:val="0"/>
          <w:marBottom w:val="0"/>
          <w:divBdr>
            <w:top w:val="none" w:sz="0" w:space="0" w:color="auto"/>
            <w:left w:val="none" w:sz="0" w:space="0" w:color="auto"/>
            <w:bottom w:val="none" w:sz="0" w:space="0" w:color="auto"/>
            <w:right w:val="none" w:sz="0" w:space="0" w:color="auto"/>
          </w:divBdr>
          <w:divsChild>
            <w:div w:id="1019701777">
              <w:marLeft w:val="0"/>
              <w:marRight w:val="0"/>
              <w:marTop w:val="0"/>
              <w:marBottom w:val="0"/>
              <w:divBdr>
                <w:top w:val="none" w:sz="0" w:space="0" w:color="auto"/>
                <w:left w:val="none" w:sz="0" w:space="0" w:color="auto"/>
                <w:bottom w:val="none" w:sz="0" w:space="0" w:color="auto"/>
                <w:right w:val="none" w:sz="0" w:space="0" w:color="auto"/>
              </w:divBdr>
              <w:divsChild>
                <w:div w:id="163547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192753">
          <w:marLeft w:val="0"/>
          <w:marRight w:val="0"/>
          <w:marTop w:val="0"/>
          <w:marBottom w:val="0"/>
          <w:divBdr>
            <w:top w:val="none" w:sz="0" w:space="0" w:color="auto"/>
            <w:left w:val="none" w:sz="0" w:space="0" w:color="auto"/>
            <w:bottom w:val="none" w:sz="0" w:space="0" w:color="auto"/>
            <w:right w:val="none" w:sz="0" w:space="0" w:color="auto"/>
          </w:divBdr>
          <w:divsChild>
            <w:div w:id="433940051">
              <w:marLeft w:val="0"/>
              <w:marRight w:val="0"/>
              <w:marTop w:val="0"/>
              <w:marBottom w:val="0"/>
              <w:divBdr>
                <w:top w:val="none" w:sz="0" w:space="0" w:color="auto"/>
                <w:left w:val="none" w:sz="0" w:space="0" w:color="auto"/>
                <w:bottom w:val="none" w:sz="0" w:space="0" w:color="auto"/>
                <w:right w:val="none" w:sz="0" w:space="0" w:color="auto"/>
              </w:divBdr>
              <w:divsChild>
                <w:div w:id="21420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374253">
          <w:marLeft w:val="0"/>
          <w:marRight w:val="0"/>
          <w:marTop w:val="0"/>
          <w:marBottom w:val="0"/>
          <w:divBdr>
            <w:top w:val="none" w:sz="0" w:space="0" w:color="auto"/>
            <w:left w:val="none" w:sz="0" w:space="0" w:color="auto"/>
            <w:bottom w:val="none" w:sz="0" w:space="0" w:color="auto"/>
            <w:right w:val="none" w:sz="0" w:space="0" w:color="auto"/>
          </w:divBdr>
          <w:divsChild>
            <w:div w:id="1220435164">
              <w:marLeft w:val="0"/>
              <w:marRight w:val="0"/>
              <w:marTop w:val="0"/>
              <w:marBottom w:val="0"/>
              <w:divBdr>
                <w:top w:val="none" w:sz="0" w:space="0" w:color="auto"/>
                <w:left w:val="none" w:sz="0" w:space="0" w:color="auto"/>
                <w:bottom w:val="none" w:sz="0" w:space="0" w:color="auto"/>
                <w:right w:val="none" w:sz="0" w:space="0" w:color="auto"/>
              </w:divBdr>
              <w:divsChild>
                <w:div w:id="10153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686378">
          <w:marLeft w:val="0"/>
          <w:marRight w:val="0"/>
          <w:marTop w:val="0"/>
          <w:marBottom w:val="0"/>
          <w:divBdr>
            <w:top w:val="none" w:sz="0" w:space="0" w:color="auto"/>
            <w:left w:val="none" w:sz="0" w:space="0" w:color="auto"/>
            <w:bottom w:val="none" w:sz="0" w:space="0" w:color="auto"/>
            <w:right w:val="none" w:sz="0" w:space="0" w:color="auto"/>
          </w:divBdr>
          <w:divsChild>
            <w:div w:id="337391171">
              <w:marLeft w:val="0"/>
              <w:marRight w:val="0"/>
              <w:marTop w:val="0"/>
              <w:marBottom w:val="0"/>
              <w:divBdr>
                <w:top w:val="none" w:sz="0" w:space="0" w:color="auto"/>
                <w:left w:val="none" w:sz="0" w:space="0" w:color="auto"/>
                <w:bottom w:val="none" w:sz="0" w:space="0" w:color="auto"/>
                <w:right w:val="none" w:sz="0" w:space="0" w:color="auto"/>
              </w:divBdr>
              <w:divsChild>
                <w:div w:id="89596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736282">
          <w:marLeft w:val="0"/>
          <w:marRight w:val="0"/>
          <w:marTop w:val="0"/>
          <w:marBottom w:val="0"/>
          <w:divBdr>
            <w:top w:val="none" w:sz="0" w:space="0" w:color="auto"/>
            <w:left w:val="none" w:sz="0" w:space="0" w:color="auto"/>
            <w:bottom w:val="none" w:sz="0" w:space="0" w:color="auto"/>
            <w:right w:val="none" w:sz="0" w:space="0" w:color="auto"/>
          </w:divBdr>
          <w:divsChild>
            <w:div w:id="1536774762">
              <w:marLeft w:val="0"/>
              <w:marRight w:val="0"/>
              <w:marTop w:val="0"/>
              <w:marBottom w:val="0"/>
              <w:divBdr>
                <w:top w:val="none" w:sz="0" w:space="0" w:color="auto"/>
                <w:left w:val="none" w:sz="0" w:space="0" w:color="auto"/>
                <w:bottom w:val="none" w:sz="0" w:space="0" w:color="auto"/>
                <w:right w:val="none" w:sz="0" w:space="0" w:color="auto"/>
              </w:divBdr>
              <w:divsChild>
                <w:div w:id="1379553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728901">
          <w:marLeft w:val="0"/>
          <w:marRight w:val="0"/>
          <w:marTop w:val="0"/>
          <w:marBottom w:val="0"/>
          <w:divBdr>
            <w:top w:val="none" w:sz="0" w:space="0" w:color="auto"/>
            <w:left w:val="none" w:sz="0" w:space="0" w:color="auto"/>
            <w:bottom w:val="none" w:sz="0" w:space="0" w:color="auto"/>
            <w:right w:val="none" w:sz="0" w:space="0" w:color="auto"/>
          </w:divBdr>
          <w:divsChild>
            <w:div w:id="1301810977">
              <w:marLeft w:val="0"/>
              <w:marRight w:val="0"/>
              <w:marTop w:val="0"/>
              <w:marBottom w:val="0"/>
              <w:divBdr>
                <w:top w:val="none" w:sz="0" w:space="0" w:color="auto"/>
                <w:left w:val="none" w:sz="0" w:space="0" w:color="auto"/>
                <w:bottom w:val="none" w:sz="0" w:space="0" w:color="auto"/>
                <w:right w:val="none" w:sz="0" w:space="0" w:color="auto"/>
              </w:divBdr>
              <w:divsChild>
                <w:div w:id="5950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334873">
          <w:marLeft w:val="0"/>
          <w:marRight w:val="0"/>
          <w:marTop w:val="0"/>
          <w:marBottom w:val="0"/>
          <w:divBdr>
            <w:top w:val="none" w:sz="0" w:space="0" w:color="auto"/>
            <w:left w:val="none" w:sz="0" w:space="0" w:color="auto"/>
            <w:bottom w:val="none" w:sz="0" w:space="0" w:color="auto"/>
            <w:right w:val="none" w:sz="0" w:space="0" w:color="auto"/>
          </w:divBdr>
          <w:divsChild>
            <w:div w:id="1264799368">
              <w:marLeft w:val="0"/>
              <w:marRight w:val="0"/>
              <w:marTop w:val="0"/>
              <w:marBottom w:val="0"/>
              <w:divBdr>
                <w:top w:val="none" w:sz="0" w:space="0" w:color="auto"/>
                <w:left w:val="none" w:sz="0" w:space="0" w:color="auto"/>
                <w:bottom w:val="none" w:sz="0" w:space="0" w:color="auto"/>
                <w:right w:val="none" w:sz="0" w:space="0" w:color="auto"/>
              </w:divBdr>
              <w:divsChild>
                <w:div w:id="4078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8481">
          <w:marLeft w:val="0"/>
          <w:marRight w:val="0"/>
          <w:marTop w:val="0"/>
          <w:marBottom w:val="0"/>
          <w:divBdr>
            <w:top w:val="none" w:sz="0" w:space="0" w:color="auto"/>
            <w:left w:val="none" w:sz="0" w:space="0" w:color="auto"/>
            <w:bottom w:val="none" w:sz="0" w:space="0" w:color="auto"/>
            <w:right w:val="none" w:sz="0" w:space="0" w:color="auto"/>
          </w:divBdr>
          <w:divsChild>
            <w:div w:id="917520401">
              <w:marLeft w:val="0"/>
              <w:marRight w:val="0"/>
              <w:marTop w:val="0"/>
              <w:marBottom w:val="0"/>
              <w:divBdr>
                <w:top w:val="none" w:sz="0" w:space="0" w:color="auto"/>
                <w:left w:val="none" w:sz="0" w:space="0" w:color="auto"/>
                <w:bottom w:val="none" w:sz="0" w:space="0" w:color="auto"/>
                <w:right w:val="none" w:sz="0" w:space="0" w:color="auto"/>
              </w:divBdr>
              <w:divsChild>
                <w:div w:id="11498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93985">
          <w:marLeft w:val="0"/>
          <w:marRight w:val="0"/>
          <w:marTop w:val="0"/>
          <w:marBottom w:val="0"/>
          <w:divBdr>
            <w:top w:val="none" w:sz="0" w:space="0" w:color="auto"/>
            <w:left w:val="none" w:sz="0" w:space="0" w:color="auto"/>
            <w:bottom w:val="none" w:sz="0" w:space="0" w:color="auto"/>
            <w:right w:val="none" w:sz="0" w:space="0" w:color="auto"/>
          </w:divBdr>
          <w:divsChild>
            <w:div w:id="1253928571">
              <w:marLeft w:val="0"/>
              <w:marRight w:val="0"/>
              <w:marTop w:val="0"/>
              <w:marBottom w:val="0"/>
              <w:divBdr>
                <w:top w:val="none" w:sz="0" w:space="0" w:color="auto"/>
                <w:left w:val="none" w:sz="0" w:space="0" w:color="auto"/>
                <w:bottom w:val="none" w:sz="0" w:space="0" w:color="auto"/>
                <w:right w:val="none" w:sz="0" w:space="0" w:color="auto"/>
              </w:divBdr>
              <w:divsChild>
                <w:div w:id="465395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50508">
          <w:marLeft w:val="0"/>
          <w:marRight w:val="0"/>
          <w:marTop w:val="0"/>
          <w:marBottom w:val="0"/>
          <w:divBdr>
            <w:top w:val="none" w:sz="0" w:space="0" w:color="auto"/>
            <w:left w:val="none" w:sz="0" w:space="0" w:color="auto"/>
            <w:bottom w:val="none" w:sz="0" w:space="0" w:color="auto"/>
            <w:right w:val="none" w:sz="0" w:space="0" w:color="auto"/>
          </w:divBdr>
          <w:divsChild>
            <w:div w:id="707220408">
              <w:marLeft w:val="0"/>
              <w:marRight w:val="0"/>
              <w:marTop w:val="0"/>
              <w:marBottom w:val="0"/>
              <w:divBdr>
                <w:top w:val="none" w:sz="0" w:space="0" w:color="auto"/>
                <w:left w:val="none" w:sz="0" w:space="0" w:color="auto"/>
                <w:bottom w:val="none" w:sz="0" w:space="0" w:color="auto"/>
                <w:right w:val="none" w:sz="0" w:space="0" w:color="auto"/>
              </w:divBdr>
              <w:divsChild>
                <w:div w:id="159019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7753">
          <w:marLeft w:val="0"/>
          <w:marRight w:val="0"/>
          <w:marTop w:val="0"/>
          <w:marBottom w:val="0"/>
          <w:divBdr>
            <w:top w:val="none" w:sz="0" w:space="0" w:color="auto"/>
            <w:left w:val="none" w:sz="0" w:space="0" w:color="auto"/>
            <w:bottom w:val="none" w:sz="0" w:space="0" w:color="auto"/>
            <w:right w:val="none" w:sz="0" w:space="0" w:color="auto"/>
          </w:divBdr>
          <w:divsChild>
            <w:div w:id="91974199">
              <w:marLeft w:val="0"/>
              <w:marRight w:val="0"/>
              <w:marTop w:val="0"/>
              <w:marBottom w:val="0"/>
              <w:divBdr>
                <w:top w:val="none" w:sz="0" w:space="0" w:color="auto"/>
                <w:left w:val="none" w:sz="0" w:space="0" w:color="auto"/>
                <w:bottom w:val="none" w:sz="0" w:space="0" w:color="auto"/>
                <w:right w:val="none" w:sz="0" w:space="0" w:color="auto"/>
              </w:divBdr>
              <w:divsChild>
                <w:div w:id="119488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6435">
          <w:marLeft w:val="0"/>
          <w:marRight w:val="0"/>
          <w:marTop w:val="0"/>
          <w:marBottom w:val="0"/>
          <w:divBdr>
            <w:top w:val="none" w:sz="0" w:space="0" w:color="auto"/>
            <w:left w:val="none" w:sz="0" w:space="0" w:color="auto"/>
            <w:bottom w:val="none" w:sz="0" w:space="0" w:color="auto"/>
            <w:right w:val="none" w:sz="0" w:space="0" w:color="auto"/>
          </w:divBdr>
          <w:divsChild>
            <w:div w:id="339087319">
              <w:marLeft w:val="0"/>
              <w:marRight w:val="0"/>
              <w:marTop w:val="0"/>
              <w:marBottom w:val="0"/>
              <w:divBdr>
                <w:top w:val="none" w:sz="0" w:space="0" w:color="auto"/>
                <w:left w:val="none" w:sz="0" w:space="0" w:color="auto"/>
                <w:bottom w:val="none" w:sz="0" w:space="0" w:color="auto"/>
                <w:right w:val="none" w:sz="0" w:space="0" w:color="auto"/>
              </w:divBdr>
              <w:divsChild>
                <w:div w:id="480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388791">
          <w:marLeft w:val="0"/>
          <w:marRight w:val="0"/>
          <w:marTop w:val="0"/>
          <w:marBottom w:val="0"/>
          <w:divBdr>
            <w:top w:val="none" w:sz="0" w:space="0" w:color="auto"/>
            <w:left w:val="none" w:sz="0" w:space="0" w:color="auto"/>
            <w:bottom w:val="none" w:sz="0" w:space="0" w:color="auto"/>
            <w:right w:val="none" w:sz="0" w:space="0" w:color="auto"/>
          </w:divBdr>
          <w:divsChild>
            <w:div w:id="302319654">
              <w:marLeft w:val="0"/>
              <w:marRight w:val="0"/>
              <w:marTop w:val="0"/>
              <w:marBottom w:val="0"/>
              <w:divBdr>
                <w:top w:val="none" w:sz="0" w:space="0" w:color="auto"/>
                <w:left w:val="none" w:sz="0" w:space="0" w:color="auto"/>
                <w:bottom w:val="none" w:sz="0" w:space="0" w:color="auto"/>
                <w:right w:val="none" w:sz="0" w:space="0" w:color="auto"/>
              </w:divBdr>
              <w:divsChild>
                <w:div w:id="180415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967347">
          <w:marLeft w:val="0"/>
          <w:marRight w:val="0"/>
          <w:marTop w:val="0"/>
          <w:marBottom w:val="0"/>
          <w:divBdr>
            <w:top w:val="none" w:sz="0" w:space="0" w:color="auto"/>
            <w:left w:val="none" w:sz="0" w:space="0" w:color="auto"/>
            <w:bottom w:val="none" w:sz="0" w:space="0" w:color="auto"/>
            <w:right w:val="none" w:sz="0" w:space="0" w:color="auto"/>
          </w:divBdr>
          <w:divsChild>
            <w:div w:id="195389385">
              <w:marLeft w:val="0"/>
              <w:marRight w:val="0"/>
              <w:marTop w:val="0"/>
              <w:marBottom w:val="0"/>
              <w:divBdr>
                <w:top w:val="none" w:sz="0" w:space="0" w:color="auto"/>
                <w:left w:val="none" w:sz="0" w:space="0" w:color="auto"/>
                <w:bottom w:val="none" w:sz="0" w:space="0" w:color="auto"/>
                <w:right w:val="none" w:sz="0" w:space="0" w:color="auto"/>
              </w:divBdr>
              <w:divsChild>
                <w:div w:id="88194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60569">
          <w:marLeft w:val="0"/>
          <w:marRight w:val="0"/>
          <w:marTop w:val="0"/>
          <w:marBottom w:val="0"/>
          <w:divBdr>
            <w:top w:val="none" w:sz="0" w:space="0" w:color="auto"/>
            <w:left w:val="none" w:sz="0" w:space="0" w:color="auto"/>
            <w:bottom w:val="none" w:sz="0" w:space="0" w:color="auto"/>
            <w:right w:val="none" w:sz="0" w:space="0" w:color="auto"/>
          </w:divBdr>
          <w:divsChild>
            <w:div w:id="1915505909">
              <w:marLeft w:val="0"/>
              <w:marRight w:val="0"/>
              <w:marTop w:val="0"/>
              <w:marBottom w:val="0"/>
              <w:divBdr>
                <w:top w:val="none" w:sz="0" w:space="0" w:color="auto"/>
                <w:left w:val="none" w:sz="0" w:space="0" w:color="auto"/>
                <w:bottom w:val="none" w:sz="0" w:space="0" w:color="auto"/>
                <w:right w:val="none" w:sz="0" w:space="0" w:color="auto"/>
              </w:divBdr>
              <w:divsChild>
                <w:div w:id="96358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977682">
          <w:marLeft w:val="0"/>
          <w:marRight w:val="0"/>
          <w:marTop w:val="0"/>
          <w:marBottom w:val="0"/>
          <w:divBdr>
            <w:top w:val="none" w:sz="0" w:space="0" w:color="auto"/>
            <w:left w:val="none" w:sz="0" w:space="0" w:color="auto"/>
            <w:bottom w:val="none" w:sz="0" w:space="0" w:color="auto"/>
            <w:right w:val="none" w:sz="0" w:space="0" w:color="auto"/>
          </w:divBdr>
          <w:divsChild>
            <w:div w:id="2058238940">
              <w:marLeft w:val="0"/>
              <w:marRight w:val="0"/>
              <w:marTop w:val="0"/>
              <w:marBottom w:val="0"/>
              <w:divBdr>
                <w:top w:val="none" w:sz="0" w:space="0" w:color="auto"/>
                <w:left w:val="none" w:sz="0" w:space="0" w:color="auto"/>
                <w:bottom w:val="none" w:sz="0" w:space="0" w:color="auto"/>
                <w:right w:val="none" w:sz="0" w:space="0" w:color="auto"/>
              </w:divBdr>
              <w:divsChild>
                <w:div w:id="100034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91280">
          <w:marLeft w:val="0"/>
          <w:marRight w:val="0"/>
          <w:marTop w:val="0"/>
          <w:marBottom w:val="0"/>
          <w:divBdr>
            <w:top w:val="none" w:sz="0" w:space="0" w:color="auto"/>
            <w:left w:val="none" w:sz="0" w:space="0" w:color="auto"/>
            <w:bottom w:val="none" w:sz="0" w:space="0" w:color="auto"/>
            <w:right w:val="none" w:sz="0" w:space="0" w:color="auto"/>
          </w:divBdr>
          <w:divsChild>
            <w:div w:id="1137451307">
              <w:marLeft w:val="0"/>
              <w:marRight w:val="0"/>
              <w:marTop w:val="0"/>
              <w:marBottom w:val="0"/>
              <w:divBdr>
                <w:top w:val="none" w:sz="0" w:space="0" w:color="auto"/>
                <w:left w:val="none" w:sz="0" w:space="0" w:color="auto"/>
                <w:bottom w:val="none" w:sz="0" w:space="0" w:color="auto"/>
                <w:right w:val="none" w:sz="0" w:space="0" w:color="auto"/>
              </w:divBdr>
              <w:divsChild>
                <w:div w:id="689064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19060">
          <w:marLeft w:val="0"/>
          <w:marRight w:val="0"/>
          <w:marTop w:val="0"/>
          <w:marBottom w:val="0"/>
          <w:divBdr>
            <w:top w:val="none" w:sz="0" w:space="0" w:color="auto"/>
            <w:left w:val="none" w:sz="0" w:space="0" w:color="auto"/>
            <w:bottom w:val="none" w:sz="0" w:space="0" w:color="auto"/>
            <w:right w:val="none" w:sz="0" w:space="0" w:color="auto"/>
          </w:divBdr>
          <w:divsChild>
            <w:div w:id="517548728">
              <w:marLeft w:val="0"/>
              <w:marRight w:val="0"/>
              <w:marTop w:val="0"/>
              <w:marBottom w:val="0"/>
              <w:divBdr>
                <w:top w:val="none" w:sz="0" w:space="0" w:color="auto"/>
                <w:left w:val="none" w:sz="0" w:space="0" w:color="auto"/>
                <w:bottom w:val="none" w:sz="0" w:space="0" w:color="auto"/>
                <w:right w:val="none" w:sz="0" w:space="0" w:color="auto"/>
              </w:divBdr>
              <w:divsChild>
                <w:div w:id="1420712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04980">
          <w:marLeft w:val="0"/>
          <w:marRight w:val="0"/>
          <w:marTop w:val="0"/>
          <w:marBottom w:val="0"/>
          <w:divBdr>
            <w:top w:val="none" w:sz="0" w:space="0" w:color="auto"/>
            <w:left w:val="none" w:sz="0" w:space="0" w:color="auto"/>
            <w:bottom w:val="none" w:sz="0" w:space="0" w:color="auto"/>
            <w:right w:val="none" w:sz="0" w:space="0" w:color="auto"/>
          </w:divBdr>
          <w:divsChild>
            <w:div w:id="1243250535">
              <w:marLeft w:val="0"/>
              <w:marRight w:val="0"/>
              <w:marTop w:val="0"/>
              <w:marBottom w:val="0"/>
              <w:divBdr>
                <w:top w:val="none" w:sz="0" w:space="0" w:color="auto"/>
                <w:left w:val="none" w:sz="0" w:space="0" w:color="auto"/>
                <w:bottom w:val="none" w:sz="0" w:space="0" w:color="auto"/>
                <w:right w:val="none" w:sz="0" w:space="0" w:color="auto"/>
              </w:divBdr>
              <w:divsChild>
                <w:div w:id="57902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607152">
          <w:marLeft w:val="0"/>
          <w:marRight w:val="0"/>
          <w:marTop w:val="0"/>
          <w:marBottom w:val="0"/>
          <w:divBdr>
            <w:top w:val="none" w:sz="0" w:space="0" w:color="auto"/>
            <w:left w:val="none" w:sz="0" w:space="0" w:color="auto"/>
            <w:bottom w:val="none" w:sz="0" w:space="0" w:color="auto"/>
            <w:right w:val="none" w:sz="0" w:space="0" w:color="auto"/>
          </w:divBdr>
          <w:divsChild>
            <w:div w:id="1412195886">
              <w:marLeft w:val="0"/>
              <w:marRight w:val="0"/>
              <w:marTop w:val="0"/>
              <w:marBottom w:val="0"/>
              <w:divBdr>
                <w:top w:val="none" w:sz="0" w:space="0" w:color="auto"/>
                <w:left w:val="none" w:sz="0" w:space="0" w:color="auto"/>
                <w:bottom w:val="none" w:sz="0" w:space="0" w:color="auto"/>
                <w:right w:val="none" w:sz="0" w:space="0" w:color="auto"/>
              </w:divBdr>
              <w:divsChild>
                <w:div w:id="139423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310431">
          <w:marLeft w:val="0"/>
          <w:marRight w:val="0"/>
          <w:marTop w:val="0"/>
          <w:marBottom w:val="0"/>
          <w:divBdr>
            <w:top w:val="none" w:sz="0" w:space="0" w:color="auto"/>
            <w:left w:val="none" w:sz="0" w:space="0" w:color="auto"/>
            <w:bottom w:val="none" w:sz="0" w:space="0" w:color="auto"/>
            <w:right w:val="none" w:sz="0" w:space="0" w:color="auto"/>
          </w:divBdr>
          <w:divsChild>
            <w:div w:id="1848136018">
              <w:marLeft w:val="0"/>
              <w:marRight w:val="0"/>
              <w:marTop w:val="0"/>
              <w:marBottom w:val="0"/>
              <w:divBdr>
                <w:top w:val="none" w:sz="0" w:space="0" w:color="auto"/>
                <w:left w:val="none" w:sz="0" w:space="0" w:color="auto"/>
                <w:bottom w:val="none" w:sz="0" w:space="0" w:color="auto"/>
                <w:right w:val="none" w:sz="0" w:space="0" w:color="auto"/>
              </w:divBdr>
              <w:divsChild>
                <w:div w:id="21378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138310">
      <w:bodyDiv w:val="1"/>
      <w:marLeft w:val="0"/>
      <w:marRight w:val="0"/>
      <w:marTop w:val="0"/>
      <w:marBottom w:val="0"/>
      <w:divBdr>
        <w:top w:val="none" w:sz="0" w:space="0" w:color="auto"/>
        <w:left w:val="none" w:sz="0" w:space="0" w:color="auto"/>
        <w:bottom w:val="none" w:sz="0" w:space="0" w:color="auto"/>
        <w:right w:val="none" w:sz="0" w:space="0" w:color="auto"/>
      </w:divBdr>
    </w:div>
    <w:div w:id="1158157309">
      <w:bodyDiv w:val="1"/>
      <w:marLeft w:val="0"/>
      <w:marRight w:val="0"/>
      <w:marTop w:val="0"/>
      <w:marBottom w:val="0"/>
      <w:divBdr>
        <w:top w:val="none" w:sz="0" w:space="0" w:color="auto"/>
        <w:left w:val="none" w:sz="0" w:space="0" w:color="auto"/>
        <w:bottom w:val="none" w:sz="0" w:space="0" w:color="auto"/>
        <w:right w:val="none" w:sz="0" w:space="0" w:color="auto"/>
      </w:divBdr>
      <w:divsChild>
        <w:div w:id="653341316">
          <w:marLeft w:val="0"/>
          <w:marRight w:val="0"/>
          <w:marTop w:val="0"/>
          <w:marBottom w:val="0"/>
          <w:divBdr>
            <w:top w:val="none" w:sz="0" w:space="0" w:color="auto"/>
            <w:left w:val="none" w:sz="0" w:space="0" w:color="auto"/>
            <w:bottom w:val="none" w:sz="0" w:space="0" w:color="auto"/>
            <w:right w:val="none" w:sz="0" w:space="0" w:color="auto"/>
          </w:divBdr>
          <w:divsChild>
            <w:div w:id="705059367">
              <w:marLeft w:val="0"/>
              <w:marRight w:val="0"/>
              <w:marTop w:val="0"/>
              <w:marBottom w:val="0"/>
              <w:divBdr>
                <w:top w:val="none" w:sz="0" w:space="0" w:color="auto"/>
                <w:left w:val="none" w:sz="0" w:space="0" w:color="auto"/>
                <w:bottom w:val="none" w:sz="0" w:space="0" w:color="auto"/>
                <w:right w:val="none" w:sz="0" w:space="0" w:color="auto"/>
              </w:divBdr>
              <w:divsChild>
                <w:div w:id="17284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92661">
          <w:marLeft w:val="0"/>
          <w:marRight w:val="0"/>
          <w:marTop w:val="0"/>
          <w:marBottom w:val="0"/>
          <w:divBdr>
            <w:top w:val="none" w:sz="0" w:space="0" w:color="auto"/>
            <w:left w:val="none" w:sz="0" w:space="0" w:color="auto"/>
            <w:bottom w:val="none" w:sz="0" w:space="0" w:color="auto"/>
            <w:right w:val="none" w:sz="0" w:space="0" w:color="auto"/>
          </w:divBdr>
          <w:divsChild>
            <w:div w:id="1561746216">
              <w:marLeft w:val="0"/>
              <w:marRight w:val="0"/>
              <w:marTop w:val="0"/>
              <w:marBottom w:val="0"/>
              <w:divBdr>
                <w:top w:val="none" w:sz="0" w:space="0" w:color="auto"/>
                <w:left w:val="none" w:sz="0" w:space="0" w:color="auto"/>
                <w:bottom w:val="none" w:sz="0" w:space="0" w:color="auto"/>
                <w:right w:val="none" w:sz="0" w:space="0" w:color="auto"/>
              </w:divBdr>
              <w:divsChild>
                <w:div w:id="12046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423244">
          <w:marLeft w:val="0"/>
          <w:marRight w:val="0"/>
          <w:marTop w:val="0"/>
          <w:marBottom w:val="0"/>
          <w:divBdr>
            <w:top w:val="none" w:sz="0" w:space="0" w:color="auto"/>
            <w:left w:val="none" w:sz="0" w:space="0" w:color="auto"/>
            <w:bottom w:val="none" w:sz="0" w:space="0" w:color="auto"/>
            <w:right w:val="none" w:sz="0" w:space="0" w:color="auto"/>
          </w:divBdr>
          <w:divsChild>
            <w:div w:id="199976970">
              <w:marLeft w:val="0"/>
              <w:marRight w:val="0"/>
              <w:marTop w:val="0"/>
              <w:marBottom w:val="0"/>
              <w:divBdr>
                <w:top w:val="none" w:sz="0" w:space="0" w:color="auto"/>
                <w:left w:val="none" w:sz="0" w:space="0" w:color="auto"/>
                <w:bottom w:val="none" w:sz="0" w:space="0" w:color="auto"/>
                <w:right w:val="none" w:sz="0" w:space="0" w:color="auto"/>
              </w:divBdr>
              <w:divsChild>
                <w:div w:id="106922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559181">
          <w:marLeft w:val="0"/>
          <w:marRight w:val="0"/>
          <w:marTop w:val="0"/>
          <w:marBottom w:val="0"/>
          <w:divBdr>
            <w:top w:val="none" w:sz="0" w:space="0" w:color="auto"/>
            <w:left w:val="none" w:sz="0" w:space="0" w:color="auto"/>
            <w:bottom w:val="none" w:sz="0" w:space="0" w:color="auto"/>
            <w:right w:val="none" w:sz="0" w:space="0" w:color="auto"/>
          </w:divBdr>
          <w:divsChild>
            <w:div w:id="95905086">
              <w:marLeft w:val="0"/>
              <w:marRight w:val="0"/>
              <w:marTop w:val="0"/>
              <w:marBottom w:val="0"/>
              <w:divBdr>
                <w:top w:val="none" w:sz="0" w:space="0" w:color="auto"/>
                <w:left w:val="none" w:sz="0" w:space="0" w:color="auto"/>
                <w:bottom w:val="none" w:sz="0" w:space="0" w:color="auto"/>
                <w:right w:val="none" w:sz="0" w:space="0" w:color="auto"/>
              </w:divBdr>
              <w:divsChild>
                <w:div w:id="8605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34887">
          <w:marLeft w:val="0"/>
          <w:marRight w:val="0"/>
          <w:marTop w:val="0"/>
          <w:marBottom w:val="0"/>
          <w:divBdr>
            <w:top w:val="none" w:sz="0" w:space="0" w:color="auto"/>
            <w:left w:val="none" w:sz="0" w:space="0" w:color="auto"/>
            <w:bottom w:val="none" w:sz="0" w:space="0" w:color="auto"/>
            <w:right w:val="none" w:sz="0" w:space="0" w:color="auto"/>
          </w:divBdr>
          <w:divsChild>
            <w:div w:id="2103910069">
              <w:marLeft w:val="0"/>
              <w:marRight w:val="0"/>
              <w:marTop w:val="0"/>
              <w:marBottom w:val="0"/>
              <w:divBdr>
                <w:top w:val="none" w:sz="0" w:space="0" w:color="auto"/>
                <w:left w:val="none" w:sz="0" w:space="0" w:color="auto"/>
                <w:bottom w:val="none" w:sz="0" w:space="0" w:color="auto"/>
                <w:right w:val="none" w:sz="0" w:space="0" w:color="auto"/>
              </w:divBdr>
              <w:divsChild>
                <w:div w:id="40738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179462">
          <w:marLeft w:val="0"/>
          <w:marRight w:val="0"/>
          <w:marTop w:val="0"/>
          <w:marBottom w:val="0"/>
          <w:divBdr>
            <w:top w:val="none" w:sz="0" w:space="0" w:color="auto"/>
            <w:left w:val="none" w:sz="0" w:space="0" w:color="auto"/>
            <w:bottom w:val="none" w:sz="0" w:space="0" w:color="auto"/>
            <w:right w:val="none" w:sz="0" w:space="0" w:color="auto"/>
          </w:divBdr>
          <w:divsChild>
            <w:div w:id="1804540062">
              <w:marLeft w:val="0"/>
              <w:marRight w:val="0"/>
              <w:marTop w:val="0"/>
              <w:marBottom w:val="0"/>
              <w:divBdr>
                <w:top w:val="none" w:sz="0" w:space="0" w:color="auto"/>
                <w:left w:val="none" w:sz="0" w:space="0" w:color="auto"/>
                <w:bottom w:val="none" w:sz="0" w:space="0" w:color="auto"/>
                <w:right w:val="none" w:sz="0" w:space="0" w:color="auto"/>
              </w:divBdr>
              <w:divsChild>
                <w:div w:id="195239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940045">
          <w:marLeft w:val="0"/>
          <w:marRight w:val="0"/>
          <w:marTop w:val="0"/>
          <w:marBottom w:val="0"/>
          <w:divBdr>
            <w:top w:val="none" w:sz="0" w:space="0" w:color="auto"/>
            <w:left w:val="none" w:sz="0" w:space="0" w:color="auto"/>
            <w:bottom w:val="none" w:sz="0" w:space="0" w:color="auto"/>
            <w:right w:val="none" w:sz="0" w:space="0" w:color="auto"/>
          </w:divBdr>
          <w:divsChild>
            <w:div w:id="1867984077">
              <w:marLeft w:val="0"/>
              <w:marRight w:val="0"/>
              <w:marTop w:val="0"/>
              <w:marBottom w:val="0"/>
              <w:divBdr>
                <w:top w:val="none" w:sz="0" w:space="0" w:color="auto"/>
                <w:left w:val="none" w:sz="0" w:space="0" w:color="auto"/>
                <w:bottom w:val="none" w:sz="0" w:space="0" w:color="auto"/>
                <w:right w:val="none" w:sz="0" w:space="0" w:color="auto"/>
              </w:divBdr>
              <w:divsChild>
                <w:div w:id="128715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4688">
          <w:marLeft w:val="0"/>
          <w:marRight w:val="0"/>
          <w:marTop w:val="0"/>
          <w:marBottom w:val="0"/>
          <w:divBdr>
            <w:top w:val="none" w:sz="0" w:space="0" w:color="auto"/>
            <w:left w:val="none" w:sz="0" w:space="0" w:color="auto"/>
            <w:bottom w:val="none" w:sz="0" w:space="0" w:color="auto"/>
            <w:right w:val="none" w:sz="0" w:space="0" w:color="auto"/>
          </w:divBdr>
          <w:divsChild>
            <w:div w:id="2133746408">
              <w:marLeft w:val="0"/>
              <w:marRight w:val="0"/>
              <w:marTop w:val="0"/>
              <w:marBottom w:val="0"/>
              <w:divBdr>
                <w:top w:val="none" w:sz="0" w:space="0" w:color="auto"/>
                <w:left w:val="none" w:sz="0" w:space="0" w:color="auto"/>
                <w:bottom w:val="none" w:sz="0" w:space="0" w:color="auto"/>
                <w:right w:val="none" w:sz="0" w:space="0" w:color="auto"/>
              </w:divBdr>
              <w:divsChild>
                <w:div w:id="17545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884486">
          <w:marLeft w:val="0"/>
          <w:marRight w:val="0"/>
          <w:marTop w:val="0"/>
          <w:marBottom w:val="0"/>
          <w:divBdr>
            <w:top w:val="none" w:sz="0" w:space="0" w:color="auto"/>
            <w:left w:val="none" w:sz="0" w:space="0" w:color="auto"/>
            <w:bottom w:val="none" w:sz="0" w:space="0" w:color="auto"/>
            <w:right w:val="none" w:sz="0" w:space="0" w:color="auto"/>
          </w:divBdr>
          <w:divsChild>
            <w:div w:id="1430389436">
              <w:marLeft w:val="0"/>
              <w:marRight w:val="0"/>
              <w:marTop w:val="0"/>
              <w:marBottom w:val="0"/>
              <w:divBdr>
                <w:top w:val="none" w:sz="0" w:space="0" w:color="auto"/>
                <w:left w:val="none" w:sz="0" w:space="0" w:color="auto"/>
                <w:bottom w:val="none" w:sz="0" w:space="0" w:color="auto"/>
                <w:right w:val="none" w:sz="0" w:space="0" w:color="auto"/>
              </w:divBdr>
              <w:divsChild>
                <w:div w:id="25024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4548">
          <w:marLeft w:val="0"/>
          <w:marRight w:val="0"/>
          <w:marTop w:val="0"/>
          <w:marBottom w:val="0"/>
          <w:divBdr>
            <w:top w:val="none" w:sz="0" w:space="0" w:color="auto"/>
            <w:left w:val="none" w:sz="0" w:space="0" w:color="auto"/>
            <w:bottom w:val="none" w:sz="0" w:space="0" w:color="auto"/>
            <w:right w:val="none" w:sz="0" w:space="0" w:color="auto"/>
          </w:divBdr>
          <w:divsChild>
            <w:div w:id="1992296440">
              <w:marLeft w:val="0"/>
              <w:marRight w:val="0"/>
              <w:marTop w:val="0"/>
              <w:marBottom w:val="0"/>
              <w:divBdr>
                <w:top w:val="none" w:sz="0" w:space="0" w:color="auto"/>
                <w:left w:val="none" w:sz="0" w:space="0" w:color="auto"/>
                <w:bottom w:val="none" w:sz="0" w:space="0" w:color="auto"/>
                <w:right w:val="none" w:sz="0" w:space="0" w:color="auto"/>
              </w:divBdr>
              <w:divsChild>
                <w:div w:id="98704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4167">
          <w:marLeft w:val="0"/>
          <w:marRight w:val="0"/>
          <w:marTop w:val="0"/>
          <w:marBottom w:val="0"/>
          <w:divBdr>
            <w:top w:val="none" w:sz="0" w:space="0" w:color="auto"/>
            <w:left w:val="none" w:sz="0" w:space="0" w:color="auto"/>
            <w:bottom w:val="none" w:sz="0" w:space="0" w:color="auto"/>
            <w:right w:val="none" w:sz="0" w:space="0" w:color="auto"/>
          </w:divBdr>
          <w:divsChild>
            <w:div w:id="1905800030">
              <w:marLeft w:val="0"/>
              <w:marRight w:val="0"/>
              <w:marTop w:val="0"/>
              <w:marBottom w:val="0"/>
              <w:divBdr>
                <w:top w:val="none" w:sz="0" w:space="0" w:color="auto"/>
                <w:left w:val="none" w:sz="0" w:space="0" w:color="auto"/>
                <w:bottom w:val="none" w:sz="0" w:space="0" w:color="auto"/>
                <w:right w:val="none" w:sz="0" w:space="0" w:color="auto"/>
              </w:divBdr>
              <w:divsChild>
                <w:div w:id="862013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261035">
          <w:marLeft w:val="0"/>
          <w:marRight w:val="0"/>
          <w:marTop w:val="0"/>
          <w:marBottom w:val="0"/>
          <w:divBdr>
            <w:top w:val="none" w:sz="0" w:space="0" w:color="auto"/>
            <w:left w:val="none" w:sz="0" w:space="0" w:color="auto"/>
            <w:bottom w:val="none" w:sz="0" w:space="0" w:color="auto"/>
            <w:right w:val="none" w:sz="0" w:space="0" w:color="auto"/>
          </w:divBdr>
          <w:divsChild>
            <w:div w:id="413015399">
              <w:marLeft w:val="0"/>
              <w:marRight w:val="0"/>
              <w:marTop w:val="0"/>
              <w:marBottom w:val="0"/>
              <w:divBdr>
                <w:top w:val="none" w:sz="0" w:space="0" w:color="auto"/>
                <w:left w:val="none" w:sz="0" w:space="0" w:color="auto"/>
                <w:bottom w:val="none" w:sz="0" w:space="0" w:color="auto"/>
                <w:right w:val="none" w:sz="0" w:space="0" w:color="auto"/>
              </w:divBdr>
              <w:divsChild>
                <w:div w:id="44357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0955">
          <w:marLeft w:val="0"/>
          <w:marRight w:val="0"/>
          <w:marTop w:val="0"/>
          <w:marBottom w:val="0"/>
          <w:divBdr>
            <w:top w:val="none" w:sz="0" w:space="0" w:color="auto"/>
            <w:left w:val="none" w:sz="0" w:space="0" w:color="auto"/>
            <w:bottom w:val="none" w:sz="0" w:space="0" w:color="auto"/>
            <w:right w:val="none" w:sz="0" w:space="0" w:color="auto"/>
          </w:divBdr>
          <w:divsChild>
            <w:div w:id="1477145132">
              <w:marLeft w:val="0"/>
              <w:marRight w:val="0"/>
              <w:marTop w:val="0"/>
              <w:marBottom w:val="0"/>
              <w:divBdr>
                <w:top w:val="none" w:sz="0" w:space="0" w:color="auto"/>
                <w:left w:val="none" w:sz="0" w:space="0" w:color="auto"/>
                <w:bottom w:val="none" w:sz="0" w:space="0" w:color="auto"/>
                <w:right w:val="none" w:sz="0" w:space="0" w:color="auto"/>
              </w:divBdr>
              <w:divsChild>
                <w:div w:id="92460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432285">
          <w:marLeft w:val="0"/>
          <w:marRight w:val="0"/>
          <w:marTop w:val="0"/>
          <w:marBottom w:val="0"/>
          <w:divBdr>
            <w:top w:val="none" w:sz="0" w:space="0" w:color="auto"/>
            <w:left w:val="none" w:sz="0" w:space="0" w:color="auto"/>
            <w:bottom w:val="none" w:sz="0" w:space="0" w:color="auto"/>
            <w:right w:val="none" w:sz="0" w:space="0" w:color="auto"/>
          </w:divBdr>
          <w:divsChild>
            <w:div w:id="1297957096">
              <w:marLeft w:val="0"/>
              <w:marRight w:val="0"/>
              <w:marTop w:val="0"/>
              <w:marBottom w:val="0"/>
              <w:divBdr>
                <w:top w:val="none" w:sz="0" w:space="0" w:color="auto"/>
                <w:left w:val="none" w:sz="0" w:space="0" w:color="auto"/>
                <w:bottom w:val="none" w:sz="0" w:space="0" w:color="auto"/>
                <w:right w:val="none" w:sz="0" w:space="0" w:color="auto"/>
              </w:divBdr>
              <w:divsChild>
                <w:div w:id="158584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984621">
          <w:marLeft w:val="0"/>
          <w:marRight w:val="0"/>
          <w:marTop w:val="0"/>
          <w:marBottom w:val="0"/>
          <w:divBdr>
            <w:top w:val="none" w:sz="0" w:space="0" w:color="auto"/>
            <w:left w:val="none" w:sz="0" w:space="0" w:color="auto"/>
            <w:bottom w:val="none" w:sz="0" w:space="0" w:color="auto"/>
            <w:right w:val="none" w:sz="0" w:space="0" w:color="auto"/>
          </w:divBdr>
          <w:divsChild>
            <w:div w:id="471288499">
              <w:marLeft w:val="0"/>
              <w:marRight w:val="0"/>
              <w:marTop w:val="0"/>
              <w:marBottom w:val="0"/>
              <w:divBdr>
                <w:top w:val="none" w:sz="0" w:space="0" w:color="auto"/>
                <w:left w:val="none" w:sz="0" w:space="0" w:color="auto"/>
                <w:bottom w:val="none" w:sz="0" w:space="0" w:color="auto"/>
                <w:right w:val="none" w:sz="0" w:space="0" w:color="auto"/>
              </w:divBdr>
              <w:divsChild>
                <w:div w:id="191006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5087">
          <w:marLeft w:val="0"/>
          <w:marRight w:val="0"/>
          <w:marTop w:val="0"/>
          <w:marBottom w:val="0"/>
          <w:divBdr>
            <w:top w:val="none" w:sz="0" w:space="0" w:color="auto"/>
            <w:left w:val="none" w:sz="0" w:space="0" w:color="auto"/>
            <w:bottom w:val="none" w:sz="0" w:space="0" w:color="auto"/>
            <w:right w:val="none" w:sz="0" w:space="0" w:color="auto"/>
          </w:divBdr>
          <w:divsChild>
            <w:div w:id="1351252039">
              <w:marLeft w:val="0"/>
              <w:marRight w:val="0"/>
              <w:marTop w:val="0"/>
              <w:marBottom w:val="0"/>
              <w:divBdr>
                <w:top w:val="none" w:sz="0" w:space="0" w:color="auto"/>
                <w:left w:val="none" w:sz="0" w:space="0" w:color="auto"/>
                <w:bottom w:val="none" w:sz="0" w:space="0" w:color="auto"/>
                <w:right w:val="none" w:sz="0" w:space="0" w:color="auto"/>
              </w:divBdr>
              <w:divsChild>
                <w:div w:id="735014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67352">
          <w:marLeft w:val="0"/>
          <w:marRight w:val="0"/>
          <w:marTop w:val="0"/>
          <w:marBottom w:val="0"/>
          <w:divBdr>
            <w:top w:val="none" w:sz="0" w:space="0" w:color="auto"/>
            <w:left w:val="none" w:sz="0" w:space="0" w:color="auto"/>
            <w:bottom w:val="none" w:sz="0" w:space="0" w:color="auto"/>
            <w:right w:val="none" w:sz="0" w:space="0" w:color="auto"/>
          </w:divBdr>
          <w:divsChild>
            <w:div w:id="707334435">
              <w:marLeft w:val="0"/>
              <w:marRight w:val="0"/>
              <w:marTop w:val="0"/>
              <w:marBottom w:val="0"/>
              <w:divBdr>
                <w:top w:val="none" w:sz="0" w:space="0" w:color="auto"/>
                <w:left w:val="none" w:sz="0" w:space="0" w:color="auto"/>
                <w:bottom w:val="none" w:sz="0" w:space="0" w:color="auto"/>
                <w:right w:val="none" w:sz="0" w:space="0" w:color="auto"/>
              </w:divBdr>
              <w:divsChild>
                <w:div w:id="36649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6177">
          <w:marLeft w:val="0"/>
          <w:marRight w:val="0"/>
          <w:marTop w:val="0"/>
          <w:marBottom w:val="0"/>
          <w:divBdr>
            <w:top w:val="none" w:sz="0" w:space="0" w:color="auto"/>
            <w:left w:val="none" w:sz="0" w:space="0" w:color="auto"/>
            <w:bottom w:val="none" w:sz="0" w:space="0" w:color="auto"/>
            <w:right w:val="none" w:sz="0" w:space="0" w:color="auto"/>
          </w:divBdr>
          <w:divsChild>
            <w:div w:id="818349481">
              <w:marLeft w:val="0"/>
              <w:marRight w:val="0"/>
              <w:marTop w:val="0"/>
              <w:marBottom w:val="0"/>
              <w:divBdr>
                <w:top w:val="none" w:sz="0" w:space="0" w:color="auto"/>
                <w:left w:val="none" w:sz="0" w:space="0" w:color="auto"/>
                <w:bottom w:val="none" w:sz="0" w:space="0" w:color="auto"/>
                <w:right w:val="none" w:sz="0" w:space="0" w:color="auto"/>
              </w:divBdr>
              <w:divsChild>
                <w:div w:id="153106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221882">
          <w:marLeft w:val="0"/>
          <w:marRight w:val="0"/>
          <w:marTop w:val="0"/>
          <w:marBottom w:val="0"/>
          <w:divBdr>
            <w:top w:val="none" w:sz="0" w:space="0" w:color="auto"/>
            <w:left w:val="none" w:sz="0" w:space="0" w:color="auto"/>
            <w:bottom w:val="none" w:sz="0" w:space="0" w:color="auto"/>
            <w:right w:val="none" w:sz="0" w:space="0" w:color="auto"/>
          </w:divBdr>
          <w:divsChild>
            <w:div w:id="47656678">
              <w:marLeft w:val="0"/>
              <w:marRight w:val="0"/>
              <w:marTop w:val="0"/>
              <w:marBottom w:val="0"/>
              <w:divBdr>
                <w:top w:val="none" w:sz="0" w:space="0" w:color="auto"/>
                <w:left w:val="none" w:sz="0" w:space="0" w:color="auto"/>
                <w:bottom w:val="none" w:sz="0" w:space="0" w:color="auto"/>
                <w:right w:val="none" w:sz="0" w:space="0" w:color="auto"/>
              </w:divBdr>
              <w:divsChild>
                <w:div w:id="38433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77689">
          <w:marLeft w:val="0"/>
          <w:marRight w:val="0"/>
          <w:marTop w:val="0"/>
          <w:marBottom w:val="0"/>
          <w:divBdr>
            <w:top w:val="none" w:sz="0" w:space="0" w:color="auto"/>
            <w:left w:val="none" w:sz="0" w:space="0" w:color="auto"/>
            <w:bottom w:val="none" w:sz="0" w:space="0" w:color="auto"/>
            <w:right w:val="none" w:sz="0" w:space="0" w:color="auto"/>
          </w:divBdr>
          <w:divsChild>
            <w:div w:id="1095438564">
              <w:marLeft w:val="0"/>
              <w:marRight w:val="0"/>
              <w:marTop w:val="0"/>
              <w:marBottom w:val="0"/>
              <w:divBdr>
                <w:top w:val="none" w:sz="0" w:space="0" w:color="auto"/>
                <w:left w:val="none" w:sz="0" w:space="0" w:color="auto"/>
                <w:bottom w:val="none" w:sz="0" w:space="0" w:color="auto"/>
                <w:right w:val="none" w:sz="0" w:space="0" w:color="auto"/>
              </w:divBdr>
              <w:divsChild>
                <w:div w:id="194841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95048">
          <w:marLeft w:val="0"/>
          <w:marRight w:val="0"/>
          <w:marTop w:val="0"/>
          <w:marBottom w:val="0"/>
          <w:divBdr>
            <w:top w:val="none" w:sz="0" w:space="0" w:color="auto"/>
            <w:left w:val="none" w:sz="0" w:space="0" w:color="auto"/>
            <w:bottom w:val="none" w:sz="0" w:space="0" w:color="auto"/>
            <w:right w:val="none" w:sz="0" w:space="0" w:color="auto"/>
          </w:divBdr>
          <w:divsChild>
            <w:div w:id="415714159">
              <w:marLeft w:val="0"/>
              <w:marRight w:val="0"/>
              <w:marTop w:val="0"/>
              <w:marBottom w:val="0"/>
              <w:divBdr>
                <w:top w:val="none" w:sz="0" w:space="0" w:color="auto"/>
                <w:left w:val="none" w:sz="0" w:space="0" w:color="auto"/>
                <w:bottom w:val="none" w:sz="0" w:space="0" w:color="auto"/>
                <w:right w:val="none" w:sz="0" w:space="0" w:color="auto"/>
              </w:divBdr>
              <w:divsChild>
                <w:div w:id="787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5757">
          <w:marLeft w:val="0"/>
          <w:marRight w:val="0"/>
          <w:marTop w:val="0"/>
          <w:marBottom w:val="0"/>
          <w:divBdr>
            <w:top w:val="none" w:sz="0" w:space="0" w:color="auto"/>
            <w:left w:val="none" w:sz="0" w:space="0" w:color="auto"/>
            <w:bottom w:val="none" w:sz="0" w:space="0" w:color="auto"/>
            <w:right w:val="none" w:sz="0" w:space="0" w:color="auto"/>
          </w:divBdr>
          <w:divsChild>
            <w:div w:id="418796790">
              <w:marLeft w:val="0"/>
              <w:marRight w:val="0"/>
              <w:marTop w:val="0"/>
              <w:marBottom w:val="0"/>
              <w:divBdr>
                <w:top w:val="none" w:sz="0" w:space="0" w:color="auto"/>
                <w:left w:val="none" w:sz="0" w:space="0" w:color="auto"/>
                <w:bottom w:val="none" w:sz="0" w:space="0" w:color="auto"/>
                <w:right w:val="none" w:sz="0" w:space="0" w:color="auto"/>
              </w:divBdr>
              <w:divsChild>
                <w:div w:id="111197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47574">
          <w:marLeft w:val="0"/>
          <w:marRight w:val="0"/>
          <w:marTop w:val="0"/>
          <w:marBottom w:val="0"/>
          <w:divBdr>
            <w:top w:val="none" w:sz="0" w:space="0" w:color="auto"/>
            <w:left w:val="none" w:sz="0" w:space="0" w:color="auto"/>
            <w:bottom w:val="none" w:sz="0" w:space="0" w:color="auto"/>
            <w:right w:val="none" w:sz="0" w:space="0" w:color="auto"/>
          </w:divBdr>
          <w:divsChild>
            <w:div w:id="1395810931">
              <w:marLeft w:val="0"/>
              <w:marRight w:val="0"/>
              <w:marTop w:val="0"/>
              <w:marBottom w:val="0"/>
              <w:divBdr>
                <w:top w:val="none" w:sz="0" w:space="0" w:color="auto"/>
                <w:left w:val="none" w:sz="0" w:space="0" w:color="auto"/>
                <w:bottom w:val="none" w:sz="0" w:space="0" w:color="auto"/>
                <w:right w:val="none" w:sz="0" w:space="0" w:color="auto"/>
              </w:divBdr>
              <w:divsChild>
                <w:div w:id="316107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875216">
      <w:bodyDiv w:val="1"/>
      <w:marLeft w:val="0"/>
      <w:marRight w:val="0"/>
      <w:marTop w:val="0"/>
      <w:marBottom w:val="0"/>
      <w:divBdr>
        <w:top w:val="none" w:sz="0" w:space="0" w:color="auto"/>
        <w:left w:val="none" w:sz="0" w:space="0" w:color="auto"/>
        <w:bottom w:val="none" w:sz="0" w:space="0" w:color="auto"/>
        <w:right w:val="none" w:sz="0" w:space="0" w:color="auto"/>
      </w:divBdr>
    </w:div>
    <w:div w:id="1172141731">
      <w:bodyDiv w:val="1"/>
      <w:marLeft w:val="0"/>
      <w:marRight w:val="0"/>
      <w:marTop w:val="0"/>
      <w:marBottom w:val="0"/>
      <w:divBdr>
        <w:top w:val="none" w:sz="0" w:space="0" w:color="auto"/>
        <w:left w:val="none" w:sz="0" w:space="0" w:color="auto"/>
        <w:bottom w:val="none" w:sz="0" w:space="0" w:color="auto"/>
        <w:right w:val="none" w:sz="0" w:space="0" w:color="auto"/>
      </w:divBdr>
    </w:div>
    <w:div w:id="1177234213">
      <w:bodyDiv w:val="1"/>
      <w:marLeft w:val="0"/>
      <w:marRight w:val="0"/>
      <w:marTop w:val="0"/>
      <w:marBottom w:val="0"/>
      <w:divBdr>
        <w:top w:val="none" w:sz="0" w:space="0" w:color="auto"/>
        <w:left w:val="none" w:sz="0" w:space="0" w:color="auto"/>
        <w:bottom w:val="none" w:sz="0" w:space="0" w:color="auto"/>
        <w:right w:val="none" w:sz="0" w:space="0" w:color="auto"/>
      </w:divBdr>
      <w:divsChild>
        <w:div w:id="1017463776">
          <w:marLeft w:val="0"/>
          <w:marRight w:val="0"/>
          <w:marTop w:val="0"/>
          <w:marBottom w:val="0"/>
          <w:divBdr>
            <w:top w:val="none" w:sz="0" w:space="0" w:color="auto"/>
            <w:left w:val="none" w:sz="0" w:space="0" w:color="auto"/>
            <w:bottom w:val="none" w:sz="0" w:space="0" w:color="auto"/>
            <w:right w:val="none" w:sz="0" w:space="0" w:color="auto"/>
          </w:divBdr>
        </w:div>
        <w:div w:id="149519163">
          <w:marLeft w:val="0"/>
          <w:marRight w:val="0"/>
          <w:marTop w:val="0"/>
          <w:marBottom w:val="0"/>
          <w:divBdr>
            <w:top w:val="none" w:sz="0" w:space="0" w:color="auto"/>
            <w:left w:val="none" w:sz="0" w:space="0" w:color="auto"/>
            <w:bottom w:val="none" w:sz="0" w:space="0" w:color="auto"/>
            <w:right w:val="none" w:sz="0" w:space="0" w:color="auto"/>
          </w:divBdr>
        </w:div>
      </w:divsChild>
    </w:div>
    <w:div w:id="1180392337">
      <w:bodyDiv w:val="1"/>
      <w:marLeft w:val="0"/>
      <w:marRight w:val="0"/>
      <w:marTop w:val="0"/>
      <w:marBottom w:val="0"/>
      <w:divBdr>
        <w:top w:val="none" w:sz="0" w:space="0" w:color="auto"/>
        <w:left w:val="none" w:sz="0" w:space="0" w:color="auto"/>
        <w:bottom w:val="none" w:sz="0" w:space="0" w:color="auto"/>
        <w:right w:val="none" w:sz="0" w:space="0" w:color="auto"/>
      </w:divBdr>
      <w:divsChild>
        <w:div w:id="359746931">
          <w:marLeft w:val="547"/>
          <w:marRight w:val="0"/>
          <w:marTop w:val="60"/>
          <w:marBottom w:val="120"/>
          <w:divBdr>
            <w:top w:val="none" w:sz="0" w:space="0" w:color="auto"/>
            <w:left w:val="none" w:sz="0" w:space="0" w:color="auto"/>
            <w:bottom w:val="none" w:sz="0" w:space="0" w:color="auto"/>
            <w:right w:val="none" w:sz="0" w:space="0" w:color="auto"/>
          </w:divBdr>
        </w:div>
        <w:div w:id="366949244">
          <w:marLeft w:val="547"/>
          <w:marRight w:val="0"/>
          <w:marTop w:val="60"/>
          <w:marBottom w:val="120"/>
          <w:divBdr>
            <w:top w:val="none" w:sz="0" w:space="0" w:color="auto"/>
            <w:left w:val="none" w:sz="0" w:space="0" w:color="auto"/>
            <w:bottom w:val="none" w:sz="0" w:space="0" w:color="auto"/>
            <w:right w:val="none" w:sz="0" w:space="0" w:color="auto"/>
          </w:divBdr>
        </w:div>
        <w:div w:id="666517364">
          <w:marLeft w:val="547"/>
          <w:marRight w:val="0"/>
          <w:marTop w:val="60"/>
          <w:marBottom w:val="120"/>
          <w:divBdr>
            <w:top w:val="none" w:sz="0" w:space="0" w:color="auto"/>
            <w:left w:val="none" w:sz="0" w:space="0" w:color="auto"/>
            <w:bottom w:val="none" w:sz="0" w:space="0" w:color="auto"/>
            <w:right w:val="none" w:sz="0" w:space="0" w:color="auto"/>
          </w:divBdr>
        </w:div>
        <w:div w:id="1953052334">
          <w:marLeft w:val="547"/>
          <w:marRight w:val="0"/>
          <w:marTop w:val="60"/>
          <w:marBottom w:val="120"/>
          <w:divBdr>
            <w:top w:val="none" w:sz="0" w:space="0" w:color="auto"/>
            <w:left w:val="none" w:sz="0" w:space="0" w:color="auto"/>
            <w:bottom w:val="none" w:sz="0" w:space="0" w:color="auto"/>
            <w:right w:val="none" w:sz="0" w:space="0" w:color="auto"/>
          </w:divBdr>
        </w:div>
      </w:divsChild>
    </w:div>
    <w:div w:id="1184589661">
      <w:bodyDiv w:val="1"/>
      <w:marLeft w:val="0"/>
      <w:marRight w:val="0"/>
      <w:marTop w:val="0"/>
      <w:marBottom w:val="0"/>
      <w:divBdr>
        <w:top w:val="none" w:sz="0" w:space="0" w:color="auto"/>
        <w:left w:val="none" w:sz="0" w:space="0" w:color="auto"/>
        <w:bottom w:val="none" w:sz="0" w:space="0" w:color="auto"/>
        <w:right w:val="none" w:sz="0" w:space="0" w:color="auto"/>
      </w:divBdr>
    </w:div>
    <w:div w:id="1189638924">
      <w:bodyDiv w:val="1"/>
      <w:marLeft w:val="0"/>
      <w:marRight w:val="0"/>
      <w:marTop w:val="0"/>
      <w:marBottom w:val="0"/>
      <w:divBdr>
        <w:top w:val="none" w:sz="0" w:space="0" w:color="auto"/>
        <w:left w:val="none" w:sz="0" w:space="0" w:color="auto"/>
        <w:bottom w:val="none" w:sz="0" w:space="0" w:color="auto"/>
        <w:right w:val="none" w:sz="0" w:space="0" w:color="auto"/>
      </w:divBdr>
    </w:div>
    <w:div w:id="1196314633">
      <w:marLeft w:val="0"/>
      <w:marRight w:val="0"/>
      <w:marTop w:val="0"/>
      <w:marBottom w:val="0"/>
      <w:divBdr>
        <w:top w:val="none" w:sz="0" w:space="0" w:color="auto"/>
        <w:left w:val="none" w:sz="0" w:space="0" w:color="auto"/>
        <w:bottom w:val="none" w:sz="0" w:space="0" w:color="auto"/>
        <w:right w:val="none" w:sz="0" w:space="0" w:color="auto"/>
      </w:divBdr>
      <w:divsChild>
        <w:div w:id="880476489">
          <w:marLeft w:val="0"/>
          <w:marRight w:val="0"/>
          <w:marTop w:val="0"/>
          <w:marBottom w:val="0"/>
          <w:divBdr>
            <w:top w:val="none" w:sz="0" w:space="0" w:color="auto"/>
            <w:left w:val="none" w:sz="0" w:space="0" w:color="auto"/>
            <w:bottom w:val="none" w:sz="0" w:space="0" w:color="auto"/>
            <w:right w:val="none" w:sz="0" w:space="0" w:color="auto"/>
          </w:divBdr>
        </w:div>
      </w:divsChild>
    </w:div>
    <w:div w:id="1203516317">
      <w:bodyDiv w:val="1"/>
      <w:marLeft w:val="0"/>
      <w:marRight w:val="0"/>
      <w:marTop w:val="0"/>
      <w:marBottom w:val="0"/>
      <w:divBdr>
        <w:top w:val="none" w:sz="0" w:space="0" w:color="auto"/>
        <w:left w:val="none" w:sz="0" w:space="0" w:color="auto"/>
        <w:bottom w:val="none" w:sz="0" w:space="0" w:color="auto"/>
        <w:right w:val="none" w:sz="0" w:space="0" w:color="auto"/>
      </w:divBdr>
    </w:div>
    <w:div w:id="1203519277">
      <w:bodyDiv w:val="1"/>
      <w:marLeft w:val="0"/>
      <w:marRight w:val="0"/>
      <w:marTop w:val="0"/>
      <w:marBottom w:val="0"/>
      <w:divBdr>
        <w:top w:val="none" w:sz="0" w:space="0" w:color="auto"/>
        <w:left w:val="none" w:sz="0" w:space="0" w:color="auto"/>
        <w:bottom w:val="none" w:sz="0" w:space="0" w:color="auto"/>
        <w:right w:val="none" w:sz="0" w:space="0" w:color="auto"/>
      </w:divBdr>
      <w:divsChild>
        <w:div w:id="617105358">
          <w:marLeft w:val="0"/>
          <w:marRight w:val="0"/>
          <w:marTop w:val="0"/>
          <w:marBottom w:val="0"/>
          <w:divBdr>
            <w:top w:val="none" w:sz="0" w:space="0" w:color="auto"/>
            <w:left w:val="none" w:sz="0" w:space="0" w:color="auto"/>
            <w:bottom w:val="none" w:sz="0" w:space="0" w:color="auto"/>
            <w:right w:val="none" w:sz="0" w:space="0" w:color="auto"/>
          </w:divBdr>
        </w:div>
        <w:div w:id="1045183126">
          <w:marLeft w:val="0"/>
          <w:marRight w:val="0"/>
          <w:marTop w:val="0"/>
          <w:marBottom w:val="0"/>
          <w:divBdr>
            <w:top w:val="none" w:sz="0" w:space="0" w:color="auto"/>
            <w:left w:val="none" w:sz="0" w:space="0" w:color="auto"/>
            <w:bottom w:val="none" w:sz="0" w:space="0" w:color="auto"/>
            <w:right w:val="none" w:sz="0" w:space="0" w:color="auto"/>
          </w:divBdr>
        </w:div>
        <w:div w:id="383990314">
          <w:marLeft w:val="0"/>
          <w:marRight w:val="0"/>
          <w:marTop w:val="0"/>
          <w:marBottom w:val="0"/>
          <w:divBdr>
            <w:top w:val="none" w:sz="0" w:space="0" w:color="auto"/>
            <w:left w:val="none" w:sz="0" w:space="0" w:color="auto"/>
            <w:bottom w:val="none" w:sz="0" w:space="0" w:color="auto"/>
            <w:right w:val="none" w:sz="0" w:space="0" w:color="auto"/>
          </w:divBdr>
        </w:div>
        <w:div w:id="280040605">
          <w:marLeft w:val="0"/>
          <w:marRight w:val="0"/>
          <w:marTop w:val="0"/>
          <w:marBottom w:val="0"/>
          <w:divBdr>
            <w:top w:val="none" w:sz="0" w:space="0" w:color="auto"/>
            <w:left w:val="none" w:sz="0" w:space="0" w:color="auto"/>
            <w:bottom w:val="none" w:sz="0" w:space="0" w:color="auto"/>
            <w:right w:val="none" w:sz="0" w:space="0" w:color="auto"/>
          </w:divBdr>
          <w:divsChild>
            <w:div w:id="909539447">
              <w:marLeft w:val="0"/>
              <w:marRight w:val="0"/>
              <w:marTop w:val="30"/>
              <w:marBottom w:val="30"/>
              <w:divBdr>
                <w:top w:val="none" w:sz="0" w:space="0" w:color="auto"/>
                <w:left w:val="none" w:sz="0" w:space="0" w:color="auto"/>
                <w:bottom w:val="none" w:sz="0" w:space="0" w:color="auto"/>
                <w:right w:val="none" w:sz="0" w:space="0" w:color="auto"/>
              </w:divBdr>
              <w:divsChild>
                <w:div w:id="2050916154">
                  <w:marLeft w:val="0"/>
                  <w:marRight w:val="0"/>
                  <w:marTop w:val="0"/>
                  <w:marBottom w:val="0"/>
                  <w:divBdr>
                    <w:top w:val="none" w:sz="0" w:space="0" w:color="auto"/>
                    <w:left w:val="none" w:sz="0" w:space="0" w:color="auto"/>
                    <w:bottom w:val="none" w:sz="0" w:space="0" w:color="auto"/>
                    <w:right w:val="none" w:sz="0" w:space="0" w:color="auto"/>
                  </w:divBdr>
                  <w:divsChild>
                    <w:div w:id="91702276">
                      <w:marLeft w:val="0"/>
                      <w:marRight w:val="0"/>
                      <w:marTop w:val="0"/>
                      <w:marBottom w:val="0"/>
                      <w:divBdr>
                        <w:top w:val="none" w:sz="0" w:space="0" w:color="auto"/>
                        <w:left w:val="none" w:sz="0" w:space="0" w:color="auto"/>
                        <w:bottom w:val="none" w:sz="0" w:space="0" w:color="auto"/>
                        <w:right w:val="none" w:sz="0" w:space="0" w:color="auto"/>
                      </w:divBdr>
                    </w:div>
                  </w:divsChild>
                </w:div>
                <w:div w:id="836576299">
                  <w:marLeft w:val="0"/>
                  <w:marRight w:val="0"/>
                  <w:marTop w:val="0"/>
                  <w:marBottom w:val="0"/>
                  <w:divBdr>
                    <w:top w:val="none" w:sz="0" w:space="0" w:color="auto"/>
                    <w:left w:val="none" w:sz="0" w:space="0" w:color="auto"/>
                    <w:bottom w:val="none" w:sz="0" w:space="0" w:color="auto"/>
                    <w:right w:val="none" w:sz="0" w:space="0" w:color="auto"/>
                  </w:divBdr>
                  <w:divsChild>
                    <w:div w:id="51082790">
                      <w:marLeft w:val="0"/>
                      <w:marRight w:val="0"/>
                      <w:marTop w:val="0"/>
                      <w:marBottom w:val="0"/>
                      <w:divBdr>
                        <w:top w:val="none" w:sz="0" w:space="0" w:color="auto"/>
                        <w:left w:val="none" w:sz="0" w:space="0" w:color="auto"/>
                        <w:bottom w:val="none" w:sz="0" w:space="0" w:color="auto"/>
                        <w:right w:val="none" w:sz="0" w:space="0" w:color="auto"/>
                      </w:divBdr>
                    </w:div>
                  </w:divsChild>
                </w:div>
                <w:div w:id="1172986898">
                  <w:marLeft w:val="0"/>
                  <w:marRight w:val="0"/>
                  <w:marTop w:val="0"/>
                  <w:marBottom w:val="0"/>
                  <w:divBdr>
                    <w:top w:val="none" w:sz="0" w:space="0" w:color="auto"/>
                    <w:left w:val="none" w:sz="0" w:space="0" w:color="auto"/>
                    <w:bottom w:val="none" w:sz="0" w:space="0" w:color="auto"/>
                    <w:right w:val="none" w:sz="0" w:space="0" w:color="auto"/>
                  </w:divBdr>
                  <w:divsChild>
                    <w:div w:id="258753906">
                      <w:marLeft w:val="0"/>
                      <w:marRight w:val="0"/>
                      <w:marTop w:val="0"/>
                      <w:marBottom w:val="0"/>
                      <w:divBdr>
                        <w:top w:val="none" w:sz="0" w:space="0" w:color="auto"/>
                        <w:left w:val="none" w:sz="0" w:space="0" w:color="auto"/>
                        <w:bottom w:val="none" w:sz="0" w:space="0" w:color="auto"/>
                        <w:right w:val="none" w:sz="0" w:space="0" w:color="auto"/>
                      </w:divBdr>
                    </w:div>
                  </w:divsChild>
                </w:div>
                <w:div w:id="1351375291">
                  <w:marLeft w:val="0"/>
                  <w:marRight w:val="0"/>
                  <w:marTop w:val="0"/>
                  <w:marBottom w:val="0"/>
                  <w:divBdr>
                    <w:top w:val="none" w:sz="0" w:space="0" w:color="auto"/>
                    <w:left w:val="none" w:sz="0" w:space="0" w:color="auto"/>
                    <w:bottom w:val="none" w:sz="0" w:space="0" w:color="auto"/>
                    <w:right w:val="none" w:sz="0" w:space="0" w:color="auto"/>
                  </w:divBdr>
                  <w:divsChild>
                    <w:div w:id="923684308">
                      <w:marLeft w:val="0"/>
                      <w:marRight w:val="0"/>
                      <w:marTop w:val="0"/>
                      <w:marBottom w:val="0"/>
                      <w:divBdr>
                        <w:top w:val="none" w:sz="0" w:space="0" w:color="auto"/>
                        <w:left w:val="none" w:sz="0" w:space="0" w:color="auto"/>
                        <w:bottom w:val="none" w:sz="0" w:space="0" w:color="auto"/>
                        <w:right w:val="none" w:sz="0" w:space="0" w:color="auto"/>
                      </w:divBdr>
                    </w:div>
                  </w:divsChild>
                </w:div>
                <w:div w:id="1863779690">
                  <w:marLeft w:val="0"/>
                  <w:marRight w:val="0"/>
                  <w:marTop w:val="0"/>
                  <w:marBottom w:val="0"/>
                  <w:divBdr>
                    <w:top w:val="none" w:sz="0" w:space="0" w:color="auto"/>
                    <w:left w:val="none" w:sz="0" w:space="0" w:color="auto"/>
                    <w:bottom w:val="none" w:sz="0" w:space="0" w:color="auto"/>
                    <w:right w:val="none" w:sz="0" w:space="0" w:color="auto"/>
                  </w:divBdr>
                  <w:divsChild>
                    <w:div w:id="1852137439">
                      <w:marLeft w:val="0"/>
                      <w:marRight w:val="0"/>
                      <w:marTop w:val="0"/>
                      <w:marBottom w:val="0"/>
                      <w:divBdr>
                        <w:top w:val="none" w:sz="0" w:space="0" w:color="auto"/>
                        <w:left w:val="none" w:sz="0" w:space="0" w:color="auto"/>
                        <w:bottom w:val="none" w:sz="0" w:space="0" w:color="auto"/>
                        <w:right w:val="none" w:sz="0" w:space="0" w:color="auto"/>
                      </w:divBdr>
                    </w:div>
                    <w:div w:id="223687068">
                      <w:marLeft w:val="0"/>
                      <w:marRight w:val="0"/>
                      <w:marTop w:val="0"/>
                      <w:marBottom w:val="0"/>
                      <w:divBdr>
                        <w:top w:val="none" w:sz="0" w:space="0" w:color="auto"/>
                        <w:left w:val="none" w:sz="0" w:space="0" w:color="auto"/>
                        <w:bottom w:val="none" w:sz="0" w:space="0" w:color="auto"/>
                        <w:right w:val="none" w:sz="0" w:space="0" w:color="auto"/>
                      </w:divBdr>
                    </w:div>
                    <w:div w:id="1303535829">
                      <w:marLeft w:val="0"/>
                      <w:marRight w:val="0"/>
                      <w:marTop w:val="0"/>
                      <w:marBottom w:val="0"/>
                      <w:divBdr>
                        <w:top w:val="none" w:sz="0" w:space="0" w:color="auto"/>
                        <w:left w:val="none" w:sz="0" w:space="0" w:color="auto"/>
                        <w:bottom w:val="none" w:sz="0" w:space="0" w:color="auto"/>
                        <w:right w:val="none" w:sz="0" w:space="0" w:color="auto"/>
                      </w:divBdr>
                    </w:div>
                  </w:divsChild>
                </w:div>
                <w:div w:id="1329989013">
                  <w:marLeft w:val="0"/>
                  <w:marRight w:val="0"/>
                  <w:marTop w:val="0"/>
                  <w:marBottom w:val="0"/>
                  <w:divBdr>
                    <w:top w:val="none" w:sz="0" w:space="0" w:color="auto"/>
                    <w:left w:val="none" w:sz="0" w:space="0" w:color="auto"/>
                    <w:bottom w:val="none" w:sz="0" w:space="0" w:color="auto"/>
                    <w:right w:val="none" w:sz="0" w:space="0" w:color="auto"/>
                  </w:divBdr>
                  <w:divsChild>
                    <w:div w:id="942304012">
                      <w:marLeft w:val="0"/>
                      <w:marRight w:val="0"/>
                      <w:marTop w:val="0"/>
                      <w:marBottom w:val="0"/>
                      <w:divBdr>
                        <w:top w:val="none" w:sz="0" w:space="0" w:color="auto"/>
                        <w:left w:val="none" w:sz="0" w:space="0" w:color="auto"/>
                        <w:bottom w:val="none" w:sz="0" w:space="0" w:color="auto"/>
                        <w:right w:val="none" w:sz="0" w:space="0" w:color="auto"/>
                      </w:divBdr>
                    </w:div>
                  </w:divsChild>
                </w:div>
                <w:div w:id="1991707788">
                  <w:marLeft w:val="0"/>
                  <w:marRight w:val="0"/>
                  <w:marTop w:val="0"/>
                  <w:marBottom w:val="0"/>
                  <w:divBdr>
                    <w:top w:val="none" w:sz="0" w:space="0" w:color="auto"/>
                    <w:left w:val="none" w:sz="0" w:space="0" w:color="auto"/>
                    <w:bottom w:val="none" w:sz="0" w:space="0" w:color="auto"/>
                    <w:right w:val="none" w:sz="0" w:space="0" w:color="auto"/>
                  </w:divBdr>
                  <w:divsChild>
                    <w:div w:id="1054696565">
                      <w:marLeft w:val="0"/>
                      <w:marRight w:val="0"/>
                      <w:marTop w:val="0"/>
                      <w:marBottom w:val="0"/>
                      <w:divBdr>
                        <w:top w:val="none" w:sz="0" w:space="0" w:color="auto"/>
                        <w:left w:val="none" w:sz="0" w:space="0" w:color="auto"/>
                        <w:bottom w:val="none" w:sz="0" w:space="0" w:color="auto"/>
                        <w:right w:val="none" w:sz="0" w:space="0" w:color="auto"/>
                      </w:divBdr>
                    </w:div>
                  </w:divsChild>
                </w:div>
                <w:div w:id="1991328454">
                  <w:marLeft w:val="0"/>
                  <w:marRight w:val="0"/>
                  <w:marTop w:val="0"/>
                  <w:marBottom w:val="0"/>
                  <w:divBdr>
                    <w:top w:val="none" w:sz="0" w:space="0" w:color="auto"/>
                    <w:left w:val="none" w:sz="0" w:space="0" w:color="auto"/>
                    <w:bottom w:val="none" w:sz="0" w:space="0" w:color="auto"/>
                    <w:right w:val="none" w:sz="0" w:space="0" w:color="auto"/>
                  </w:divBdr>
                  <w:divsChild>
                    <w:div w:id="1957058776">
                      <w:marLeft w:val="0"/>
                      <w:marRight w:val="0"/>
                      <w:marTop w:val="0"/>
                      <w:marBottom w:val="0"/>
                      <w:divBdr>
                        <w:top w:val="none" w:sz="0" w:space="0" w:color="auto"/>
                        <w:left w:val="none" w:sz="0" w:space="0" w:color="auto"/>
                        <w:bottom w:val="none" w:sz="0" w:space="0" w:color="auto"/>
                        <w:right w:val="none" w:sz="0" w:space="0" w:color="auto"/>
                      </w:divBdr>
                    </w:div>
                    <w:div w:id="1810324420">
                      <w:marLeft w:val="0"/>
                      <w:marRight w:val="0"/>
                      <w:marTop w:val="0"/>
                      <w:marBottom w:val="0"/>
                      <w:divBdr>
                        <w:top w:val="none" w:sz="0" w:space="0" w:color="auto"/>
                        <w:left w:val="none" w:sz="0" w:space="0" w:color="auto"/>
                        <w:bottom w:val="none" w:sz="0" w:space="0" w:color="auto"/>
                        <w:right w:val="none" w:sz="0" w:space="0" w:color="auto"/>
                      </w:divBdr>
                    </w:div>
                    <w:div w:id="183517001">
                      <w:marLeft w:val="0"/>
                      <w:marRight w:val="0"/>
                      <w:marTop w:val="0"/>
                      <w:marBottom w:val="0"/>
                      <w:divBdr>
                        <w:top w:val="none" w:sz="0" w:space="0" w:color="auto"/>
                        <w:left w:val="none" w:sz="0" w:space="0" w:color="auto"/>
                        <w:bottom w:val="none" w:sz="0" w:space="0" w:color="auto"/>
                        <w:right w:val="none" w:sz="0" w:space="0" w:color="auto"/>
                      </w:divBdr>
                    </w:div>
                  </w:divsChild>
                </w:div>
                <w:div w:id="2127695207">
                  <w:marLeft w:val="0"/>
                  <w:marRight w:val="0"/>
                  <w:marTop w:val="0"/>
                  <w:marBottom w:val="0"/>
                  <w:divBdr>
                    <w:top w:val="none" w:sz="0" w:space="0" w:color="auto"/>
                    <w:left w:val="none" w:sz="0" w:space="0" w:color="auto"/>
                    <w:bottom w:val="none" w:sz="0" w:space="0" w:color="auto"/>
                    <w:right w:val="none" w:sz="0" w:space="0" w:color="auto"/>
                  </w:divBdr>
                  <w:divsChild>
                    <w:div w:id="1080642145">
                      <w:marLeft w:val="0"/>
                      <w:marRight w:val="0"/>
                      <w:marTop w:val="0"/>
                      <w:marBottom w:val="0"/>
                      <w:divBdr>
                        <w:top w:val="none" w:sz="0" w:space="0" w:color="auto"/>
                        <w:left w:val="none" w:sz="0" w:space="0" w:color="auto"/>
                        <w:bottom w:val="none" w:sz="0" w:space="0" w:color="auto"/>
                        <w:right w:val="none" w:sz="0" w:space="0" w:color="auto"/>
                      </w:divBdr>
                    </w:div>
                  </w:divsChild>
                </w:div>
                <w:div w:id="731661415">
                  <w:marLeft w:val="0"/>
                  <w:marRight w:val="0"/>
                  <w:marTop w:val="0"/>
                  <w:marBottom w:val="0"/>
                  <w:divBdr>
                    <w:top w:val="none" w:sz="0" w:space="0" w:color="auto"/>
                    <w:left w:val="none" w:sz="0" w:space="0" w:color="auto"/>
                    <w:bottom w:val="none" w:sz="0" w:space="0" w:color="auto"/>
                    <w:right w:val="none" w:sz="0" w:space="0" w:color="auto"/>
                  </w:divBdr>
                  <w:divsChild>
                    <w:div w:id="889655735">
                      <w:marLeft w:val="0"/>
                      <w:marRight w:val="0"/>
                      <w:marTop w:val="0"/>
                      <w:marBottom w:val="0"/>
                      <w:divBdr>
                        <w:top w:val="none" w:sz="0" w:space="0" w:color="auto"/>
                        <w:left w:val="none" w:sz="0" w:space="0" w:color="auto"/>
                        <w:bottom w:val="none" w:sz="0" w:space="0" w:color="auto"/>
                        <w:right w:val="none" w:sz="0" w:space="0" w:color="auto"/>
                      </w:divBdr>
                    </w:div>
                  </w:divsChild>
                </w:div>
                <w:div w:id="686560422">
                  <w:marLeft w:val="0"/>
                  <w:marRight w:val="0"/>
                  <w:marTop w:val="0"/>
                  <w:marBottom w:val="0"/>
                  <w:divBdr>
                    <w:top w:val="none" w:sz="0" w:space="0" w:color="auto"/>
                    <w:left w:val="none" w:sz="0" w:space="0" w:color="auto"/>
                    <w:bottom w:val="none" w:sz="0" w:space="0" w:color="auto"/>
                    <w:right w:val="none" w:sz="0" w:space="0" w:color="auto"/>
                  </w:divBdr>
                  <w:divsChild>
                    <w:div w:id="829834513">
                      <w:marLeft w:val="0"/>
                      <w:marRight w:val="0"/>
                      <w:marTop w:val="0"/>
                      <w:marBottom w:val="0"/>
                      <w:divBdr>
                        <w:top w:val="none" w:sz="0" w:space="0" w:color="auto"/>
                        <w:left w:val="none" w:sz="0" w:space="0" w:color="auto"/>
                        <w:bottom w:val="none" w:sz="0" w:space="0" w:color="auto"/>
                        <w:right w:val="none" w:sz="0" w:space="0" w:color="auto"/>
                      </w:divBdr>
                    </w:div>
                  </w:divsChild>
                </w:div>
                <w:div w:id="17046996">
                  <w:marLeft w:val="0"/>
                  <w:marRight w:val="0"/>
                  <w:marTop w:val="0"/>
                  <w:marBottom w:val="0"/>
                  <w:divBdr>
                    <w:top w:val="none" w:sz="0" w:space="0" w:color="auto"/>
                    <w:left w:val="none" w:sz="0" w:space="0" w:color="auto"/>
                    <w:bottom w:val="none" w:sz="0" w:space="0" w:color="auto"/>
                    <w:right w:val="none" w:sz="0" w:space="0" w:color="auto"/>
                  </w:divBdr>
                  <w:divsChild>
                    <w:div w:id="688915643">
                      <w:marLeft w:val="0"/>
                      <w:marRight w:val="0"/>
                      <w:marTop w:val="0"/>
                      <w:marBottom w:val="0"/>
                      <w:divBdr>
                        <w:top w:val="none" w:sz="0" w:space="0" w:color="auto"/>
                        <w:left w:val="none" w:sz="0" w:space="0" w:color="auto"/>
                        <w:bottom w:val="none" w:sz="0" w:space="0" w:color="auto"/>
                        <w:right w:val="none" w:sz="0" w:space="0" w:color="auto"/>
                      </w:divBdr>
                    </w:div>
                  </w:divsChild>
                </w:div>
                <w:div w:id="425079191">
                  <w:marLeft w:val="0"/>
                  <w:marRight w:val="0"/>
                  <w:marTop w:val="0"/>
                  <w:marBottom w:val="0"/>
                  <w:divBdr>
                    <w:top w:val="none" w:sz="0" w:space="0" w:color="auto"/>
                    <w:left w:val="none" w:sz="0" w:space="0" w:color="auto"/>
                    <w:bottom w:val="none" w:sz="0" w:space="0" w:color="auto"/>
                    <w:right w:val="none" w:sz="0" w:space="0" w:color="auto"/>
                  </w:divBdr>
                  <w:divsChild>
                    <w:div w:id="1824735744">
                      <w:marLeft w:val="0"/>
                      <w:marRight w:val="0"/>
                      <w:marTop w:val="0"/>
                      <w:marBottom w:val="0"/>
                      <w:divBdr>
                        <w:top w:val="none" w:sz="0" w:space="0" w:color="auto"/>
                        <w:left w:val="none" w:sz="0" w:space="0" w:color="auto"/>
                        <w:bottom w:val="none" w:sz="0" w:space="0" w:color="auto"/>
                        <w:right w:val="none" w:sz="0" w:space="0" w:color="auto"/>
                      </w:divBdr>
                    </w:div>
                  </w:divsChild>
                </w:div>
                <w:div w:id="1553619192">
                  <w:marLeft w:val="0"/>
                  <w:marRight w:val="0"/>
                  <w:marTop w:val="0"/>
                  <w:marBottom w:val="0"/>
                  <w:divBdr>
                    <w:top w:val="none" w:sz="0" w:space="0" w:color="auto"/>
                    <w:left w:val="none" w:sz="0" w:space="0" w:color="auto"/>
                    <w:bottom w:val="none" w:sz="0" w:space="0" w:color="auto"/>
                    <w:right w:val="none" w:sz="0" w:space="0" w:color="auto"/>
                  </w:divBdr>
                  <w:divsChild>
                    <w:div w:id="2028411238">
                      <w:marLeft w:val="0"/>
                      <w:marRight w:val="0"/>
                      <w:marTop w:val="0"/>
                      <w:marBottom w:val="0"/>
                      <w:divBdr>
                        <w:top w:val="none" w:sz="0" w:space="0" w:color="auto"/>
                        <w:left w:val="none" w:sz="0" w:space="0" w:color="auto"/>
                        <w:bottom w:val="none" w:sz="0" w:space="0" w:color="auto"/>
                        <w:right w:val="none" w:sz="0" w:space="0" w:color="auto"/>
                      </w:divBdr>
                    </w:div>
                  </w:divsChild>
                </w:div>
                <w:div w:id="1712730750">
                  <w:marLeft w:val="0"/>
                  <w:marRight w:val="0"/>
                  <w:marTop w:val="0"/>
                  <w:marBottom w:val="0"/>
                  <w:divBdr>
                    <w:top w:val="none" w:sz="0" w:space="0" w:color="auto"/>
                    <w:left w:val="none" w:sz="0" w:space="0" w:color="auto"/>
                    <w:bottom w:val="none" w:sz="0" w:space="0" w:color="auto"/>
                    <w:right w:val="none" w:sz="0" w:space="0" w:color="auto"/>
                  </w:divBdr>
                  <w:divsChild>
                    <w:div w:id="1291276850">
                      <w:marLeft w:val="0"/>
                      <w:marRight w:val="0"/>
                      <w:marTop w:val="0"/>
                      <w:marBottom w:val="0"/>
                      <w:divBdr>
                        <w:top w:val="none" w:sz="0" w:space="0" w:color="auto"/>
                        <w:left w:val="none" w:sz="0" w:space="0" w:color="auto"/>
                        <w:bottom w:val="none" w:sz="0" w:space="0" w:color="auto"/>
                        <w:right w:val="none" w:sz="0" w:space="0" w:color="auto"/>
                      </w:divBdr>
                    </w:div>
                    <w:div w:id="1682779078">
                      <w:marLeft w:val="0"/>
                      <w:marRight w:val="0"/>
                      <w:marTop w:val="0"/>
                      <w:marBottom w:val="0"/>
                      <w:divBdr>
                        <w:top w:val="none" w:sz="0" w:space="0" w:color="auto"/>
                        <w:left w:val="none" w:sz="0" w:space="0" w:color="auto"/>
                        <w:bottom w:val="none" w:sz="0" w:space="0" w:color="auto"/>
                        <w:right w:val="none" w:sz="0" w:space="0" w:color="auto"/>
                      </w:divBdr>
                    </w:div>
                  </w:divsChild>
                </w:div>
                <w:div w:id="1991515265">
                  <w:marLeft w:val="0"/>
                  <w:marRight w:val="0"/>
                  <w:marTop w:val="0"/>
                  <w:marBottom w:val="0"/>
                  <w:divBdr>
                    <w:top w:val="none" w:sz="0" w:space="0" w:color="auto"/>
                    <w:left w:val="none" w:sz="0" w:space="0" w:color="auto"/>
                    <w:bottom w:val="none" w:sz="0" w:space="0" w:color="auto"/>
                    <w:right w:val="none" w:sz="0" w:space="0" w:color="auto"/>
                  </w:divBdr>
                  <w:divsChild>
                    <w:div w:id="327250615">
                      <w:marLeft w:val="0"/>
                      <w:marRight w:val="0"/>
                      <w:marTop w:val="0"/>
                      <w:marBottom w:val="0"/>
                      <w:divBdr>
                        <w:top w:val="none" w:sz="0" w:space="0" w:color="auto"/>
                        <w:left w:val="none" w:sz="0" w:space="0" w:color="auto"/>
                        <w:bottom w:val="none" w:sz="0" w:space="0" w:color="auto"/>
                        <w:right w:val="none" w:sz="0" w:space="0" w:color="auto"/>
                      </w:divBdr>
                    </w:div>
                  </w:divsChild>
                </w:div>
                <w:div w:id="1019504266">
                  <w:marLeft w:val="0"/>
                  <w:marRight w:val="0"/>
                  <w:marTop w:val="0"/>
                  <w:marBottom w:val="0"/>
                  <w:divBdr>
                    <w:top w:val="none" w:sz="0" w:space="0" w:color="auto"/>
                    <w:left w:val="none" w:sz="0" w:space="0" w:color="auto"/>
                    <w:bottom w:val="none" w:sz="0" w:space="0" w:color="auto"/>
                    <w:right w:val="none" w:sz="0" w:space="0" w:color="auto"/>
                  </w:divBdr>
                  <w:divsChild>
                    <w:div w:id="2134981217">
                      <w:marLeft w:val="0"/>
                      <w:marRight w:val="0"/>
                      <w:marTop w:val="0"/>
                      <w:marBottom w:val="0"/>
                      <w:divBdr>
                        <w:top w:val="none" w:sz="0" w:space="0" w:color="auto"/>
                        <w:left w:val="none" w:sz="0" w:space="0" w:color="auto"/>
                        <w:bottom w:val="none" w:sz="0" w:space="0" w:color="auto"/>
                        <w:right w:val="none" w:sz="0" w:space="0" w:color="auto"/>
                      </w:divBdr>
                    </w:div>
                  </w:divsChild>
                </w:div>
                <w:div w:id="705908801">
                  <w:marLeft w:val="0"/>
                  <w:marRight w:val="0"/>
                  <w:marTop w:val="0"/>
                  <w:marBottom w:val="0"/>
                  <w:divBdr>
                    <w:top w:val="none" w:sz="0" w:space="0" w:color="auto"/>
                    <w:left w:val="none" w:sz="0" w:space="0" w:color="auto"/>
                    <w:bottom w:val="none" w:sz="0" w:space="0" w:color="auto"/>
                    <w:right w:val="none" w:sz="0" w:space="0" w:color="auto"/>
                  </w:divBdr>
                  <w:divsChild>
                    <w:div w:id="1436947505">
                      <w:marLeft w:val="0"/>
                      <w:marRight w:val="0"/>
                      <w:marTop w:val="0"/>
                      <w:marBottom w:val="0"/>
                      <w:divBdr>
                        <w:top w:val="none" w:sz="0" w:space="0" w:color="auto"/>
                        <w:left w:val="none" w:sz="0" w:space="0" w:color="auto"/>
                        <w:bottom w:val="none" w:sz="0" w:space="0" w:color="auto"/>
                        <w:right w:val="none" w:sz="0" w:space="0" w:color="auto"/>
                      </w:divBdr>
                    </w:div>
                  </w:divsChild>
                </w:div>
                <w:div w:id="1513379850">
                  <w:marLeft w:val="0"/>
                  <w:marRight w:val="0"/>
                  <w:marTop w:val="0"/>
                  <w:marBottom w:val="0"/>
                  <w:divBdr>
                    <w:top w:val="none" w:sz="0" w:space="0" w:color="auto"/>
                    <w:left w:val="none" w:sz="0" w:space="0" w:color="auto"/>
                    <w:bottom w:val="none" w:sz="0" w:space="0" w:color="auto"/>
                    <w:right w:val="none" w:sz="0" w:space="0" w:color="auto"/>
                  </w:divBdr>
                  <w:divsChild>
                    <w:div w:id="1859008071">
                      <w:marLeft w:val="0"/>
                      <w:marRight w:val="0"/>
                      <w:marTop w:val="0"/>
                      <w:marBottom w:val="0"/>
                      <w:divBdr>
                        <w:top w:val="none" w:sz="0" w:space="0" w:color="auto"/>
                        <w:left w:val="none" w:sz="0" w:space="0" w:color="auto"/>
                        <w:bottom w:val="none" w:sz="0" w:space="0" w:color="auto"/>
                        <w:right w:val="none" w:sz="0" w:space="0" w:color="auto"/>
                      </w:divBdr>
                    </w:div>
                  </w:divsChild>
                </w:div>
                <w:div w:id="1853254194">
                  <w:marLeft w:val="0"/>
                  <w:marRight w:val="0"/>
                  <w:marTop w:val="0"/>
                  <w:marBottom w:val="0"/>
                  <w:divBdr>
                    <w:top w:val="none" w:sz="0" w:space="0" w:color="auto"/>
                    <w:left w:val="none" w:sz="0" w:space="0" w:color="auto"/>
                    <w:bottom w:val="none" w:sz="0" w:space="0" w:color="auto"/>
                    <w:right w:val="none" w:sz="0" w:space="0" w:color="auto"/>
                  </w:divBdr>
                  <w:divsChild>
                    <w:div w:id="314651347">
                      <w:marLeft w:val="0"/>
                      <w:marRight w:val="0"/>
                      <w:marTop w:val="0"/>
                      <w:marBottom w:val="0"/>
                      <w:divBdr>
                        <w:top w:val="none" w:sz="0" w:space="0" w:color="auto"/>
                        <w:left w:val="none" w:sz="0" w:space="0" w:color="auto"/>
                        <w:bottom w:val="none" w:sz="0" w:space="0" w:color="auto"/>
                        <w:right w:val="none" w:sz="0" w:space="0" w:color="auto"/>
                      </w:divBdr>
                    </w:div>
                  </w:divsChild>
                </w:div>
                <w:div w:id="1549106962">
                  <w:marLeft w:val="0"/>
                  <w:marRight w:val="0"/>
                  <w:marTop w:val="0"/>
                  <w:marBottom w:val="0"/>
                  <w:divBdr>
                    <w:top w:val="none" w:sz="0" w:space="0" w:color="auto"/>
                    <w:left w:val="none" w:sz="0" w:space="0" w:color="auto"/>
                    <w:bottom w:val="none" w:sz="0" w:space="0" w:color="auto"/>
                    <w:right w:val="none" w:sz="0" w:space="0" w:color="auto"/>
                  </w:divBdr>
                  <w:divsChild>
                    <w:div w:id="662247311">
                      <w:marLeft w:val="0"/>
                      <w:marRight w:val="0"/>
                      <w:marTop w:val="0"/>
                      <w:marBottom w:val="0"/>
                      <w:divBdr>
                        <w:top w:val="none" w:sz="0" w:space="0" w:color="auto"/>
                        <w:left w:val="none" w:sz="0" w:space="0" w:color="auto"/>
                        <w:bottom w:val="none" w:sz="0" w:space="0" w:color="auto"/>
                        <w:right w:val="none" w:sz="0" w:space="0" w:color="auto"/>
                      </w:divBdr>
                    </w:div>
                  </w:divsChild>
                </w:div>
                <w:div w:id="782840783">
                  <w:marLeft w:val="0"/>
                  <w:marRight w:val="0"/>
                  <w:marTop w:val="0"/>
                  <w:marBottom w:val="0"/>
                  <w:divBdr>
                    <w:top w:val="none" w:sz="0" w:space="0" w:color="auto"/>
                    <w:left w:val="none" w:sz="0" w:space="0" w:color="auto"/>
                    <w:bottom w:val="none" w:sz="0" w:space="0" w:color="auto"/>
                    <w:right w:val="none" w:sz="0" w:space="0" w:color="auto"/>
                  </w:divBdr>
                  <w:divsChild>
                    <w:div w:id="2101828492">
                      <w:marLeft w:val="0"/>
                      <w:marRight w:val="0"/>
                      <w:marTop w:val="0"/>
                      <w:marBottom w:val="0"/>
                      <w:divBdr>
                        <w:top w:val="none" w:sz="0" w:space="0" w:color="auto"/>
                        <w:left w:val="none" w:sz="0" w:space="0" w:color="auto"/>
                        <w:bottom w:val="none" w:sz="0" w:space="0" w:color="auto"/>
                        <w:right w:val="none" w:sz="0" w:space="0" w:color="auto"/>
                      </w:divBdr>
                    </w:div>
                  </w:divsChild>
                </w:div>
                <w:div w:id="1566724414">
                  <w:marLeft w:val="0"/>
                  <w:marRight w:val="0"/>
                  <w:marTop w:val="0"/>
                  <w:marBottom w:val="0"/>
                  <w:divBdr>
                    <w:top w:val="none" w:sz="0" w:space="0" w:color="auto"/>
                    <w:left w:val="none" w:sz="0" w:space="0" w:color="auto"/>
                    <w:bottom w:val="none" w:sz="0" w:space="0" w:color="auto"/>
                    <w:right w:val="none" w:sz="0" w:space="0" w:color="auto"/>
                  </w:divBdr>
                  <w:divsChild>
                    <w:div w:id="553783810">
                      <w:marLeft w:val="0"/>
                      <w:marRight w:val="0"/>
                      <w:marTop w:val="0"/>
                      <w:marBottom w:val="0"/>
                      <w:divBdr>
                        <w:top w:val="none" w:sz="0" w:space="0" w:color="auto"/>
                        <w:left w:val="none" w:sz="0" w:space="0" w:color="auto"/>
                        <w:bottom w:val="none" w:sz="0" w:space="0" w:color="auto"/>
                        <w:right w:val="none" w:sz="0" w:space="0" w:color="auto"/>
                      </w:divBdr>
                    </w:div>
                  </w:divsChild>
                </w:div>
                <w:div w:id="1261182160">
                  <w:marLeft w:val="0"/>
                  <w:marRight w:val="0"/>
                  <w:marTop w:val="0"/>
                  <w:marBottom w:val="0"/>
                  <w:divBdr>
                    <w:top w:val="none" w:sz="0" w:space="0" w:color="auto"/>
                    <w:left w:val="none" w:sz="0" w:space="0" w:color="auto"/>
                    <w:bottom w:val="none" w:sz="0" w:space="0" w:color="auto"/>
                    <w:right w:val="none" w:sz="0" w:space="0" w:color="auto"/>
                  </w:divBdr>
                  <w:divsChild>
                    <w:div w:id="1233083660">
                      <w:marLeft w:val="0"/>
                      <w:marRight w:val="0"/>
                      <w:marTop w:val="0"/>
                      <w:marBottom w:val="0"/>
                      <w:divBdr>
                        <w:top w:val="none" w:sz="0" w:space="0" w:color="auto"/>
                        <w:left w:val="none" w:sz="0" w:space="0" w:color="auto"/>
                        <w:bottom w:val="none" w:sz="0" w:space="0" w:color="auto"/>
                        <w:right w:val="none" w:sz="0" w:space="0" w:color="auto"/>
                      </w:divBdr>
                    </w:div>
                  </w:divsChild>
                </w:div>
                <w:div w:id="1464496476">
                  <w:marLeft w:val="0"/>
                  <w:marRight w:val="0"/>
                  <w:marTop w:val="0"/>
                  <w:marBottom w:val="0"/>
                  <w:divBdr>
                    <w:top w:val="none" w:sz="0" w:space="0" w:color="auto"/>
                    <w:left w:val="none" w:sz="0" w:space="0" w:color="auto"/>
                    <w:bottom w:val="none" w:sz="0" w:space="0" w:color="auto"/>
                    <w:right w:val="none" w:sz="0" w:space="0" w:color="auto"/>
                  </w:divBdr>
                  <w:divsChild>
                    <w:div w:id="1854875419">
                      <w:marLeft w:val="0"/>
                      <w:marRight w:val="0"/>
                      <w:marTop w:val="0"/>
                      <w:marBottom w:val="0"/>
                      <w:divBdr>
                        <w:top w:val="none" w:sz="0" w:space="0" w:color="auto"/>
                        <w:left w:val="none" w:sz="0" w:space="0" w:color="auto"/>
                        <w:bottom w:val="none" w:sz="0" w:space="0" w:color="auto"/>
                        <w:right w:val="none" w:sz="0" w:space="0" w:color="auto"/>
                      </w:divBdr>
                    </w:div>
                  </w:divsChild>
                </w:div>
                <w:div w:id="1942102711">
                  <w:marLeft w:val="0"/>
                  <w:marRight w:val="0"/>
                  <w:marTop w:val="0"/>
                  <w:marBottom w:val="0"/>
                  <w:divBdr>
                    <w:top w:val="none" w:sz="0" w:space="0" w:color="auto"/>
                    <w:left w:val="none" w:sz="0" w:space="0" w:color="auto"/>
                    <w:bottom w:val="none" w:sz="0" w:space="0" w:color="auto"/>
                    <w:right w:val="none" w:sz="0" w:space="0" w:color="auto"/>
                  </w:divBdr>
                  <w:divsChild>
                    <w:div w:id="2122871340">
                      <w:marLeft w:val="0"/>
                      <w:marRight w:val="0"/>
                      <w:marTop w:val="0"/>
                      <w:marBottom w:val="0"/>
                      <w:divBdr>
                        <w:top w:val="none" w:sz="0" w:space="0" w:color="auto"/>
                        <w:left w:val="none" w:sz="0" w:space="0" w:color="auto"/>
                        <w:bottom w:val="none" w:sz="0" w:space="0" w:color="auto"/>
                        <w:right w:val="none" w:sz="0" w:space="0" w:color="auto"/>
                      </w:divBdr>
                    </w:div>
                    <w:div w:id="946621545">
                      <w:marLeft w:val="0"/>
                      <w:marRight w:val="0"/>
                      <w:marTop w:val="0"/>
                      <w:marBottom w:val="0"/>
                      <w:divBdr>
                        <w:top w:val="none" w:sz="0" w:space="0" w:color="auto"/>
                        <w:left w:val="none" w:sz="0" w:space="0" w:color="auto"/>
                        <w:bottom w:val="none" w:sz="0" w:space="0" w:color="auto"/>
                        <w:right w:val="none" w:sz="0" w:space="0" w:color="auto"/>
                      </w:divBdr>
                    </w:div>
                  </w:divsChild>
                </w:div>
                <w:div w:id="611522857">
                  <w:marLeft w:val="0"/>
                  <w:marRight w:val="0"/>
                  <w:marTop w:val="0"/>
                  <w:marBottom w:val="0"/>
                  <w:divBdr>
                    <w:top w:val="none" w:sz="0" w:space="0" w:color="auto"/>
                    <w:left w:val="none" w:sz="0" w:space="0" w:color="auto"/>
                    <w:bottom w:val="none" w:sz="0" w:space="0" w:color="auto"/>
                    <w:right w:val="none" w:sz="0" w:space="0" w:color="auto"/>
                  </w:divBdr>
                  <w:divsChild>
                    <w:div w:id="1228611403">
                      <w:marLeft w:val="0"/>
                      <w:marRight w:val="0"/>
                      <w:marTop w:val="0"/>
                      <w:marBottom w:val="0"/>
                      <w:divBdr>
                        <w:top w:val="none" w:sz="0" w:space="0" w:color="auto"/>
                        <w:left w:val="none" w:sz="0" w:space="0" w:color="auto"/>
                        <w:bottom w:val="none" w:sz="0" w:space="0" w:color="auto"/>
                        <w:right w:val="none" w:sz="0" w:space="0" w:color="auto"/>
                      </w:divBdr>
                    </w:div>
                  </w:divsChild>
                </w:div>
                <w:div w:id="464080822">
                  <w:marLeft w:val="0"/>
                  <w:marRight w:val="0"/>
                  <w:marTop w:val="0"/>
                  <w:marBottom w:val="0"/>
                  <w:divBdr>
                    <w:top w:val="none" w:sz="0" w:space="0" w:color="auto"/>
                    <w:left w:val="none" w:sz="0" w:space="0" w:color="auto"/>
                    <w:bottom w:val="none" w:sz="0" w:space="0" w:color="auto"/>
                    <w:right w:val="none" w:sz="0" w:space="0" w:color="auto"/>
                  </w:divBdr>
                  <w:divsChild>
                    <w:div w:id="956183022">
                      <w:marLeft w:val="0"/>
                      <w:marRight w:val="0"/>
                      <w:marTop w:val="0"/>
                      <w:marBottom w:val="0"/>
                      <w:divBdr>
                        <w:top w:val="none" w:sz="0" w:space="0" w:color="auto"/>
                        <w:left w:val="none" w:sz="0" w:space="0" w:color="auto"/>
                        <w:bottom w:val="none" w:sz="0" w:space="0" w:color="auto"/>
                        <w:right w:val="none" w:sz="0" w:space="0" w:color="auto"/>
                      </w:divBdr>
                    </w:div>
                  </w:divsChild>
                </w:div>
                <w:div w:id="1671329390">
                  <w:marLeft w:val="0"/>
                  <w:marRight w:val="0"/>
                  <w:marTop w:val="0"/>
                  <w:marBottom w:val="0"/>
                  <w:divBdr>
                    <w:top w:val="none" w:sz="0" w:space="0" w:color="auto"/>
                    <w:left w:val="none" w:sz="0" w:space="0" w:color="auto"/>
                    <w:bottom w:val="none" w:sz="0" w:space="0" w:color="auto"/>
                    <w:right w:val="none" w:sz="0" w:space="0" w:color="auto"/>
                  </w:divBdr>
                  <w:divsChild>
                    <w:div w:id="183977588">
                      <w:marLeft w:val="0"/>
                      <w:marRight w:val="0"/>
                      <w:marTop w:val="0"/>
                      <w:marBottom w:val="0"/>
                      <w:divBdr>
                        <w:top w:val="none" w:sz="0" w:space="0" w:color="auto"/>
                        <w:left w:val="none" w:sz="0" w:space="0" w:color="auto"/>
                        <w:bottom w:val="none" w:sz="0" w:space="0" w:color="auto"/>
                        <w:right w:val="none" w:sz="0" w:space="0" w:color="auto"/>
                      </w:divBdr>
                    </w:div>
                  </w:divsChild>
                </w:div>
                <w:div w:id="1114248999">
                  <w:marLeft w:val="0"/>
                  <w:marRight w:val="0"/>
                  <w:marTop w:val="0"/>
                  <w:marBottom w:val="0"/>
                  <w:divBdr>
                    <w:top w:val="none" w:sz="0" w:space="0" w:color="auto"/>
                    <w:left w:val="none" w:sz="0" w:space="0" w:color="auto"/>
                    <w:bottom w:val="none" w:sz="0" w:space="0" w:color="auto"/>
                    <w:right w:val="none" w:sz="0" w:space="0" w:color="auto"/>
                  </w:divBdr>
                  <w:divsChild>
                    <w:div w:id="198011062">
                      <w:marLeft w:val="0"/>
                      <w:marRight w:val="0"/>
                      <w:marTop w:val="0"/>
                      <w:marBottom w:val="0"/>
                      <w:divBdr>
                        <w:top w:val="none" w:sz="0" w:space="0" w:color="auto"/>
                        <w:left w:val="none" w:sz="0" w:space="0" w:color="auto"/>
                        <w:bottom w:val="none" w:sz="0" w:space="0" w:color="auto"/>
                        <w:right w:val="none" w:sz="0" w:space="0" w:color="auto"/>
                      </w:divBdr>
                    </w:div>
                  </w:divsChild>
                </w:div>
                <w:div w:id="165444775">
                  <w:marLeft w:val="0"/>
                  <w:marRight w:val="0"/>
                  <w:marTop w:val="0"/>
                  <w:marBottom w:val="0"/>
                  <w:divBdr>
                    <w:top w:val="none" w:sz="0" w:space="0" w:color="auto"/>
                    <w:left w:val="none" w:sz="0" w:space="0" w:color="auto"/>
                    <w:bottom w:val="none" w:sz="0" w:space="0" w:color="auto"/>
                    <w:right w:val="none" w:sz="0" w:space="0" w:color="auto"/>
                  </w:divBdr>
                  <w:divsChild>
                    <w:div w:id="1124810496">
                      <w:marLeft w:val="0"/>
                      <w:marRight w:val="0"/>
                      <w:marTop w:val="0"/>
                      <w:marBottom w:val="0"/>
                      <w:divBdr>
                        <w:top w:val="none" w:sz="0" w:space="0" w:color="auto"/>
                        <w:left w:val="none" w:sz="0" w:space="0" w:color="auto"/>
                        <w:bottom w:val="none" w:sz="0" w:space="0" w:color="auto"/>
                        <w:right w:val="none" w:sz="0" w:space="0" w:color="auto"/>
                      </w:divBdr>
                    </w:div>
                  </w:divsChild>
                </w:div>
                <w:div w:id="511377968">
                  <w:marLeft w:val="0"/>
                  <w:marRight w:val="0"/>
                  <w:marTop w:val="0"/>
                  <w:marBottom w:val="0"/>
                  <w:divBdr>
                    <w:top w:val="none" w:sz="0" w:space="0" w:color="auto"/>
                    <w:left w:val="none" w:sz="0" w:space="0" w:color="auto"/>
                    <w:bottom w:val="none" w:sz="0" w:space="0" w:color="auto"/>
                    <w:right w:val="none" w:sz="0" w:space="0" w:color="auto"/>
                  </w:divBdr>
                  <w:divsChild>
                    <w:div w:id="1026832382">
                      <w:marLeft w:val="0"/>
                      <w:marRight w:val="0"/>
                      <w:marTop w:val="0"/>
                      <w:marBottom w:val="0"/>
                      <w:divBdr>
                        <w:top w:val="none" w:sz="0" w:space="0" w:color="auto"/>
                        <w:left w:val="none" w:sz="0" w:space="0" w:color="auto"/>
                        <w:bottom w:val="none" w:sz="0" w:space="0" w:color="auto"/>
                        <w:right w:val="none" w:sz="0" w:space="0" w:color="auto"/>
                      </w:divBdr>
                    </w:div>
                  </w:divsChild>
                </w:div>
                <w:div w:id="492797091">
                  <w:marLeft w:val="0"/>
                  <w:marRight w:val="0"/>
                  <w:marTop w:val="0"/>
                  <w:marBottom w:val="0"/>
                  <w:divBdr>
                    <w:top w:val="none" w:sz="0" w:space="0" w:color="auto"/>
                    <w:left w:val="none" w:sz="0" w:space="0" w:color="auto"/>
                    <w:bottom w:val="none" w:sz="0" w:space="0" w:color="auto"/>
                    <w:right w:val="none" w:sz="0" w:space="0" w:color="auto"/>
                  </w:divBdr>
                  <w:divsChild>
                    <w:div w:id="1745489425">
                      <w:marLeft w:val="0"/>
                      <w:marRight w:val="0"/>
                      <w:marTop w:val="0"/>
                      <w:marBottom w:val="0"/>
                      <w:divBdr>
                        <w:top w:val="none" w:sz="0" w:space="0" w:color="auto"/>
                        <w:left w:val="none" w:sz="0" w:space="0" w:color="auto"/>
                        <w:bottom w:val="none" w:sz="0" w:space="0" w:color="auto"/>
                        <w:right w:val="none" w:sz="0" w:space="0" w:color="auto"/>
                      </w:divBdr>
                    </w:div>
                  </w:divsChild>
                </w:div>
                <w:div w:id="611326776">
                  <w:marLeft w:val="0"/>
                  <w:marRight w:val="0"/>
                  <w:marTop w:val="0"/>
                  <w:marBottom w:val="0"/>
                  <w:divBdr>
                    <w:top w:val="none" w:sz="0" w:space="0" w:color="auto"/>
                    <w:left w:val="none" w:sz="0" w:space="0" w:color="auto"/>
                    <w:bottom w:val="none" w:sz="0" w:space="0" w:color="auto"/>
                    <w:right w:val="none" w:sz="0" w:space="0" w:color="auto"/>
                  </w:divBdr>
                  <w:divsChild>
                    <w:div w:id="720641334">
                      <w:marLeft w:val="0"/>
                      <w:marRight w:val="0"/>
                      <w:marTop w:val="0"/>
                      <w:marBottom w:val="0"/>
                      <w:divBdr>
                        <w:top w:val="none" w:sz="0" w:space="0" w:color="auto"/>
                        <w:left w:val="none" w:sz="0" w:space="0" w:color="auto"/>
                        <w:bottom w:val="none" w:sz="0" w:space="0" w:color="auto"/>
                        <w:right w:val="none" w:sz="0" w:space="0" w:color="auto"/>
                      </w:divBdr>
                    </w:div>
                  </w:divsChild>
                </w:div>
                <w:div w:id="1838962364">
                  <w:marLeft w:val="0"/>
                  <w:marRight w:val="0"/>
                  <w:marTop w:val="0"/>
                  <w:marBottom w:val="0"/>
                  <w:divBdr>
                    <w:top w:val="none" w:sz="0" w:space="0" w:color="auto"/>
                    <w:left w:val="none" w:sz="0" w:space="0" w:color="auto"/>
                    <w:bottom w:val="none" w:sz="0" w:space="0" w:color="auto"/>
                    <w:right w:val="none" w:sz="0" w:space="0" w:color="auto"/>
                  </w:divBdr>
                  <w:divsChild>
                    <w:div w:id="1402557098">
                      <w:marLeft w:val="0"/>
                      <w:marRight w:val="0"/>
                      <w:marTop w:val="0"/>
                      <w:marBottom w:val="0"/>
                      <w:divBdr>
                        <w:top w:val="none" w:sz="0" w:space="0" w:color="auto"/>
                        <w:left w:val="none" w:sz="0" w:space="0" w:color="auto"/>
                        <w:bottom w:val="none" w:sz="0" w:space="0" w:color="auto"/>
                        <w:right w:val="none" w:sz="0" w:space="0" w:color="auto"/>
                      </w:divBdr>
                    </w:div>
                  </w:divsChild>
                </w:div>
                <w:div w:id="1816484216">
                  <w:marLeft w:val="0"/>
                  <w:marRight w:val="0"/>
                  <w:marTop w:val="0"/>
                  <w:marBottom w:val="0"/>
                  <w:divBdr>
                    <w:top w:val="none" w:sz="0" w:space="0" w:color="auto"/>
                    <w:left w:val="none" w:sz="0" w:space="0" w:color="auto"/>
                    <w:bottom w:val="none" w:sz="0" w:space="0" w:color="auto"/>
                    <w:right w:val="none" w:sz="0" w:space="0" w:color="auto"/>
                  </w:divBdr>
                  <w:divsChild>
                    <w:div w:id="71509391">
                      <w:marLeft w:val="0"/>
                      <w:marRight w:val="0"/>
                      <w:marTop w:val="0"/>
                      <w:marBottom w:val="0"/>
                      <w:divBdr>
                        <w:top w:val="none" w:sz="0" w:space="0" w:color="auto"/>
                        <w:left w:val="none" w:sz="0" w:space="0" w:color="auto"/>
                        <w:bottom w:val="none" w:sz="0" w:space="0" w:color="auto"/>
                        <w:right w:val="none" w:sz="0" w:space="0" w:color="auto"/>
                      </w:divBdr>
                    </w:div>
                  </w:divsChild>
                </w:div>
                <w:div w:id="2041274038">
                  <w:marLeft w:val="0"/>
                  <w:marRight w:val="0"/>
                  <w:marTop w:val="0"/>
                  <w:marBottom w:val="0"/>
                  <w:divBdr>
                    <w:top w:val="none" w:sz="0" w:space="0" w:color="auto"/>
                    <w:left w:val="none" w:sz="0" w:space="0" w:color="auto"/>
                    <w:bottom w:val="none" w:sz="0" w:space="0" w:color="auto"/>
                    <w:right w:val="none" w:sz="0" w:space="0" w:color="auto"/>
                  </w:divBdr>
                  <w:divsChild>
                    <w:div w:id="1829056638">
                      <w:marLeft w:val="0"/>
                      <w:marRight w:val="0"/>
                      <w:marTop w:val="0"/>
                      <w:marBottom w:val="0"/>
                      <w:divBdr>
                        <w:top w:val="none" w:sz="0" w:space="0" w:color="auto"/>
                        <w:left w:val="none" w:sz="0" w:space="0" w:color="auto"/>
                        <w:bottom w:val="none" w:sz="0" w:space="0" w:color="auto"/>
                        <w:right w:val="none" w:sz="0" w:space="0" w:color="auto"/>
                      </w:divBdr>
                    </w:div>
                  </w:divsChild>
                </w:div>
                <w:div w:id="739445263">
                  <w:marLeft w:val="0"/>
                  <w:marRight w:val="0"/>
                  <w:marTop w:val="0"/>
                  <w:marBottom w:val="0"/>
                  <w:divBdr>
                    <w:top w:val="none" w:sz="0" w:space="0" w:color="auto"/>
                    <w:left w:val="none" w:sz="0" w:space="0" w:color="auto"/>
                    <w:bottom w:val="none" w:sz="0" w:space="0" w:color="auto"/>
                    <w:right w:val="none" w:sz="0" w:space="0" w:color="auto"/>
                  </w:divBdr>
                  <w:divsChild>
                    <w:div w:id="85807351">
                      <w:marLeft w:val="0"/>
                      <w:marRight w:val="0"/>
                      <w:marTop w:val="0"/>
                      <w:marBottom w:val="0"/>
                      <w:divBdr>
                        <w:top w:val="none" w:sz="0" w:space="0" w:color="auto"/>
                        <w:left w:val="none" w:sz="0" w:space="0" w:color="auto"/>
                        <w:bottom w:val="none" w:sz="0" w:space="0" w:color="auto"/>
                        <w:right w:val="none" w:sz="0" w:space="0" w:color="auto"/>
                      </w:divBdr>
                    </w:div>
                  </w:divsChild>
                </w:div>
                <w:div w:id="1831291974">
                  <w:marLeft w:val="0"/>
                  <w:marRight w:val="0"/>
                  <w:marTop w:val="0"/>
                  <w:marBottom w:val="0"/>
                  <w:divBdr>
                    <w:top w:val="none" w:sz="0" w:space="0" w:color="auto"/>
                    <w:left w:val="none" w:sz="0" w:space="0" w:color="auto"/>
                    <w:bottom w:val="none" w:sz="0" w:space="0" w:color="auto"/>
                    <w:right w:val="none" w:sz="0" w:space="0" w:color="auto"/>
                  </w:divBdr>
                  <w:divsChild>
                    <w:div w:id="1640262546">
                      <w:marLeft w:val="0"/>
                      <w:marRight w:val="0"/>
                      <w:marTop w:val="0"/>
                      <w:marBottom w:val="0"/>
                      <w:divBdr>
                        <w:top w:val="none" w:sz="0" w:space="0" w:color="auto"/>
                        <w:left w:val="none" w:sz="0" w:space="0" w:color="auto"/>
                        <w:bottom w:val="none" w:sz="0" w:space="0" w:color="auto"/>
                        <w:right w:val="none" w:sz="0" w:space="0" w:color="auto"/>
                      </w:divBdr>
                    </w:div>
                  </w:divsChild>
                </w:div>
                <w:div w:id="1751928978">
                  <w:marLeft w:val="0"/>
                  <w:marRight w:val="0"/>
                  <w:marTop w:val="0"/>
                  <w:marBottom w:val="0"/>
                  <w:divBdr>
                    <w:top w:val="none" w:sz="0" w:space="0" w:color="auto"/>
                    <w:left w:val="none" w:sz="0" w:space="0" w:color="auto"/>
                    <w:bottom w:val="none" w:sz="0" w:space="0" w:color="auto"/>
                    <w:right w:val="none" w:sz="0" w:space="0" w:color="auto"/>
                  </w:divBdr>
                  <w:divsChild>
                    <w:div w:id="866942157">
                      <w:marLeft w:val="0"/>
                      <w:marRight w:val="0"/>
                      <w:marTop w:val="0"/>
                      <w:marBottom w:val="0"/>
                      <w:divBdr>
                        <w:top w:val="none" w:sz="0" w:space="0" w:color="auto"/>
                        <w:left w:val="none" w:sz="0" w:space="0" w:color="auto"/>
                        <w:bottom w:val="none" w:sz="0" w:space="0" w:color="auto"/>
                        <w:right w:val="none" w:sz="0" w:space="0" w:color="auto"/>
                      </w:divBdr>
                    </w:div>
                  </w:divsChild>
                </w:div>
                <w:div w:id="1877620823">
                  <w:marLeft w:val="0"/>
                  <w:marRight w:val="0"/>
                  <w:marTop w:val="0"/>
                  <w:marBottom w:val="0"/>
                  <w:divBdr>
                    <w:top w:val="none" w:sz="0" w:space="0" w:color="auto"/>
                    <w:left w:val="none" w:sz="0" w:space="0" w:color="auto"/>
                    <w:bottom w:val="none" w:sz="0" w:space="0" w:color="auto"/>
                    <w:right w:val="none" w:sz="0" w:space="0" w:color="auto"/>
                  </w:divBdr>
                  <w:divsChild>
                    <w:div w:id="198737268">
                      <w:marLeft w:val="0"/>
                      <w:marRight w:val="0"/>
                      <w:marTop w:val="0"/>
                      <w:marBottom w:val="0"/>
                      <w:divBdr>
                        <w:top w:val="none" w:sz="0" w:space="0" w:color="auto"/>
                        <w:left w:val="none" w:sz="0" w:space="0" w:color="auto"/>
                        <w:bottom w:val="none" w:sz="0" w:space="0" w:color="auto"/>
                        <w:right w:val="none" w:sz="0" w:space="0" w:color="auto"/>
                      </w:divBdr>
                    </w:div>
                  </w:divsChild>
                </w:div>
                <w:div w:id="2092772851">
                  <w:marLeft w:val="0"/>
                  <w:marRight w:val="0"/>
                  <w:marTop w:val="0"/>
                  <w:marBottom w:val="0"/>
                  <w:divBdr>
                    <w:top w:val="none" w:sz="0" w:space="0" w:color="auto"/>
                    <w:left w:val="none" w:sz="0" w:space="0" w:color="auto"/>
                    <w:bottom w:val="none" w:sz="0" w:space="0" w:color="auto"/>
                    <w:right w:val="none" w:sz="0" w:space="0" w:color="auto"/>
                  </w:divBdr>
                  <w:divsChild>
                    <w:div w:id="2032341734">
                      <w:marLeft w:val="0"/>
                      <w:marRight w:val="0"/>
                      <w:marTop w:val="0"/>
                      <w:marBottom w:val="0"/>
                      <w:divBdr>
                        <w:top w:val="none" w:sz="0" w:space="0" w:color="auto"/>
                        <w:left w:val="none" w:sz="0" w:space="0" w:color="auto"/>
                        <w:bottom w:val="none" w:sz="0" w:space="0" w:color="auto"/>
                        <w:right w:val="none" w:sz="0" w:space="0" w:color="auto"/>
                      </w:divBdr>
                    </w:div>
                  </w:divsChild>
                </w:div>
                <w:div w:id="978192775">
                  <w:marLeft w:val="0"/>
                  <w:marRight w:val="0"/>
                  <w:marTop w:val="0"/>
                  <w:marBottom w:val="0"/>
                  <w:divBdr>
                    <w:top w:val="none" w:sz="0" w:space="0" w:color="auto"/>
                    <w:left w:val="none" w:sz="0" w:space="0" w:color="auto"/>
                    <w:bottom w:val="none" w:sz="0" w:space="0" w:color="auto"/>
                    <w:right w:val="none" w:sz="0" w:space="0" w:color="auto"/>
                  </w:divBdr>
                  <w:divsChild>
                    <w:div w:id="1539010079">
                      <w:marLeft w:val="0"/>
                      <w:marRight w:val="0"/>
                      <w:marTop w:val="0"/>
                      <w:marBottom w:val="0"/>
                      <w:divBdr>
                        <w:top w:val="none" w:sz="0" w:space="0" w:color="auto"/>
                        <w:left w:val="none" w:sz="0" w:space="0" w:color="auto"/>
                        <w:bottom w:val="none" w:sz="0" w:space="0" w:color="auto"/>
                        <w:right w:val="none" w:sz="0" w:space="0" w:color="auto"/>
                      </w:divBdr>
                    </w:div>
                  </w:divsChild>
                </w:div>
                <w:div w:id="1209029610">
                  <w:marLeft w:val="0"/>
                  <w:marRight w:val="0"/>
                  <w:marTop w:val="0"/>
                  <w:marBottom w:val="0"/>
                  <w:divBdr>
                    <w:top w:val="none" w:sz="0" w:space="0" w:color="auto"/>
                    <w:left w:val="none" w:sz="0" w:space="0" w:color="auto"/>
                    <w:bottom w:val="none" w:sz="0" w:space="0" w:color="auto"/>
                    <w:right w:val="none" w:sz="0" w:space="0" w:color="auto"/>
                  </w:divBdr>
                  <w:divsChild>
                    <w:div w:id="396633910">
                      <w:marLeft w:val="0"/>
                      <w:marRight w:val="0"/>
                      <w:marTop w:val="0"/>
                      <w:marBottom w:val="0"/>
                      <w:divBdr>
                        <w:top w:val="none" w:sz="0" w:space="0" w:color="auto"/>
                        <w:left w:val="none" w:sz="0" w:space="0" w:color="auto"/>
                        <w:bottom w:val="none" w:sz="0" w:space="0" w:color="auto"/>
                        <w:right w:val="none" w:sz="0" w:space="0" w:color="auto"/>
                      </w:divBdr>
                    </w:div>
                  </w:divsChild>
                </w:div>
                <w:div w:id="975111836">
                  <w:marLeft w:val="0"/>
                  <w:marRight w:val="0"/>
                  <w:marTop w:val="0"/>
                  <w:marBottom w:val="0"/>
                  <w:divBdr>
                    <w:top w:val="none" w:sz="0" w:space="0" w:color="auto"/>
                    <w:left w:val="none" w:sz="0" w:space="0" w:color="auto"/>
                    <w:bottom w:val="none" w:sz="0" w:space="0" w:color="auto"/>
                    <w:right w:val="none" w:sz="0" w:space="0" w:color="auto"/>
                  </w:divBdr>
                  <w:divsChild>
                    <w:div w:id="1574314802">
                      <w:marLeft w:val="0"/>
                      <w:marRight w:val="0"/>
                      <w:marTop w:val="0"/>
                      <w:marBottom w:val="0"/>
                      <w:divBdr>
                        <w:top w:val="none" w:sz="0" w:space="0" w:color="auto"/>
                        <w:left w:val="none" w:sz="0" w:space="0" w:color="auto"/>
                        <w:bottom w:val="none" w:sz="0" w:space="0" w:color="auto"/>
                        <w:right w:val="none" w:sz="0" w:space="0" w:color="auto"/>
                      </w:divBdr>
                    </w:div>
                  </w:divsChild>
                </w:div>
                <w:div w:id="707028036">
                  <w:marLeft w:val="0"/>
                  <w:marRight w:val="0"/>
                  <w:marTop w:val="0"/>
                  <w:marBottom w:val="0"/>
                  <w:divBdr>
                    <w:top w:val="none" w:sz="0" w:space="0" w:color="auto"/>
                    <w:left w:val="none" w:sz="0" w:space="0" w:color="auto"/>
                    <w:bottom w:val="none" w:sz="0" w:space="0" w:color="auto"/>
                    <w:right w:val="none" w:sz="0" w:space="0" w:color="auto"/>
                  </w:divBdr>
                  <w:divsChild>
                    <w:div w:id="130171576">
                      <w:marLeft w:val="0"/>
                      <w:marRight w:val="0"/>
                      <w:marTop w:val="0"/>
                      <w:marBottom w:val="0"/>
                      <w:divBdr>
                        <w:top w:val="none" w:sz="0" w:space="0" w:color="auto"/>
                        <w:left w:val="none" w:sz="0" w:space="0" w:color="auto"/>
                        <w:bottom w:val="none" w:sz="0" w:space="0" w:color="auto"/>
                        <w:right w:val="none" w:sz="0" w:space="0" w:color="auto"/>
                      </w:divBdr>
                    </w:div>
                  </w:divsChild>
                </w:div>
                <w:div w:id="2101294960">
                  <w:marLeft w:val="0"/>
                  <w:marRight w:val="0"/>
                  <w:marTop w:val="0"/>
                  <w:marBottom w:val="0"/>
                  <w:divBdr>
                    <w:top w:val="none" w:sz="0" w:space="0" w:color="auto"/>
                    <w:left w:val="none" w:sz="0" w:space="0" w:color="auto"/>
                    <w:bottom w:val="none" w:sz="0" w:space="0" w:color="auto"/>
                    <w:right w:val="none" w:sz="0" w:space="0" w:color="auto"/>
                  </w:divBdr>
                  <w:divsChild>
                    <w:div w:id="1018389451">
                      <w:marLeft w:val="0"/>
                      <w:marRight w:val="0"/>
                      <w:marTop w:val="0"/>
                      <w:marBottom w:val="0"/>
                      <w:divBdr>
                        <w:top w:val="none" w:sz="0" w:space="0" w:color="auto"/>
                        <w:left w:val="none" w:sz="0" w:space="0" w:color="auto"/>
                        <w:bottom w:val="none" w:sz="0" w:space="0" w:color="auto"/>
                        <w:right w:val="none" w:sz="0" w:space="0" w:color="auto"/>
                      </w:divBdr>
                    </w:div>
                  </w:divsChild>
                </w:div>
                <w:div w:id="15621967">
                  <w:marLeft w:val="0"/>
                  <w:marRight w:val="0"/>
                  <w:marTop w:val="0"/>
                  <w:marBottom w:val="0"/>
                  <w:divBdr>
                    <w:top w:val="none" w:sz="0" w:space="0" w:color="auto"/>
                    <w:left w:val="none" w:sz="0" w:space="0" w:color="auto"/>
                    <w:bottom w:val="none" w:sz="0" w:space="0" w:color="auto"/>
                    <w:right w:val="none" w:sz="0" w:space="0" w:color="auto"/>
                  </w:divBdr>
                  <w:divsChild>
                    <w:div w:id="1339305350">
                      <w:marLeft w:val="0"/>
                      <w:marRight w:val="0"/>
                      <w:marTop w:val="0"/>
                      <w:marBottom w:val="0"/>
                      <w:divBdr>
                        <w:top w:val="none" w:sz="0" w:space="0" w:color="auto"/>
                        <w:left w:val="none" w:sz="0" w:space="0" w:color="auto"/>
                        <w:bottom w:val="none" w:sz="0" w:space="0" w:color="auto"/>
                        <w:right w:val="none" w:sz="0" w:space="0" w:color="auto"/>
                      </w:divBdr>
                    </w:div>
                  </w:divsChild>
                </w:div>
                <w:div w:id="1405562281">
                  <w:marLeft w:val="0"/>
                  <w:marRight w:val="0"/>
                  <w:marTop w:val="0"/>
                  <w:marBottom w:val="0"/>
                  <w:divBdr>
                    <w:top w:val="none" w:sz="0" w:space="0" w:color="auto"/>
                    <w:left w:val="none" w:sz="0" w:space="0" w:color="auto"/>
                    <w:bottom w:val="none" w:sz="0" w:space="0" w:color="auto"/>
                    <w:right w:val="none" w:sz="0" w:space="0" w:color="auto"/>
                  </w:divBdr>
                  <w:divsChild>
                    <w:div w:id="2129155967">
                      <w:marLeft w:val="0"/>
                      <w:marRight w:val="0"/>
                      <w:marTop w:val="0"/>
                      <w:marBottom w:val="0"/>
                      <w:divBdr>
                        <w:top w:val="none" w:sz="0" w:space="0" w:color="auto"/>
                        <w:left w:val="none" w:sz="0" w:space="0" w:color="auto"/>
                        <w:bottom w:val="none" w:sz="0" w:space="0" w:color="auto"/>
                        <w:right w:val="none" w:sz="0" w:space="0" w:color="auto"/>
                      </w:divBdr>
                    </w:div>
                  </w:divsChild>
                </w:div>
                <w:div w:id="204567488">
                  <w:marLeft w:val="0"/>
                  <w:marRight w:val="0"/>
                  <w:marTop w:val="0"/>
                  <w:marBottom w:val="0"/>
                  <w:divBdr>
                    <w:top w:val="none" w:sz="0" w:space="0" w:color="auto"/>
                    <w:left w:val="none" w:sz="0" w:space="0" w:color="auto"/>
                    <w:bottom w:val="none" w:sz="0" w:space="0" w:color="auto"/>
                    <w:right w:val="none" w:sz="0" w:space="0" w:color="auto"/>
                  </w:divBdr>
                  <w:divsChild>
                    <w:div w:id="971911422">
                      <w:marLeft w:val="0"/>
                      <w:marRight w:val="0"/>
                      <w:marTop w:val="0"/>
                      <w:marBottom w:val="0"/>
                      <w:divBdr>
                        <w:top w:val="none" w:sz="0" w:space="0" w:color="auto"/>
                        <w:left w:val="none" w:sz="0" w:space="0" w:color="auto"/>
                        <w:bottom w:val="none" w:sz="0" w:space="0" w:color="auto"/>
                        <w:right w:val="none" w:sz="0" w:space="0" w:color="auto"/>
                      </w:divBdr>
                    </w:div>
                  </w:divsChild>
                </w:div>
                <w:div w:id="326326069">
                  <w:marLeft w:val="0"/>
                  <w:marRight w:val="0"/>
                  <w:marTop w:val="0"/>
                  <w:marBottom w:val="0"/>
                  <w:divBdr>
                    <w:top w:val="none" w:sz="0" w:space="0" w:color="auto"/>
                    <w:left w:val="none" w:sz="0" w:space="0" w:color="auto"/>
                    <w:bottom w:val="none" w:sz="0" w:space="0" w:color="auto"/>
                    <w:right w:val="none" w:sz="0" w:space="0" w:color="auto"/>
                  </w:divBdr>
                  <w:divsChild>
                    <w:div w:id="1123698156">
                      <w:marLeft w:val="0"/>
                      <w:marRight w:val="0"/>
                      <w:marTop w:val="0"/>
                      <w:marBottom w:val="0"/>
                      <w:divBdr>
                        <w:top w:val="none" w:sz="0" w:space="0" w:color="auto"/>
                        <w:left w:val="none" w:sz="0" w:space="0" w:color="auto"/>
                        <w:bottom w:val="none" w:sz="0" w:space="0" w:color="auto"/>
                        <w:right w:val="none" w:sz="0" w:space="0" w:color="auto"/>
                      </w:divBdr>
                    </w:div>
                  </w:divsChild>
                </w:div>
                <w:div w:id="1234044837">
                  <w:marLeft w:val="0"/>
                  <w:marRight w:val="0"/>
                  <w:marTop w:val="0"/>
                  <w:marBottom w:val="0"/>
                  <w:divBdr>
                    <w:top w:val="none" w:sz="0" w:space="0" w:color="auto"/>
                    <w:left w:val="none" w:sz="0" w:space="0" w:color="auto"/>
                    <w:bottom w:val="none" w:sz="0" w:space="0" w:color="auto"/>
                    <w:right w:val="none" w:sz="0" w:space="0" w:color="auto"/>
                  </w:divBdr>
                  <w:divsChild>
                    <w:div w:id="970599088">
                      <w:marLeft w:val="0"/>
                      <w:marRight w:val="0"/>
                      <w:marTop w:val="0"/>
                      <w:marBottom w:val="0"/>
                      <w:divBdr>
                        <w:top w:val="none" w:sz="0" w:space="0" w:color="auto"/>
                        <w:left w:val="none" w:sz="0" w:space="0" w:color="auto"/>
                        <w:bottom w:val="none" w:sz="0" w:space="0" w:color="auto"/>
                        <w:right w:val="none" w:sz="0" w:space="0" w:color="auto"/>
                      </w:divBdr>
                    </w:div>
                  </w:divsChild>
                </w:div>
                <w:div w:id="1539391801">
                  <w:marLeft w:val="0"/>
                  <w:marRight w:val="0"/>
                  <w:marTop w:val="0"/>
                  <w:marBottom w:val="0"/>
                  <w:divBdr>
                    <w:top w:val="none" w:sz="0" w:space="0" w:color="auto"/>
                    <w:left w:val="none" w:sz="0" w:space="0" w:color="auto"/>
                    <w:bottom w:val="none" w:sz="0" w:space="0" w:color="auto"/>
                    <w:right w:val="none" w:sz="0" w:space="0" w:color="auto"/>
                  </w:divBdr>
                  <w:divsChild>
                    <w:div w:id="1141265540">
                      <w:marLeft w:val="0"/>
                      <w:marRight w:val="0"/>
                      <w:marTop w:val="0"/>
                      <w:marBottom w:val="0"/>
                      <w:divBdr>
                        <w:top w:val="none" w:sz="0" w:space="0" w:color="auto"/>
                        <w:left w:val="none" w:sz="0" w:space="0" w:color="auto"/>
                        <w:bottom w:val="none" w:sz="0" w:space="0" w:color="auto"/>
                        <w:right w:val="none" w:sz="0" w:space="0" w:color="auto"/>
                      </w:divBdr>
                    </w:div>
                  </w:divsChild>
                </w:div>
                <w:div w:id="141384968">
                  <w:marLeft w:val="0"/>
                  <w:marRight w:val="0"/>
                  <w:marTop w:val="0"/>
                  <w:marBottom w:val="0"/>
                  <w:divBdr>
                    <w:top w:val="none" w:sz="0" w:space="0" w:color="auto"/>
                    <w:left w:val="none" w:sz="0" w:space="0" w:color="auto"/>
                    <w:bottom w:val="none" w:sz="0" w:space="0" w:color="auto"/>
                    <w:right w:val="none" w:sz="0" w:space="0" w:color="auto"/>
                  </w:divBdr>
                  <w:divsChild>
                    <w:div w:id="905798733">
                      <w:marLeft w:val="0"/>
                      <w:marRight w:val="0"/>
                      <w:marTop w:val="0"/>
                      <w:marBottom w:val="0"/>
                      <w:divBdr>
                        <w:top w:val="none" w:sz="0" w:space="0" w:color="auto"/>
                        <w:left w:val="none" w:sz="0" w:space="0" w:color="auto"/>
                        <w:bottom w:val="none" w:sz="0" w:space="0" w:color="auto"/>
                        <w:right w:val="none" w:sz="0" w:space="0" w:color="auto"/>
                      </w:divBdr>
                    </w:div>
                  </w:divsChild>
                </w:div>
                <w:div w:id="108286029">
                  <w:marLeft w:val="0"/>
                  <w:marRight w:val="0"/>
                  <w:marTop w:val="0"/>
                  <w:marBottom w:val="0"/>
                  <w:divBdr>
                    <w:top w:val="none" w:sz="0" w:space="0" w:color="auto"/>
                    <w:left w:val="none" w:sz="0" w:space="0" w:color="auto"/>
                    <w:bottom w:val="none" w:sz="0" w:space="0" w:color="auto"/>
                    <w:right w:val="none" w:sz="0" w:space="0" w:color="auto"/>
                  </w:divBdr>
                  <w:divsChild>
                    <w:div w:id="669024031">
                      <w:marLeft w:val="0"/>
                      <w:marRight w:val="0"/>
                      <w:marTop w:val="0"/>
                      <w:marBottom w:val="0"/>
                      <w:divBdr>
                        <w:top w:val="none" w:sz="0" w:space="0" w:color="auto"/>
                        <w:left w:val="none" w:sz="0" w:space="0" w:color="auto"/>
                        <w:bottom w:val="none" w:sz="0" w:space="0" w:color="auto"/>
                        <w:right w:val="none" w:sz="0" w:space="0" w:color="auto"/>
                      </w:divBdr>
                    </w:div>
                  </w:divsChild>
                </w:div>
                <w:div w:id="972710619">
                  <w:marLeft w:val="0"/>
                  <w:marRight w:val="0"/>
                  <w:marTop w:val="0"/>
                  <w:marBottom w:val="0"/>
                  <w:divBdr>
                    <w:top w:val="none" w:sz="0" w:space="0" w:color="auto"/>
                    <w:left w:val="none" w:sz="0" w:space="0" w:color="auto"/>
                    <w:bottom w:val="none" w:sz="0" w:space="0" w:color="auto"/>
                    <w:right w:val="none" w:sz="0" w:space="0" w:color="auto"/>
                  </w:divBdr>
                  <w:divsChild>
                    <w:div w:id="899244507">
                      <w:marLeft w:val="0"/>
                      <w:marRight w:val="0"/>
                      <w:marTop w:val="0"/>
                      <w:marBottom w:val="0"/>
                      <w:divBdr>
                        <w:top w:val="none" w:sz="0" w:space="0" w:color="auto"/>
                        <w:left w:val="none" w:sz="0" w:space="0" w:color="auto"/>
                        <w:bottom w:val="none" w:sz="0" w:space="0" w:color="auto"/>
                        <w:right w:val="none" w:sz="0" w:space="0" w:color="auto"/>
                      </w:divBdr>
                    </w:div>
                  </w:divsChild>
                </w:div>
                <w:div w:id="39524812">
                  <w:marLeft w:val="0"/>
                  <w:marRight w:val="0"/>
                  <w:marTop w:val="0"/>
                  <w:marBottom w:val="0"/>
                  <w:divBdr>
                    <w:top w:val="none" w:sz="0" w:space="0" w:color="auto"/>
                    <w:left w:val="none" w:sz="0" w:space="0" w:color="auto"/>
                    <w:bottom w:val="none" w:sz="0" w:space="0" w:color="auto"/>
                    <w:right w:val="none" w:sz="0" w:space="0" w:color="auto"/>
                  </w:divBdr>
                  <w:divsChild>
                    <w:div w:id="2135054395">
                      <w:marLeft w:val="0"/>
                      <w:marRight w:val="0"/>
                      <w:marTop w:val="0"/>
                      <w:marBottom w:val="0"/>
                      <w:divBdr>
                        <w:top w:val="none" w:sz="0" w:space="0" w:color="auto"/>
                        <w:left w:val="none" w:sz="0" w:space="0" w:color="auto"/>
                        <w:bottom w:val="none" w:sz="0" w:space="0" w:color="auto"/>
                        <w:right w:val="none" w:sz="0" w:space="0" w:color="auto"/>
                      </w:divBdr>
                    </w:div>
                  </w:divsChild>
                </w:div>
                <w:div w:id="1110858629">
                  <w:marLeft w:val="0"/>
                  <w:marRight w:val="0"/>
                  <w:marTop w:val="0"/>
                  <w:marBottom w:val="0"/>
                  <w:divBdr>
                    <w:top w:val="none" w:sz="0" w:space="0" w:color="auto"/>
                    <w:left w:val="none" w:sz="0" w:space="0" w:color="auto"/>
                    <w:bottom w:val="none" w:sz="0" w:space="0" w:color="auto"/>
                    <w:right w:val="none" w:sz="0" w:space="0" w:color="auto"/>
                  </w:divBdr>
                  <w:divsChild>
                    <w:div w:id="652955545">
                      <w:marLeft w:val="0"/>
                      <w:marRight w:val="0"/>
                      <w:marTop w:val="0"/>
                      <w:marBottom w:val="0"/>
                      <w:divBdr>
                        <w:top w:val="none" w:sz="0" w:space="0" w:color="auto"/>
                        <w:left w:val="none" w:sz="0" w:space="0" w:color="auto"/>
                        <w:bottom w:val="none" w:sz="0" w:space="0" w:color="auto"/>
                        <w:right w:val="none" w:sz="0" w:space="0" w:color="auto"/>
                      </w:divBdr>
                    </w:div>
                  </w:divsChild>
                </w:div>
                <w:div w:id="129715587">
                  <w:marLeft w:val="0"/>
                  <w:marRight w:val="0"/>
                  <w:marTop w:val="0"/>
                  <w:marBottom w:val="0"/>
                  <w:divBdr>
                    <w:top w:val="none" w:sz="0" w:space="0" w:color="auto"/>
                    <w:left w:val="none" w:sz="0" w:space="0" w:color="auto"/>
                    <w:bottom w:val="none" w:sz="0" w:space="0" w:color="auto"/>
                    <w:right w:val="none" w:sz="0" w:space="0" w:color="auto"/>
                  </w:divBdr>
                  <w:divsChild>
                    <w:div w:id="604312898">
                      <w:marLeft w:val="0"/>
                      <w:marRight w:val="0"/>
                      <w:marTop w:val="0"/>
                      <w:marBottom w:val="0"/>
                      <w:divBdr>
                        <w:top w:val="none" w:sz="0" w:space="0" w:color="auto"/>
                        <w:left w:val="none" w:sz="0" w:space="0" w:color="auto"/>
                        <w:bottom w:val="none" w:sz="0" w:space="0" w:color="auto"/>
                        <w:right w:val="none" w:sz="0" w:space="0" w:color="auto"/>
                      </w:divBdr>
                    </w:div>
                  </w:divsChild>
                </w:div>
                <w:div w:id="1353797314">
                  <w:marLeft w:val="0"/>
                  <w:marRight w:val="0"/>
                  <w:marTop w:val="0"/>
                  <w:marBottom w:val="0"/>
                  <w:divBdr>
                    <w:top w:val="none" w:sz="0" w:space="0" w:color="auto"/>
                    <w:left w:val="none" w:sz="0" w:space="0" w:color="auto"/>
                    <w:bottom w:val="none" w:sz="0" w:space="0" w:color="auto"/>
                    <w:right w:val="none" w:sz="0" w:space="0" w:color="auto"/>
                  </w:divBdr>
                  <w:divsChild>
                    <w:div w:id="687757390">
                      <w:marLeft w:val="0"/>
                      <w:marRight w:val="0"/>
                      <w:marTop w:val="0"/>
                      <w:marBottom w:val="0"/>
                      <w:divBdr>
                        <w:top w:val="none" w:sz="0" w:space="0" w:color="auto"/>
                        <w:left w:val="none" w:sz="0" w:space="0" w:color="auto"/>
                        <w:bottom w:val="none" w:sz="0" w:space="0" w:color="auto"/>
                        <w:right w:val="none" w:sz="0" w:space="0" w:color="auto"/>
                      </w:divBdr>
                    </w:div>
                  </w:divsChild>
                </w:div>
                <w:div w:id="1704288884">
                  <w:marLeft w:val="0"/>
                  <w:marRight w:val="0"/>
                  <w:marTop w:val="0"/>
                  <w:marBottom w:val="0"/>
                  <w:divBdr>
                    <w:top w:val="none" w:sz="0" w:space="0" w:color="auto"/>
                    <w:left w:val="none" w:sz="0" w:space="0" w:color="auto"/>
                    <w:bottom w:val="none" w:sz="0" w:space="0" w:color="auto"/>
                    <w:right w:val="none" w:sz="0" w:space="0" w:color="auto"/>
                  </w:divBdr>
                  <w:divsChild>
                    <w:div w:id="10769169">
                      <w:marLeft w:val="0"/>
                      <w:marRight w:val="0"/>
                      <w:marTop w:val="0"/>
                      <w:marBottom w:val="0"/>
                      <w:divBdr>
                        <w:top w:val="none" w:sz="0" w:space="0" w:color="auto"/>
                        <w:left w:val="none" w:sz="0" w:space="0" w:color="auto"/>
                        <w:bottom w:val="none" w:sz="0" w:space="0" w:color="auto"/>
                        <w:right w:val="none" w:sz="0" w:space="0" w:color="auto"/>
                      </w:divBdr>
                    </w:div>
                  </w:divsChild>
                </w:div>
                <w:div w:id="1230190896">
                  <w:marLeft w:val="0"/>
                  <w:marRight w:val="0"/>
                  <w:marTop w:val="0"/>
                  <w:marBottom w:val="0"/>
                  <w:divBdr>
                    <w:top w:val="none" w:sz="0" w:space="0" w:color="auto"/>
                    <w:left w:val="none" w:sz="0" w:space="0" w:color="auto"/>
                    <w:bottom w:val="none" w:sz="0" w:space="0" w:color="auto"/>
                    <w:right w:val="none" w:sz="0" w:space="0" w:color="auto"/>
                  </w:divBdr>
                  <w:divsChild>
                    <w:div w:id="276449434">
                      <w:marLeft w:val="0"/>
                      <w:marRight w:val="0"/>
                      <w:marTop w:val="0"/>
                      <w:marBottom w:val="0"/>
                      <w:divBdr>
                        <w:top w:val="none" w:sz="0" w:space="0" w:color="auto"/>
                        <w:left w:val="none" w:sz="0" w:space="0" w:color="auto"/>
                        <w:bottom w:val="none" w:sz="0" w:space="0" w:color="auto"/>
                        <w:right w:val="none" w:sz="0" w:space="0" w:color="auto"/>
                      </w:divBdr>
                    </w:div>
                  </w:divsChild>
                </w:div>
                <w:div w:id="415713215">
                  <w:marLeft w:val="0"/>
                  <w:marRight w:val="0"/>
                  <w:marTop w:val="0"/>
                  <w:marBottom w:val="0"/>
                  <w:divBdr>
                    <w:top w:val="none" w:sz="0" w:space="0" w:color="auto"/>
                    <w:left w:val="none" w:sz="0" w:space="0" w:color="auto"/>
                    <w:bottom w:val="none" w:sz="0" w:space="0" w:color="auto"/>
                    <w:right w:val="none" w:sz="0" w:space="0" w:color="auto"/>
                  </w:divBdr>
                  <w:divsChild>
                    <w:div w:id="185226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5386929">
      <w:marLeft w:val="0"/>
      <w:marRight w:val="0"/>
      <w:marTop w:val="0"/>
      <w:marBottom w:val="0"/>
      <w:divBdr>
        <w:top w:val="none" w:sz="0" w:space="0" w:color="auto"/>
        <w:left w:val="none" w:sz="0" w:space="0" w:color="auto"/>
        <w:bottom w:val="none" w:sz="0" w:space="0" w:color="auto"/>
        <w:right w:val="none" w:sz="0" w:space="0" w:color="auto"/>
      </w:divBdr>
    </w:div>
    <w:div w:id="1215434207">
      <w:bodyDiv w:val="1"/>
      <w:marLeft w:val="0"/>
      <w:marRight w:val="0"/>
      <w:marTop w:val="0"/>
      <w:marBottom w:val="0"/>
      <w:divBdr>
        <w:top w:val="none" w:sz="0" w:space="0" w:color="auto"/>
        <w:left w:val="none" w:sz="0" w:space="0" w:color="auto"/>
        <w:bottom w:val="none" w:sz="0" w:space="0" w:color="auto"/>
        <w:right w:val="none" w:sz="0" w:space="0" w:color="auto"/>
      </w:divBdr>
    </w:div>
    <w:div w:id="1219052210">
      <w:bodyDiv w:val="1"/>
      <w:marLeft w:val="0"/>
      <w:marRight w:val="0"/>
      <w:marTop w:val="0"/>
      <w:marBottom w:val="0"/>
      <w:divBdr>
        <w:top w:val="none" w:sz="0" w:space="0" w:color="auto"/>
        <w:left w:val="none" w:sz="0" w:space="0" w:color="auto"/>
        <w:bottom w:val="none" w:sz="0" w:space="0" w:color="auto"/>
        <w:right w:val="none" w:sz="0" w:space="0" w:color="auto"/>
      </w:divBdr>
    </w:div>
    <w:div w:id="1225067855">
      <w:bodyDiv w:val="1"/>
      <w:marLeft w:val="0"/>
      <w:marRight w:val="0"/>
      <w:marTop w:val="0"/>
      <w:marBottom w:val="0"/>
      <w:divBdr>
        <w:top w:val="none" w:sz="0" w:space="0" w:color="auto"/>
        <w:left w:val="none" w:sz="0" w:space="0" w:color="auto"/>
        <w:bottom w:val="none" w:sz="0" w:space="0" w:color="auto"/>
        <w:right w:val="none" w:sz="0" w:space="0" w:color="auto"/>
      </w:divBdr>
    </w:div>
    <w:div w:id="1225599374">
      <w:bodyDiv w:val="1"/>
      <w:marLeft w:val="0"/>
      <w:marRight w:val="0"/>
      <w:marTop w:val="0"/>
      <w:marBottom w:val="0"/>
      <w:divBdr>
        <w:top w:val="none" w:sz="0" w:space="0" w:color="auto"/>
        <w:left w:val="none" w:sz="0" w:space="0" w:color="auto"/>
        <w:bottom w:val="none" w:sz="0" w:space="0" w:color="auto"/>
        <w:right w:val="none" w:sz="0" w:space="0" w:color="auto"/>
      </w:divBdr>
    </w:div>
    <w:div w:id="1238326932">
      <w:bodyDiv w:val="1"/>
      <w:marLeft w:val="0"/>
      <w:marRight w:val="0"/>
      <w:marTop w:val="0"/>
      <w:marBottom w:val="0"/>
      <w:divBdr>
        <w:top w:val="none" w:sz="0" w:space="0" w:color="auto"/>
        <w:left w:val="none" w:sz="0" w:space="0" w:color="auto"/>
        <w:bottom w:val="none" w:sz="0" w:space="0" w:color="auto"/>
        <w:right w:val="none" w:sz="0" w:space="0" w:color="auto"/>
      </w:divBdr>
    </w:div>
    <w:div w:id="1238827967">
      <w:marLeft w:val="0"/>
      <w:marRight w:val="0"/>
      <w:marTop w:val="0"/>
      <w:marBottom w:val="0"/>
      <w:divBdr>
        <w:top w:val="none" w:sz="0" w:space="0" w:color="auto"/>
        <w:left w:val="none" w:sz="0" w:space="0" w:color="auto"/>
        <w:bottom w:val="none" w:sz="0" w:space="0" w:color="auto"/>
        <w:right w:val="none" w:sz="0" w:space="0" w:color="auto"/>
      </w:divBdr>
    </w:div>
    <w:div w:id="1239750699">
      <w:bodyDiv w:val="1"/>
      <w:marLeft w:val="0"/>
      <w:marRight w:val="0"/>
      <w:marTop w:val="0"/>
      <w:marBottom w:val="0"/>
      <w:divBdr>
        <w:top w:val="none" w:sz="0" w:space="0" w:color="auto"/>
        <w:left w:val="none" w:sz="0" w:space="0" w:color="auto"/>
        <w:bottom w:val="none" w:sz="0" w:space="0" w:color="auto"/>
        <w:right w:val="none" w:sz="0" w:space="0" w:color="auto"/>
      </w:divBdr>
      <w:divsChild>
        <w:div w:id="71854195">
          <w:marLeft w:val="1627"/>
          <w:marRight w:val="0"/>
          <w:marTop w:val="60"/>
          <w:marBottom w:val="120"/>
          <w:divBdr>
            <w:top w:val="none" w:sz="0" w:space="0" w:color="auto"/>
            <w:left w:val="none" w:sz="0" w:space="0" w:color="auto"/>
            <w:bottom w:val="none" w:sz="0" w:space="0" w:color="auto"/>
            <w:right w:val="none" w:sz="0" w:space="0" w:color="auto"/>
          </w:divBdr>
        </w:div>
        <w:div w:id="183444016">
          <w:marLeft w:val="720"/>
          <w:marRight w:val="0"/>
          <w:marTop w:val="60"/>
          <w:marBottom w:val="120"/>
          <w:divBdr>
            <w:top w:val="none" w:sz="0" w:space="0" w:color="auto"/>
            <w:left w:val="none" w:sz="0" w:space="0" w:color="auto"/>
            <w:bottom w:val="none" w:sz="0" w:space="0" w:color="auto"/>
            <w:right w:val="none" w:sz="0" w:space="0" w:color="auto"/>
          </w:divBdr>
        </w:div>
        <w:div w:id="318726762">
          <w:marLeft w:val="1627"/>
          <w:marRight w:val="0"/>
          <w:marTop w:val="60"/>
          <w:marBottom w:val="120"/>
          <w:divBdr>
            <w:top w:val="none" w:sz="0" w:space="0" w:color="auto"/>
            <w:left w:val="none" w:sz="0" w:space="0" w:color="auto"/>
            <w:bottom w:val="none" w:sz="0" w:space="0" w:color="auto"/>
            <w:right w:val="none" w:sz="0" w:space="0" w:color="auto"/>
          </w:divBdr>
        </w:div>
        <w:div w:id="1140459559">
          <w:marLeft w:val="547"/>
          <w:marRight w:val="0"/>
          <w:marTop w:val="60"/>
          <w:marBottom w:val="120"/>
          <w:divBdr>
            <w:top w:val="none" w:sz="0" w:space="0" w:color="auto"/>
            <w:left w:val="none" w:sz="0" w:space="0" w:color="auto"/>
            <w:bottom w:val="none" w:sz="0" w:space="0" w:color="auto"/>
            <w:right w:val="none" w:sz="0" w:space="0" w:color="auto"/>
          </w:divBdr>
        </w:div>
      </w:divsChild>
    </w:div>
    <w:div w:id="1241449690">
      <w:bodyDiv w:val="1"/>
      <w:marLeft w:val="0"/>
      <w:marRight w:val="0"/>
      <w:marTop w:val="0"/>
      <w:marBottom w:val="0"/>
      <w:divBdr>
        <w:top w:val="none" w:sz="0" w:space="0" w:color="auto"/>
        <w:left w:val="none" w:sz="0" w:space="0" w:color="auto"/>
        <w:bottom w:val="none" w:sz="0" w:space="0" w:color="auto"/>
        <w:right w:val="none" w:sz="0" w:space="0" w:color="auto"/>
      </w:divBdr>
      <w:divsChild>
        <w:div w:id="382556503">
          <w:marLeft w:val="0"/>
          <w:marRight w:val="0"/>
          <w:marTop w:val="0"/>
          <w:marBottom w:val="0"/>
          <w:divBdr>
            <w:top w:val="none" w:sz="0" w:space="0" w:color="auto"/>
            <w:left w:val="none" w:sz="0" w:space="0" w:color="auto"/>
            <w:bottom w:val="none" w:sz="0" w:space="0" w:color="auto"/>
            <w:right w:val="none" w:sz="0" w:space="0" w:color="auto"/>
          </w:divBdr>
        </w:div>
        <w:div w:id="2110543808">
          <w:marLeft w:val="0"/>
          <w:marRight w:val="0"/>
          <w:marTop w:val="0"/>
          <w:marBottom w:val="0"/>
          <w:divBdr>
            <w:top w:val="none" w:sz="0" w:space="0" w:color="auto"/>
            <w:left w:val="none" w:sz="0" w:space="0" w:color="auto"/>
            <w:bottom w:val="none" w:sz="0" w:space="0" w:color="auto"/>
            <w:right w:val="none" w:sz="0" w:space="0" w:color="auto"/>
          </w:divBdr>
        </w:div>
        <w:div w:id="1904412800">
          <w:marLeft w:val="0"/>
          <w:marRight w:val="0"/>
          <w:marTop w:val="0"/>
          <w:marBottom w:val="0"/>
          <w:divBdr>
            <w:top w:val="none" w:sz="0" w:space="0" w:color="auto"/>
            <w:left w:val="none" w:sz="0" w:space="0" w:color="auto"/>
            <w:bottom w:val="none" w:sz="0" w:space="0" w:color="auto"/>
            <w:right w:val="none" w:sz="0" w:space="0" w:color="auto"/>
          </w:divBdr>
        </w:div>
        <w:div w:id="998579521">
          <w:marLeft w:val="0"/>
          <w:marRight w:val="0"/>
          <w:marTop w:val="0"/>
          <w:marBottom w:val="0"/>
          <w:divBdr>
            <w:top w:val="none" w:sz="0" w:space="0" w:color="auto"/>
            <w:left w:val="none" w:sz="0" w:space="0" w:color="auto"/>
            <w:bottom w:val="none" w:sz="0" w:space="0" w:color="auto"/>
            <w:right w:val="none" w:sz="0" w:space="0" w:color="auto"/>
          </w:divBdr>
          <w:divsChild>
            <w:div w:id="600340850">
              <w:marLeft w:val="0"/>
              <w:marRight w:val="0"/>
              <w:marTop w:val="0"/>
              <w:marBottom w:val="0"/>
              <w:divBdr>
                <w:top w:val="none" w:sz="0" w:space="0" w:color="auto"/>
                <w:left w:val="none" w:sz="0" w:space="0" w:color="auto"/>
                <w:bottom w:val="none" w:sz="0" w:space="0" w:color="auto"/>
                <w:right w:val="none" w:sz="0" w:space="0" w:color="auto"/>
              </w:divBdr>
              <w:divsChild>
                <w:div w:id="984434774">
                  <w:marLeft w:val="0"/>
                  <w:marRight w:val="0"/>
                  <w:marTop w:val="0"/>
                  <w:marBottom w:val="0"/>
                  <w:divBdr>
                    <w:top w:val="none" w:sz="0" w:space="0" w:color="auto"/>
                    <w:left w:val="none" w:sz="0" w:space="0" w:color="auto"/>
                    <w:bottom w:val="none" w:sz="0" w:space="0" w:color="auto"/>
                    <w:right w:val="none" w:sz="0" w:space="0" w:color="auto"/>
                  </w:divBdr>
                  <w:divsChild>
                    <w:div w:id="83839303">
                      <w:marLeft w:val="0"/>
                      <w:marRight w:val="0"/>
                      <w:marTop w:val="0"/>
                      <w:marBottom w:val="0"/>
                      <w:divBdr>
                        <w:top w:val="none" w:sz="0" w:space="0" w:color="auto"/>
                        <w:left w:val="none" w:sz="0" w:space="0" w:color="auto"/>
                        <w:bottom w:val="none" w:sz="0" w:space="0" w:color="auto"/>
                        <w:right w:val="none" w:sz="0" w:space="0" w:color="auto"/>
                      </w:divBdr>
                      <w:divsChild>
                        <w:div w:id="2061053201">
                          <w:marLeft w:val="0"/>
                          <w:marRight w:val="0"/>
                          <w:marTop w:val="0"/>
                          <w:marBottom w:val="0"/>
                          <w:divBdr>
                            <w:top w:val="none" w:sz="0" w:space="0" w:color="auto"/>
                            <w:left w:val="none" w:sz="0" w:space="0" w:color="auto"/>
                            <w:bottom w:val="none" w:sz="0" w:space="0" w:color="auto"/>
                            <w:right w:val="none" w:sz="0" w:space="0" w:color="auto"/>
                          </w:divBdr>
                          <w:divsChild>
                            <w:div w:id="1429348491">
                              <w:marLeft w:val="0"/>
                              <w:marRight w:val="0"/>
                              <w:marTop w:val="0"/>
                              <w:marBottom w:val="0"/>
                              <w:divBdr>
                                <w:top w:val="none" w:sz="0" w:space="0" w:color="auto"/>
                                <w:left w:val="none" w:sz="0" w:space="0" w:color="auto"/>
                                <w:bottom w:val="none" w:sz="0" w:space="0" w:color="auto"/>
                                <w:right w:val="none" w:sz="0" w:space="0" w:color="auto"/>
                              </w:divBdr>
                              <w:divsChild>
                                <w:div w:id="384959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8201090">
          <w:marLeft w:val="0"/>
          <w:marRight w:val="0"/>
          <w:marTop w:val="0"/>
          <w:marBottom w:val="0"/>
          <w:divBdr>
            <w:top w:val="none" w:sz="0" w:space="0" w:color="auto"/>
            <w:left w:val="none" w:sz="0" w:space="0" w:color="auto"/>
            <w:bottom w:val="none" w:sz="0" w:space="0" w:color="auto"/>
            <w:right w:val="none" w:sz="0" w:space="0" w:color="auto"/>
          </w:divBdr>
        </w:div>
        <w:div w:id="338505410">
          <w:marLeft w:val="0"/>
          <w:marRight w:val="0"/>
          <w:marTop w:val="0"/>
          <w:marBottom w:val="0"/>
          <w:divBdr>
            <w:top w:val="none" w:sz="0" w:space="0" w:color="auto"/>
            <w:left w:val="none" w:sz="0" w:space="0" w:color="auto"/>
            <w:bottom w:val="none" w:sz="0" w:space="0" w:color="auto"/>
            <w:right w:val="none" w:sz="0" w:space="0" w:color="auto"/>
          </w:divBdr>
          <w:divsChild>
            <w:div w:id="577324264">
              <w:marLeft w:val="0"/>
              <w:marRight w:val="0"/>
              <w:marTop w:val="0"/>
              <w:marBottom w:val="0"/>
              <w:divBdr>
                <w:top w:val="none" w:sz="0" w:space="0" w:color="auto"/>
                <w:left w:val="none" w:sz="0" w:space="0" w:color="auto"/>
                <w:bottom w:val="none" w:sz="0" w:space="0" w:color="auto"/>
                <w:right w:val="none" w:sz="0" w:space="0" w:color="auto"/>
              </w:divBdr>
              <w:divsChild>
                <w:div w:id="1239827708">
                  <w:marLeft w:val="0"/>
                  <w:marRight w:val="0"/>
                  <w:marTop w:val="0"/>
                  <w:marBottom w:val="0"/>
                  <w:divBdr>
                    <w:top w:val="none" w:sz="0" w:space="0" w:color="auto"/>
                    <w:left w:val="none" w:sz="0" w:space="0" w:color="auto"/>
                    <w:bottom w:val="none" w:sz="0" w:space="0" w:color="auto"/>
                    <w:right w:val="none" w:sz="0" w:space="0" w:color="auto"/>
                  </w:divBdr>
                  <w:divsChild>
                    <w:div w:id="947809730">
                      <w:marLeft w:val="0"/>
                      <w:marRight w:val="0"/>
                      <w:marTop w:val="0"/>
                      <w:marBottom w:val="0"/>
                      <w:divBdr>
                        <w:top w:val="none" w:sz="0" w:space="0" w:color="auto"/>
                        <w:left w:val="none" w:sz="0" w:space="0" w:color="auto"/>
                        <w:bottom w:val="none" w:sz="0" w:space="0" w:color="auto"/>
                        <w:right w:val="none" w:sz="0" w:space="0" w:color="auto"/>
                      </w:divBdr>
                      <w:divsChild>
                        <w:div w:id="315843446">
                          <w:marLeft w:val="0"/>
                          <w:marRight w:val="0"/>
                          <w:marTop w:val="0"/>
                          <w:marBottom w:val="0"/>
                          <w:divBdr>
                            <w:top w:val="none" w:sz="0" w:space="0" w:color="auto"/>
                            <w:left w:val="none" w:sz="0" w:space="0" w:color="auto"/>
                            <w:bottom w:val="none" w:sz="0" w:space="0" w:color="auto"/>
                            <w:right w:val="none" w:sz="0" w:space="0" w:color="auto"/>
                          </w:divBdr>
                          <w:divsChild>
                            <w:div w:id="1386640256">
                              <w:marLeft w:val="0"/>
                              <w:marRight w:val="0"/>
                              <w:marTop w:val="0"/>
                              <w:marBottom w:val="0"/>
                              <w:divBdr>
                                <w:top w:val="none" w:sz="0" w:space="0" w:color="auto"/>
                                <w:left w:val="none" w:sz="0" w:space="0" w:color="auto"/>
                                <w:bottom w:val="none" w:sz="0" w:space="0" w:color="auto"/>
                                <w:right w:val="none" w:sz="0" w:space="0" w:color="auto"/>
                              </w:divBdr>
                              <w:divsChild>
                                <w:div w:id="31388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0141711">
          <w:marLeft w:val="0"/>
          <w:marRight w:val="0"/>
          <w:marTop w:val="0"/>
          <w:marBottom w:val="0"/>
          <w:divBdr>
            <w:top w:val="none" w:sz="0" w:space="0" w:color="auto"/>
            <w:left w:val="none" w:sz="0" w:space="0" w:color="auto"/>
            <w:bottom w:val="none" w:sz="0" w:space="0" w:color="auto"/>
            <w:right w:val="none" w:sz="0" w:space="0" w:color="auto"/>
          </w:divBdr>
        </w:div>
        <w:div w:id="1312293280">
          <w:marLeft w:val="0"/>
          <w:marRight w:val="0"/>
          <w:marTop w:val="0"/>
          <w:marBottom w:val="0"/>
          <w:divBdr>
            <w:top w:val="none" w:sz="0" w:space="0" w:color="auto"/>
            <w:left w:val="none" w:sz="0" w:space="0" w:color="auto"/>
            <w:bottom w:val="none" w:sz="0" w:space="0" w:color="auto"/>
            <w:right w:val="none" w:sz="0" w:space="0" w:color="auto"/>
          </w:divBdr>
        </w:div>
        <w:div w:id="1700159250">
          <w:marLeft w:val="0"/>
          <w:marRight w:val="0"/>
          <w:marTop w:val="0"/>
          <w:marBottom w:val="0"/>
          <w:divBdr>
            <w:top w:val="none" w:sz="0" w:space="0" w:color="auto"/>
            <w:left w:val="none" w:sz="0" w:space="0" w:color="auto"/>
            <w:bottom w:val="none" w:sz="0" w:space="0" w:color="auto"/>
            <w:right w:val="none" w:sz="0" w:space="0" w:color="auto"/>
          </w:divBdr>
        </w:div>
        <w:div w:id="1310136323">
          <w:marLeft w:val="0"/>
          <w:marRight w:val="0"/>
          <w:marTop w:val="0"/>
          <w:marBottom w:val="0"/>
          <w:divBdr>
            <w:top w:val="none" w:sz="0" w:space="0" w:color="auto"/>
            <w:left w:val="none" w:sz="0" w:space="0" w:color="auto"/>
            <w:bottom w:val="none" w:sz="0" w:space="0" w:color="auto"/>
            <w:right w:val="none" w:sz="0" w:space="0" w:color="auto"/>
          </w:divBdr>
        </w:div>
        <w:div w:id="940644316">
          <w:marLeft w:val="0"/>
          <w:marRight w:val="0"/>
          <w:marTop w:val="0"/>
          <w:marBottom w:val="0"/>
          <w:divBdr>
            <w:top w:val="none" w:sz="0" w:space="0" w:color="auto"/>
            <w:left w:val="none" w:sz="0" w:space="0" w:color="auto"/>
            <w:bottom w:val="none" w:sz="0" w:space="0" w:color="auto"/>
            <w:right w:val="none" w:sz="0" w:space="0" w:color="auto"/>
          </w:divBdr>
        </w:div>
        <w:div w:id="1694259599">
          <w:marLeft w:val="0"/>
          <w:marRight w:val="0"/>
          <w:marTop w:val="0"/>
          <w:marBottom w:val="0"/>
          <w:divBdr>
            <w:top w:val="none" w:sz="0" w:space="0" w:color="auto"/>
            <w:left w:val="none" w:sz="0" w:space="0" w:color="auto"/>
            <w:bottom w:val="none" w:sz="0" w:space="0" w:color="auto"/>
            <w:right w:val="none" w:sz="0" w:space="0" w:color="auto"/>
          </w:divBdr>
        </w:div>
        <w:div w:id="527303457">
          <w:marLeft w:val="0"/>
          <w:marRight w:val="0"/>
          <w:marTop w:val="0"/>
          <w:marBottom w:val="0"/>
          <w:divBdr>
            <w:top w:val="none" w:sz="0" w:space="0" w:color="auto"/>
            <w:left w:val="none" w:sz="0" w:space="0" w:color="auto"/>
            <w:bottom w:val="none" w:sz="0" w:space="0" w:color="auto"/>
            <w:right w:val="none" w:sz="0" w:space="0" w:color="auto"/>
          </w:divBdr>
          <w:divsChild>
            <w:div w:id="1733456725">
              <w:marLeft w:val="0"/>
              <w:marRight w:val="0"/>
              <w:marTop w:val="0"/>
              <w:marBottom w:val="0"/>
              <w:divBdr>
                <w:top w:val="none" w:sz="0" w:space="0" w:color="auto"/>
                <w:left w:val="none" w:sz="0" w:space="0" w:color="auto"/>
                <w:bottom w:val="none" w:sz="0" w:space="0" w:color="auto"/>
                <w:right w:val="none" w:sz="0" w:space="0" w:color="auto"/>
              </w:divBdr>
              <w:divsChild>
                <w:div w:id="919869731">
                  <w:marLeft w:val="0"/>
                  <w:marRight w:val="0"/>
                  <w:marTop w:val="0"/>
                  <w:marBottom w:val="0"/>
                  <w:divBdr>
                    <w:top w:val="none" w:sz="0" w:space="0" w:color="auto"/>
                    <w:left w:val="none" w:sz="0" w:space="0" w:color="auto"/>
                    <w:bottom w:val="none" w:sz="0" w:space="0" w:color="auto"/>
                    <w:right w:val="none" w:sz="0" w:space="0" w:color="auto"/>
                  </w:divBdr>
                  <w:divsChild>
                    <w:div w:id="2040740472">
                      <w:marLeft w:val="0"/>
                      <w:marRight w:val="0"/>
                      <w:marTop w:val="0"/>
                      <w:marBottom w:val="0"/>
                      <w:divBdr>
                        <w:top w:val="none" w:sz="0" w:space="0" w:color="auto"/>
                        <w:left w:val="none" w:sz="0" w:space="0" w:color="auto"/>
                        <w:bottom w:val="none" w:sz="0" w:space="0" w:color="auto"/>
                        <w:right w:val="none" w:sz="0" w:space="0" w:color="auto"/>
                      </w:divBdr>
                      <w:divsChild>
                        <w:div w:id="504631624">
                          <w:marLeft w:val="0"/>
                          <w:marRight w:val="0"/>
                          <w:marTop w:val="0"/>
                          <w:marBottom w:val="0"/>
                          <w:divBdr>
                            <w:top w:val="none" w:sz="0" w:space="0" w:color="auto"/>
                            <w:left w:val="none" w:sz="0" w:space="0" w:color="auto"/>
                            <w:bottom w:val="none" w:sz="0" w:space="0" w:color="auto"/>
                            <w:right w:val="none" w:sz="0" w:space="0" w:color="auto"/>
                          </w:divBdr>
                          <w:divsChild>
                            <w:div w:id="1761680453">
                              <w:marLeft w:val="0"/>
                              <w:marRight w:val="0"/>
                              <w:marTop w:val="0"/>
                              <w:marBottom w:val="0"/>
                              <w:divBdr>
                                <w:top w:val="none" w:sz="0" w:space="0" w:color="auto"/>
                                <w:left w:val="none" w:sz="0" w:space="0" w:color="auto"/>
                                <w:bottom w:val="none" w:sz="0" w:space="0" w:color="auto"/>
                                <w:right w:val="none" w:sz="0" w:space="0" w:color="auto"/>
                              </w:divBdr>
                              <w:divsChild>
                                <w:div w:id="197933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004139">
          <w:marLeft w:val="0"/>
          <w:marRight w:val="0"/>
          <w:marTop w:val="0"/>
          <w:marBottom w:val="0"/>
          <w:divBdr>
            <w:top w:val="none" w:sz="0" w:space="0" w:color="auto"/>
            <w:left w:val="none" w:sz="0" w:space="0" w:color="auto"/>
            <w:bottom w:val="none" w:sz="0" w:space="0" w:color="auto"/>
            <w:right w:val="none" w:sz="0" w:space="0" w:color="auto"/>
          </w:divBdr>
        </w:div>
        <w:div w:id="2125726729">
          <w:marLeft w:val="0"/>
          <w:marRight w:val="0"/>
          <w:marTop w:val="0"/>
          <w:marBottom w:val="0"/>
          <w:divBdr>
            <w:top w:val="none" w:sz="0" w:space="0" w:color="auto"/>
            <w:left w:val="none" w:sz="0" w:space="0" w:color="auto"/>
            <w:bottom w:val="none" w:sz="0" w:space="0" w:color="auto"/>
            <w:right w:val="none" w:sz="0" w:space="0" w:color="auto"/>
          </w:divBdr>
        </w:div>
        <w:div w:id="1274164641">
          <w:marLeft w:val="0"/>
          <w:marRight w:val="0"/>
          <w:marTop w:val="0"/>
          <w:marBottom w:val="0"/>
          <w:divBdr>
            <w:top w:val="none" w:sz="0" w:space="0" w:color="auto"/>
            <w:left w:val="none" w:sz="0" w:space="0" w:color="auto"/>
            <w:bottom w:val="none" w:sz="0" w:space="0" w:color="auto"/>
            <w:right w:val="none" w:sz="0" w:space="0" w:color="auto"/>
          </w:divBdr>
        </w:div>
        <w:div w:id="695233712">
          <w:marLeft w:val="0"/>
          <w:marRight w:val="0"/>
          <w:marTop w:val="0"/>
          <w:marBottom w:val="0"/>
          <w:divBdr>
            <w:top w:val="none" w:sz="0" w:space="0" w:color="auto"/>
            <w:left w:val="none" w:sz="0" w:space="0" w:color="auto"/>
            <w:bottom w:val="none" w:sz="0" w:space="0" w:color="auto"/>
            <w:right w:val="none" w:sz="0" w:space="0" w:color="auto"/>
          </w:divBdr>
          <w:divsChild>
            <w:div w:id="1477650579">
              <w:marLeft w:val="0"/>
              <w:marRight w:val="0"/>
              <w:marTop w:val="0"/>
              <w:marBottom w:val="0"/>
              <w:divBdr>
                <w:top w:val="none" w:sz="0" w:space="0" w:color="auto"/>
                <w:left w:val="none" w:sz="0" w:space="0" w:color="auto"/>
                <w:bottom w:val="none" w:sz="0" w:space="0" w:color="auto"/>
                <w:right w:val="none" w:sz="0" w:space="0" w:color="auto"/>
              </w:divBdr>
              <w:divsChild>
                <w:div w:id="462162146">
                  <w:marLeft w:val="0"/>
                  <w:marRight w:val="0"/>
                  <w:marTop w:val="0"/>
                  <w:marBottom w:val="0"/>
                  <w:divBdr>
                    <w:top w:val="none" w:sz="0" w:space="0" w:color="auto"/>
                    <w:left w:val="none" w:sz="0" w:space="0" w:color="auto"/>
                    <w:bottom w:val="none" w:sz="0" w:space="0" w:color="auto"/>
                    <w:right w:val="none" w:sz="0" w:space="0" w:color="auto"/>
                  </w:divBdr>
                  <w:divsChild>
                    <w:div w:id="689529660">
                      <w:marLeft w:val="0"/>
                      <w:marRight w:val="0"/>
                      <w:marTop w:val="0"/>
                      <w:marBottom w:val="0"/>
                      <w:divBdr>
                        <w:top w:val="none" w:sz="0" w:space="0" w:color="auto"/>
                        <w:left w:val="none" w:sz="0" w:space="0" w:color="auto"/>
                        <w:bottom w:val="none" w:sz="0" w:space="0" w:color="auto"/>
                        <w:right w:val="none" w:sz="0" w:space="0" w:color="auto"/>
                      </w:divBdr>
                      <w:divsChild>
                        <w:div w:id="418019814">
                          <w:marLeft w:val="0"/>
                          <w:marRight w:val="0"/>
                          <w:marTop w:val="0"/>
                          <w:marBottom w:val="0"/>
                          <w:divBdr>
                            <w:top w:val="none" w:sz="0" w:space="0" w:color="auto"/>
                            <w:left w:val="none" w:sz="0" w:space="0" w:color="auto"/>
                            <w:bottom w:val="none" w:sz="0" w:space="0" w:color="auto"/>
                            <w:right w:val="none" w:sz="0" w:space="0" w:color="auto"/>
                          </w:divBdr>
                          <w:divsChild>
                            <w:div w:id="931356896">
                              <w:marLeft w:val="0"/>
                              <w:marRight w:val="0"/>
                              <w:marTop w:val="0"/>
                              <w:marBottom w:val="0"/>
                              <w:divBdr>
                                <w:top w:val="none" w:sz="0" w:space="0" w:color="auto"/>
                                <w:left w:val="none" w:sz="0" w:space="0" w:color="auto"/>
                                <w:bottom w:val="none" w:sz="0" w:space="0" w:color="auto"/>
                                <w:right w:val="none" w:sz="0" w:space="0" w:color="auto"/>
                              </w:divBdr>
                              <w:divsChild>
                                <w:div w:id="565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6557734">
          <w:marLeft w:val="0"/>
          <w:marRight w:val="0"/>
          <w:marTop w:val="0"/>
          <w:marBottom w:val="0"/>
          <w:divBdr>
            <w:top w:val="none" w:sz="0" w:space="0" w:color="auto"/>
            <w:left w:val="none" w:sz="0" w:space="0" w:color="auto"/>
            <w:bottom w:val="none" w:sz="0" w:space="0" w:color="auto"/>
            <w:right w:val="none" w:sz="0" w:space="0" w:color="auto"/>
          </w:divBdr>
        </w:div>
      </w:divsChild>
    </w:div>
    <w:div w:id="1242451920">
      <w:bodyDiv w:val="1"/>
      <w:marLeft w:val="0"/>
      <w:marRight w:val="0"/>
      <w:marTop w:val="0"/>
      <w:marBottom w:val="0"/>
      <w:divBdr>
        <w:top w:val="none" w:sz="0" w:space="0" w:color="auto"/>
        <w:left w:val="none" w:sz="0" w:space="0" w:color="auto"/>
        <w:bottom w:val="none" w:sz="0" w:space="0" w:color="auto"/>
        <w:right w:val="none" w:sz="0" w:space="0" w:color="auto"/>
      </w:divBdr>
    </w:div>
    <w:div w:id="1246963390">
      <w:bodyDiv w:val="1"/>
      <w:marLeft w:val="0"/>
      <w:marRight w:val="0"/>
      <w:marTop w:val="0"/>
      <w:marBottom w:val="0"/>
      <w:divBdr>
        <w:top w:val="none" w:sz="0" w:space="0" w:color="auto"/>
        <w:left w:val="none" w:sz="0" w:space="0" w:color="auto"/>
        <w:bottom w:val="none" w:sz="0" w:space="0" w:color="auto"/>
        <w:right w:val="none" w:sz="0" w:space="0" w:color="auto"/>
      </w:divBdr>
      <w:divsChild>
        <w:div w:id="2138377312">
          <w:marLeft w:val="547"/>
          <w:marRight w:val="0"/>
          <w:marTop w:val="60"/>
          <w:marBottom w:val="120"/>
          <w:divBdr>
            <w:top w:val="none" w:sz="0" w:space="0" w:color="auto"/>
            <w:left w:val="none" w:sz="0" w:space="0" w:color="auto"/>
            <w:bottom w:val="none" w:sz="0" w:space="0" w:color="auto"/>
            <w:right w:val="none" w:sz="0" w:space="0" w:color="auto"/>
          </w:divBdr>
        </w:div>
      </w:divsChild>
    </w:div>
    <w:div w:id="1250239899">
      <w:bodyDiv w:val="1"/>
      <w:marLeft w:val="0"/>
      <w:marRight w:val="0"/>
      <w:marTop w:val="0"/>
      <w:marBottom w:val="0"/>
      <w:divBdr>
        <w:top w:val="none" w:sz="0" w:space="0" w:color="auto"/>
        <w:left w:val="none" w:sz="0" w:space="0" w:color="auto"/>
        <w:bottom w:val="none" w:sz="0" w:space="0" w:color="auto"/>
        <w:right w:val="none" w:sz="0" w:space="0" w:color="auto"/>
      </w:divBdr>
    </w:div>
    <w:div w:id="1267080975">
      <w:bodyDiv w:val="1"/>
      <w:marLeft w:val="0"/>
      <w:marRight w:val="0"/>
      <w:marTop w:val="0"/>
      <w:marBottom w:val="0"/>
      <w:divBdr>
        <w:top w:val="none" w:sz="0" w:space="0" w:color="auto"/>
        <w:left w:val="none" w:sz="0" w:space="0" w:color="auto"/>
        <w:bottom w:val="none" w:sz="0" w:space="0" w:color="auto"/>
        <w:right w:val="none" w:sz="0" w:space="0" w:color="auto"/>
      </w:divBdr>
    </w:div>
    <w:div w:id="1271010253">
      <w:bodyDiv w:val="1"/>
      <w:marLeft w:val="0"/>
      <w:marRight w:val="0"/>
      <w:marTop w:val="0"/>
      <w:marBottom w:val="0"/>
      <w:divBdr>
        <w:top w:val="none" w:sz="0" w:space="0" w:color="auto"/>
        <w:left w:val="none" w:sz="0" w:space="0" w:color="auto"/>
        <w:bottom w:val="none" w:sz="0" w:space="0" w:color="auto"/>
        <w:right w:val="none" w:sz="0" w:space="0" w:color="auto"/>
      </w:divBdr>
    </w:div>
    <w:div w:id="1276713775">
      <w:bodyDiv w:val="1"/>
      <w:marLeft w:val="0"/>
      <w:marRight w:val="0"/>
      <w:marTop w:val="0"/>
      <w:marBottom w:val="0"/>
      <w:divBdr>
        <w:top w:val="none" w:sz="0" w:space="0" w:color="auto"/>
        <w:left w:val="none" w:sz="0" w:space="0" w:color="auto"/>
        <w:bottom w:val="none" w:sz="0" w:space="0" w:color="auto"/>
        <w:right w:val="none" w:sz="0" w:space="0" w:color="auto"/>
      </w:divBdr>
    </w:div>
    <w:div w:id="1277517022">
      <w:bodyDiv w:val="1"/>
      <w:marLeft w:val="0"/>
      <w:marRight w:val="0"/>
      <w:marTop w:val="0"/>
      <w:marBottom w:val="0"/>
      <w:divBdr>
        <w:top w:val="none" w:sz="0" w:space="0" w:color="auto"/>
        <w:left w:val="none" w:sz="0" w:space="0" w:color="auto"/>
        <w:bottom w:val="none" w:sz="0" w:space="0" w:color="auto"/>
        <w:right w:val="none" w:sz="0" w:space="0" w:color="auto"/>
      </w:divBdr>
    </w:div>
    <w:div w:id="1295603185">
      <w:bodyDiv w:val="1"/>
      <w:marLeft w:val="0"/>
      <w:marRight w:val="0"/>
      <w:marTop w:val="0"/>
      <w:marBottom w:val="0"/>
      <w:divBdr>
        <w:top w:val="none" w:sz="0" w:space="0" w:color="auto"/>
        <w:left w:val="none" w:sz="0" w:space="0" w:color="auto"/>
        <w:bottom w:val="none" w:sz="0" w:space="0" w:color="auto"/>
        <w:right w:val="none" w:sz="0" w:space="0" w:color="auto"/>
      </w:divBdr>
      <w:divsChild>
        <w:div w:id="477496879">
          <w:marLeft w:val="0"/>
          <w:marRight w:val="0"/>
          <w:marTop w:val="0"/>
          <w:marBottom w:val="0"/>
          <w:divBdr>
            <w:top w:val="none" w:sz="0" w:space="0" w:color="auto"/>
            <w:left w:val="none" w:sz="0" w:space="0" w:color="auto"/>
            <w:bottom w:val="none" w:sz="0" w:space="0" w:color="auto"/>
            <w:right w:val="none" w:sz="0" w:space="0" w:color="auto"/>
          </w:divBdr>
          <w:divsChild>
            <w:div w:id="199151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973200">
      <w:bodyDiv w:val="1"/>
      <w:marLeft w:val="0"/>
      <w:marRight w:val="0"/>
      <w:marTop w:val="0"/>
      <w:marBottom w:val="0"/>
      <w:divBdr>
        <w:top w:val="none" w:sz="0" w:space="0" w:color="auto"/>
        <w:left w:val="none" w:sz="0" w:space="0" w:color="auto"/>
        <w:bottom w:val="none" w:sz="0" w:space="0" w:color="auto"/>
        <w:right w:val="none" w:sz="0" w:space="0" w:color="auto"/>
      </w:divBdr>
    </w:div>
    <w:div w:id="1317104557">
      <w:bodyDiv w:val="1"/>
      <w:marLeft w:val="0"/>
      <w:marRight w:val="0"/>
      <w:marTop w:val="0"/>
      <w:marBottom w:val="0"/>
      <w:divBdr>
        <w:top w:val="none" w:sz="0" w:space="0" w:color="auto"/>
        <w:left w:val="none" w:sz="0" w:space="0" w:color="auto"/>
        <w:bottom w:val="none" w:sz="0" w:space="0" w:color="auto"/>
        <w:right w:val="none" w:sz="0" w:space="0" w:color="auto"/>
      </w:divBdr>
    </w:div>
    <w:div w:id="1323974411">
      <w:bodyDiv w:val="1"/>
      <w:marLeft w:val="0"/>
      <w:marRight w:val="0"/>
      <w:marTop w:val="0"/>
      <w:marBottom w:val="0"/>
      <w:divBdr>
        <w:top w:val="none" w:sz="0" w:space="0" w:color="auto"/>
        <w:left w:val="none" w:sz="0" w:space="0" w:color="auto"/>
        <w:bottom w:val="none" w:sz="0" w:space="0" w:color="auto"/>
        <w:right w:val="none" w:sz="0" w:space="0" w:color="auto"/>
      </w:divBdr>
    </w:div>
    <w:div w:id="1325236185">
      <w:bodyDiv w:val="1"/>
      <w:marLeft w:val="0"/>
      <w:marRight w:val="0"/>
      <w:marTop w:val="0"/>
      <w:marBottom w:val="0"/>
      <w:divBdr>
        <w:top w:val="none" w:sz="0" w:space="0" w:color="auto"/>
        <w:left w:val="none" w:sz="0" w:space="0" w:color="auto"/>
        <w:bottom w:val="none" w:sz="0" w:space="0" w:color="auto"/>
        <w:right w:val="none" w:sz="0" w:space="0" w:color="auto"/>
      </w:divBdr>
      <w:divsChild>
        <w:div w:id="51118776">
          <w:marLeft w:val="547"/>
          <w:marRight w:val="0"/>
          <w:marTop w:val="60"/>
          <w:marBottom w:val="120"/>
          <w:divBdr>
            <w:top w:val="none" w:sz="0" w:space="0" w:color="auto"/>
            <w:left w:val="none" w:sz="0" w:space="0" w:color="auto"/>
            <w:bottom w:val="none" w:sz="0" w:space="0" w:color="auto"/>
            <w:right w:val="none" w:sz="0" w:space="0" w:color="auto"/>
          </w:divBdr>
        </w:div>
        <w:div w:id="685981551">
          <w:marLeft w:val="547"/>
          <w:marRight w:val="0"/>
          <w:marTop w:val="60"/>
          <w:marBottom w:val="120"/>
          <w:divBdr>
            <w:top w:val="none" w:sz="0" w:space="0" w:color="auto"/>
            <w:left w:val="none" w:sz="0" w:space="0" w:color="auto"/>
            <w:bottom w:val="none" w:sz="0" w:space="0" w:color="auto"/>
            <w:right w:val="none" w:sz="0" w:space="0" w:color="auto"/>
          </w:divBdr>
        </w:div>
        <w:div w:id="689796876">
          <w:marLeft w:val="547"/>
          <w:marRight w:val="0"/>
          <w:marTop w:val="60"/>
          <w:marBottom w:val="120"/>
          <w:divBdr>
            <w:top w:val="none" w:sz="0" w:space="0" w:color="auto"/>
            <w:left w:val="none" w:sz="0" w:space="0" w:color="auto"/>
            <w:bottom w:val="none" w:sz="0" w:space="0" w:color="auto"/>
            <w:right w:val="none" w:sz="0" w:space="0" w:color="auto"/>
          </w:divBdr>
        </w:div>
        <w:div w:id="850872544">
          <w:marLeft w:val="547"/>
          <w:marRight w:val="0"/>
          <w:marTop w:val="60"/>
          <w:marBottom w:val="120"/>
          <w:divBdr>
            <w:top w:val="none" w:sz="0" w:space="0" w:color="auto"/>
            <w:left w:val="none" w:sz="0" w:space="0" w:color="auto"/>
            <w:bottom w:val="none" w:sz="0" w:space="0" w:color="auto"/>
            <w:right w:val="none" w:sz="0" w:space="0" w:color="auto"/>
          </w:divBdr>
        </w:div>
        <w:div w:id="854002291">
          <w:marLeft w:val="547"/>
          <w:marRight w:val="0"/>
          <w:marTop w:val="60"/>
          <w:marBottom w:val="120"/>
          <w:divBdr>
            <w:top w:val="none" w:sz="0" w:space="0" w:color="auto"/>
            <w:left w:val="none" w:sz="0" w:space="0" w:color="auto"/>
            <w:bottom w:val="none" w:sz="0" w:space="0" w:color="auto"/>
            <w:right w:val="none" w:sz="0" w:space="0" w:color="auto"/>
          </w:divBdr>
        </w:div>
        <w:div w:id="895703704">
          <w:marLeft w:val="547"/>
          <w:marRight w:val="0"/>
          <w:marTop w:val="60"/>
          <w:marBottom w:val="120"/>
          <w:divBdr>
            <w:top w:val="none" w:sz="0" w:space="0" w:color="auto"/>
            <w:left w:val="none" w:sz="0" w:space="0" w:color="auto"/>
            <w:bottom w:val="none" w:sz="0" w:space="0" w:color="auto"/>
            <w:right w:val="none" w:sz="0" w:space="0" w:color="auto"/>
          </w:divBdr>
        </w:div>
        <w:div w:id="927932189">
          <w:marLeft w:val="547"/>
          <w:marRight w:val="0"/>
          <w:marTop w:val="60"/>
          <w:marBottom w:val="120"/>
          <w:divBdr>
            <w:top w:val="none" w:sz="0" w:space="0" w:color="auto"/>
            <w:left w:val="none" w:sz="0" w:space="0" w:color="auto"/>
            <w:bottom w:val="none" w:sz="0" w:space="0" w:color="auto"/>
            <w:right w:val="none" w:sz="0" w:space="0" w:color="auto"/>
          </w:divBdr>
        </w:div>
        <w:div w:id="1069959426">
          <w:marLeft w:val="547"/>
          <w:marRight w:val="0"/>
          <w:marTop w:val="60"/>
          <w:marBottom w:val="120"/>
          <w:divBdr>
            <w:top w:val="none" w:sz="0" w:space="0" w:color="auto"/>
            <w:left w:val="none" w:sz="0" w:space="0" w:color="auto"/>
            <w:bottom w:val="none" w:sz="0" w:space="0" w:color="auto"/>
            <w:right w:val="none" w:sz="0" w:space="0" w:color="auto"/>
          </w:divBdr>
        </w:div>
        <w:div w:id="1315722460">
          <w:marLeft w:val="547"/>
          <w:marRight w:val="0"/>
          <w:marTop w:val="60"/>
          <w:marBottom w:val="120"/>
          <w:divBdr>
            <w:top w:val="none" w:sz="0" w:space="0" w:color="auto"/>
            <w:left w:val="none" w:sz="0" w:space="0" w:color="auto"/>
            <w:bottom w:val="none" w:sz="0" w:space="0" w:color="auto"/>
            <w:right w:val="none" w:sz="0" w:space="0" w:color="auto"/>
          </w:divBdr>
        </w:div>
        <w:div w:id="1411657568">
          <w:marLeft w:val="547"/>
          <w:marRight w:val="0"/>
          <w:marTop w:val="60"/>
          <w:marBottom w:val="120"/>
          <w:divBdr>
            <w:top w:val="none" w:sz="0" w:space="0" w:color="auto"/>
            <w:left w:val="none" w:sz="0" w:space="0" w:color="auto"/>
            <w:bottom w:val="none" w:sz="0" w:space="0" w:color="auto"/>
            <w:right w:val="none" w:sz="0" w:space="0" w:color="auto"/>
          </w:divBdr>
        </w:div>
        <w:div w:id="1414739702">
          <w:marLeft w:val="547"/>
          <w:marRight w:val="0"/>
          <w:marTop w:val="60"/>
          <w:marBottom w:val="120"/>
          <w:divBdr>
            <w:top w:val="none" w:sz="0" w:space="0" w:color="auto"/>
            <w:left w:val="none" w:sz="0" w:space="0" w:color="auto"/>
            <w:bottom w:val="none" w:sz="0" w:space="0" w:color="auto"/>
            <w:right w:val="none" w:sz="0" w:space="0" w:color="auto"/>
          </w:divBdr>
        </w:div>
        <w:div w:id="1680766616">
          <w:marLeft w:val="547"/>
          <w:marRight w:val="0"/>
          <w:marTop w:val="60"/>
          <w:marBottom w:val="120"/>
          <w:divBdr>
            <w:top w:val="none" w:sz="0" w:space="0" w:color="auto"/>
            <w:left w:val="none" w:sz="0" w:space="0" w:color="auto"/>
            <w:bottom w:val="none" w:sz="0" w:space="0" w:color="auto"/>
            <w:right w:val="none" w:sz="0" w:space="0" w:color="auto"/>
          </w:divBdr>
        </w:div>
        <w:div w:id="1750729894">
          <w:marLeft w:val="547"/>
          <w:marRight w:val="0"/>
          <w:marTop w:val="60"/>
          <w:marBottom w:val="120"/>
          <w:divBdr>
            <w:top w:val="none" w:sz="0" w:space="0" w:color="auto"/>
            <w:left w:val="none" w:sz="0" w:space="0" w:color="auto"/>
            <w:bottom w:val="none" w:sz="0" w:space="0" w:color="auto"/>
            <w:right w:val="none" w:sz="0" w:space="0" w:color="auto"/>
          </w:divBdr>
        </w:div>
        <w:div w:id="1768689603">
          <w:marLeft w:val="547"/>
          <w:marRight w:val="0"/>
          <w:marTop w:val="60"/>
          <w:marBottom w:val="120"/>
          <w:divBdr>
            <w:top w:val="none" w:sz="0" w:space="0" w:color="auto"/>
            <w:left w:val="none" w:sz="0" w:space="0" w:color="auto"/>
            <w:bottom w:val="none" w:sz="0" w:space="0" w:color="auto"/>
            <w:right w:val="none" w:sz="0" w:space="0" w:color="auto"/>
          </w:divBdr>
        </w:div>
        <w:div w:id="1887329491">
          <w:marLeft w:val="547"/>
          <w:marRight w:val="0"/>
          <w:marTop w:val="60"/>
          <w:marBottom w:val="120"/>
          <w:divBdr>
            <w:top w:val="none" w:sz="0" w:space="0" w:color="auto"/>
            <w:left w:val="none" w:sz="0" w:space="0" w:color="auto"/>
            <w:bottom w:val="none" w:sz="0" w:space="0" w:color="auto"/>
            <w:right w:val="none" w:sz="0" w:space="0" w:color="auto"/>
          </w:divBdr>
        </w:div>
        <w:div w:id="1950619458">
          <w:marLeft w:val="547"/>
          <w:marRight w:val="0"/>
          <w:marTop w:val="60"/>
          <w:marBottom w:val="120"/>
          <w:divBdr>
            <w:top w:val="none" w:sz="0" w:space="0" w:color="auto"/>
            <w:left w:val="none" w:sz="0" w:space="0" w:color="auto"/>
            <w:bottom w:val="none" w:sz="0" w:space="0" w:color="auto"/>
            <w:right w:val="none" w:sz="0" w:space="0" w:color="auto"/>
          </w:divBdr>
        </w:div>
      </w:divsChild>
    </w:div>
    <w:div w:id="1330712496">
      <w:bodyDiv w:val="1"/>
      <w:marLeft w:val="0"/>
      <w:marRight w:val="0"/>
      <w:marTop w:val="0"/>
      <w:marBottom w:val="0"/>
      <w:divBdr>
        <w:top w:val="none" w:sz="0" w:space="0" w:color="auto"/>
        <w:left w:val="none" w:sz="0" w:space="0" w:color="auto"/>
        <w:bottom w:val="none" w:sz="0" w:space="0" w:color="auto"/>
        <w:right w:val="none" w:sz="0" w:space="0" w:color="auto"/>
      </w:divBdr>
    </w:div>
    <w:div w:id="1337001644">
      <w:bodyDiv w:val="1"/>
      <w:marLeft w:val="0"/>
      <w:marRight w:val="0"/>
      <w:marTop w:val="0"/>
      <w:marBottom w:val="0"/>
      <w:divBdr>
        <w:top w:val="none" w:sz="0" w:space="0" w:color="auto"/>
        <w:left w:val="none" w:sz="0" w:space="0" w:color="auto"/>
        <w:bottom w:val="none" w:sz="0" w:space="0" w:color="auto"/>
        <w:right w:val="none" w:sz="0" w:space="0" w:color="auto"/>
      </w:divBdr>
    </w:div>
    <w:div w:id="1337730275">
      <w:bodyDiv w:val="1"/>
      <w:marLeft w:val="0"/>
      <w:marRight w:val="0"/>
      <w:marTop w:val="0"/>
      <w:marBottom w:val="0"/>
      <w:divBdr>
        <w:top w:val="none" w:sz="0" w:space="0" w:color="auto"/>
        <w:left w:val="none" w:sz="0" w:space="0" w:color="auto"/>
        <w:bottom w:val="none" w:sz="0" w:space="0" w:color="auto"/>
        <w:right w:val="none" w:sz="0" w:space="0" w:color="auto"/>
      </w:divBdr>
      <w:divsChild>
        <w:div w:id="383910638">
          <w:marLeft w:val="720"/>
          <w:marRight w:val="0"/>
          <w:marTop w:val="60"/>
          <w:marBottom w:val="120"/>
          <w:divBdr>
            <w:top w:val="none" w:sz="0" w:space="0" w:color="auto"/>
            <w:left w:val="none" w:sz="0" w:space="0" w:color="auto"/>
            <w:bottom w:val="none" w:sz="0" w:space="0" w:color="auto"/>
            <w:right w:val="none" w:sz="0" w:space="0" w:color="auto"/>
          </w:divBdr>
        </w:div>
        <w:div w:id="798187202">
          <w:marLeft w:val="720"/>
          <w:marRight w:val="0"/>
          <w:marTop w:val="60"/>
          <w:marBottom w:val="120"/>
          <w:divBdr>
            <w:top w:val="none" w:sz="0" w:space="0" w:color="auto"/>
            <w:left w:val="none" w:sz="0" w:space="0" w:color="auto"/>
            <w:bottom w:val="none" w:sz="0" w:space="0" w:color="auto"/>
            <w:right w:val="none" w:sz="0" w:space="0" w:color="auto"/>
          </w:divBdr>
        </w:div>
      </w:divsChild>
    </w:div>
    <w:div w:id="1353921369">
      <w:marLeft w:val="0"/>
      <w:marRight w:val="0"/>
      <w:marTop w:val="0"/>
      <w:marBottom w:val="0"/>
      <w:divBdr>
        <w:top w:val="none" w:sz="0" w:space="0" w:color="auto"/>
        <w:left w:val="none" w:sz="0" w:space="0" w:color="auto"/>
        <w:bottom w:val="none" w:sz="0" w:space="0" w:color="auto"/>
        <w:right w:val="none" w:sz="0" w:space="0" w:color="auto"/>
      </w:divBdr>
    </w:div>
    <w:div w:id="1381444786">
      <w:bodyDiv w:val="1"/>
      <w:marLeft w:val="0"/>
      <w:marRight w:val="0"/>
      <w:marTop w:val="0"/>
      <w:marBottom w:val="0"/>
      <w:divBdr>
        <w:top w:val="none" w:sz="0" w:space="0" w:color="auto"/>
        <w:left w:val="none" w:sz="0" w:space="0" w:color="auto"/>
        <w:bottom w:val="none" w:sz="0" w:space="0" w:color="auto"/>
        <w:right w:val="none" w:sz="0" w:space="0" w:color="auto"/>
      </w:divBdr>
    </w:div>
    <w:div w:id="1387489235">
      <w:bodyDiv w:val="1"/>
      <w:marLeft w:val="0"/>
      <w:marRight w:val="0"/>
      <w:marTop w:val="0"/>
      <w:marBottom w:val="0"/>
      <w:divBdr>
        <w:top w:val="none" w:sz="0" w:space="0" w:color="auto"/>
        <w:left w:val="none" w:sz="0" w:space="0" w:color="auto"/>
        <w:bottom w:val="none" w:sz="0" w:space="0" w:color="auto"/>
        <w:right w:val="none" w:sz="0" w:space="0" w:color="auto"/>
      </w:divBdr>
      <w:divsChild>
        <w:div w:id="1236013818">
          <w:marLeft w:val="0"/>
          <w:marRight w:val="0"/>
          <w:marTop w:val="0"/>
          <w:marBottom w:val="0"/>
          <w:divBdr>
            <w:top w:val="none" w:sz="0" w:space="0" w:color="auto"/>
            <w:left w:val="none" w:sz="0" w:space="0" w:color="auto"/>
            <w:bottom w:val="none" w:sz="0" w:space="0" w:color="auto"/>
            <w:right w:val="none" w:sz="0" w:space="0" w:color="auto"/>
          </w:divBdr>
          <w:divsChild>
            <w:div w:id="164247281">
              <w:marLeft w:val="0"/>
              <w:marRight w:val="0"/>
              <w:marTop w:val="0"/>
              <w:marBottom w:val="0"/>
              <w:divBdr>
                <w:top w:val="none" w:sz="0" w:space="0" w:color="auto"/>
                <w:left w:val="none" w:sz="0" w:space="0" w:color="auto"/>
                <w:bottom w:val="none" w:sz="0" w:space="0" w:color="auto"/>
                <w:right w:val="none" w:sz="0" w:space="0" w:color="auto"/>
              </w:divBdr>
              <w:divsChild>
                <w:div w:id="1440177816">
                  <w:marLeft w:val="0"/>
                  <w:marRight w:val="0"/>
                  <w:marTop w:val="0"/>
                  <w:marBottom w:val="0"/>
                  <w:divBdr>
                    <w:top w:val="none" w:sz="0" w:space="0" w:color="auto"/>
                    <w:left w:val="none" w:sz="0" w:space="0" w:color="auto"/>
                    <w:bottom w:val="none" w:sz="0" w:space="0" w:color="auto"/>
                    <w:right w:val="none" w:sz="0" w:space="0" w:color="auto"/>
                  </w:divBdr>
                  <w:divsChild>
                    <w:div w:id="298075316">
                      <w:marLeft w:val="0"/>
                      <w:marRight w:val="0"/>
                      <w:marTop w:val="0"/>
                      <w:marBottom w:val="0"/>
                      <w:divBdr>
                        <w:top w:val="none" w:sz="0" w:space="0" w:color="auto"/>
                        <w:left w:val="none" w:sz="0" w:space="0" w:color="auto"/>
                        <w:bottom w:val="none" w:sz="0" w:space="0" w:color="auto"/>
                        <w:right w:val="none" w:sz="0" w:space="0" w:color="auto"/>
                      </w:divBdr>
                      <w:divsChild>
                        <w:div w:id="302320735">
                          <w:marLeft w:val="0"/>
                          <w:marRight w:val="0"/>
                          <w:marTop w:val="0"/>
                          <w:marBottom w:val="0"/>
                          <w:divBdr>
                            <w:top w:val="none" w:sz="0" w:space="0" w:color="auto"/>
                            <w:left w:val="none" w:sz="0" w:space="0" w:color="auto"/>
                            <w:bottom w:val="none" w:sz="0" w:space="0" w:color="auto"/>
                            <w:right w:val="none" w:sz="0" w:space="0" w:color="auto"/>
                          </w:divBdr>
                          <w:divsChild>
                            <w:div w:id="1911381709">
                              <w:marLeft w:val="0"/>
                              <w:marRight w:val="0"/>
                              <w:marTop w:val="300"/>
                              <w:marBottom w:val="300"/>
                              <w:divBdr>
                                <w:top w:val="none" w:sz="0" w:space="0" w:color="auto"/>
                                <w:left w:val="none" w:sz="0" w:space="0" w:color="auto"/>
                                <w:bottom w:val="none" w:sz="0" w:space="0" w:color="auto"/>
                                <w:right w:val="none" w:sz="0" w:space="0" w:color="auto"/>
                              </w:divBdr>
                              <w:divsChild>
                                <w:div w:id="48572955">
                                  <w:marLeft w:val="0"/>
                                  <w:marRight w:val="0"/>
                                  <w:marTop w:val="0"/>
                                  <w:marBottom w:val="0"/>
                                  <w:divBdr>
                                    <w:top w:val="none" w:sz="0" w:space="0" w:color="auto"/>
                                    <w:left w:val="none" w:sz="0" w:space="0" w:color="auto"/>
                                    <w:bottom w:val="none" w:sz="0" w:space="0" w:color="auto"/>
                                    <w:right w:val="none" w:sz="0" w:space="0" w:color="auto"/>
                                  </w:divBdr>
                                  <w:divsChild>
                                    <w:div w:id="1365133124">
                                      <w:marLeft w:val="0"/>
                                      <w:marRight w:val="0"/>
                                      <w:marTop w:val="0"/>
                                      <w:marBottom w:val="0"/>
                                      <w:divBdr>
                                        <w:top w:val="none" w:sz="0" w:space="0" w:color="auto"/>
                                        <w:left w:val="none" w:sz="0" w:space="0" w:color="auto"/>
                                        <w:bottom w:val="none" w:sz="0" w:space="0" w:color="auto"/>
                                        <w:right w:val="none" w:sz="0" w:space="0" w:color="auto"/>
                                      </w:divBdr>
                                    </w:div>
                                    <w:div w:id="1815023171">
                                      <w:marLeft w:val="0"/>
                                      <w:marRight w:val="0"/>
                                      <w:marTop w:val="0"/>
                                      <w:marBottom w:val="0"/>
                                      <w:divBdr>
                                        <w:top w:val="none" w:sz="0" w:space="0" w:color="auto"/>
                                        <w:left w:val="none" w:sz="0" w:space="0" w:color="auto"/>
                                        <w:bottom w:val="none" w:sz="0" w:space="0" w:color="auto"/>
                                        <w:right w:val="none" w:sz="0" w:space="0" w:color="auto"/>
                                      </w:divBdr>
                                      <w:divsChild>
                                        <w:div w:id="210312665">
                                          <w:marLeft w:val="0"/>
                                          <w:marRight w:val="0"/>
                                          <w:marTop w:val="0"/>
                                          <w:marBottom w:val="0"/>
                                          <w:divBdr>
                                            <w:top w:val="none" w:sz="0" w:space="0" w:color="auto"/>
                                            <w:left w:val="none" w:sz="0" w:space="0" w:color="auto"/>
                                            <w:bottom w:val="none" w:sz="0" w:space="0" w:color="auto"/>
                                            <w:right w:val="none" w:sz="0" w:space="0" w:color="auto"/>
                                          </w:divBdr>
                                        </w:div>
                                        <w:div w:id="473985161">
                                          <w:marLeft w:val="0"/>
                                          <w:marRight w:val="0"/>
                                          <w:marTop w:val="0"/>
                                          <w:marBottom w:val="0"/>
                                          <w:divBdr>
                                            <w:top w:val="none" w:sz="0" w:space="0" w:color="auto"/>
                                            <w:left w:val="none" w:sz="0" w:space="0" w:color="auto"/>
                                            <w:bottom w:val="none" w:sz="0" w:space="0" w:color="auto"/>
                                            <w:right w:val="none" w:sz="0" w:space="0" w:color="auto"/>
                                          </w:divBdr>
                                        </w:div>
                                      </w:divsChild>
                                    </w:div>
                                    <w:div w:id="1631857865">
                                      <w:marLeft w:val="0"/>
                                      <w:marRight w:val="0"/>
                                      <w:marTop w:val="0"/>
                                      <w:marBottom w:val="0"/>
                                      <w:divBdr>
                                        <w:top w:val="none" w:sz="0" w:space="0" w:color="auto"/>
                                        <w:left w:val="none" w:sz="0" w:space="0" w:color="auto"/>
                                        <w:bottom w:val="none" w:sz="0" w:space="0" w:color="auto"/>
                                        <w:right w:val="none" w:sz="0" w:space="0" w:color="auto"/>
                                      </w:divBdr>
                                      <w:divsChild>
                                        <w:div w:id="668097038">
                                          <w:marLeft w:val="0"/>
                                          <w:marRight w:val="0"/>
                                          <w:marTop w:val="0"/>
                                          <w:marBottom w:val="0"/>
                                          <w:divBdr>
                                            <w:top w:val="none" w:sz="0" w:space="0" w:color="auto"/>
                                            <w:left w:val="none" w:sz="0" w:space="0" w:color="auto"/>
                                            <w:bottom w:val="none" w:sz="0" w:space="0" w:color="auto"/>
                                            <w:right w:val="none" w:sz="0" w:space="0" w:color="auto"/>
                                          </w:divBdr>
                                        </w:div>
                                        <w:div w:id="1940332562">
                                          <w:marLeft w:val="0"/>
                                          <w:marRight w:val="0"/>
                                          <w:marTop w:val="0"/>
                                          <w:marBottom w:val="0"/>
                                          <w:divBdr>
                                            <w:top w:val="none" w:sz="0" w:space="0" w:color="auto"/>
                                            <w:left w:val="none" w:sz="0" w:space="0" w:color="auto"/>
                                            <w:bottom w:val="none" w:sz="0" w:space="0" w:color="auto"/>
                                            <w:right w:val="none" w:sz="0" w:space="0" w:color="auto"/>
                                          </w:divBdr>
                                        </w:div>
                                      </w:divsChild>
                                    </w:div>
                                    <w:div w:id="376200276">
                                      <w:marLeft w:val="0"/>
                                      <w:marRight w:val="0"/>
                                      <w:marTop w:val="0"/>
                                      <w:marBottom w:val="150"/>
                                      <w:divBdr>
                                        <w:top w:val="none" w:sz="0" w:space="0" w:color="auto"/>
                                        <w:left w:val="none" w:sz="0" w:space="0" w:color="auto"/>
                                        <w:bottom w:val="none" w:sz="0" w:space="0" w:color="auto"/>
                                        <w:right w:val="none" w:sz="0" w:space="0" w:color="auto"/>
                                      </w:divBdr>
                                    </w:div>
                                    <w:div w:id="1320235052">
                                      <w:marLeft w:val="0"/>
                                      <w:marRight w:val="0"/>
                                      <w:marTop w:val="0"/>
                                      <w:marBottom w:val="0"/>
                                      <w:divBdr>
                                        <w:top w:val="none" w:sz="0" w:space="0" w:color="auto"/>
                                        <w:left w:val="none" w:sz="0" w:space="0" w:color="auto"/>
                                        <w:bottom w:val="none" w:sz="0" w:space="0" w:color="auto"/>
                                        <w:right w:val="none" w:sz="0" w:space="0" w:color="auto"/>
                                      </w:divBdr>
                                      <w:divsChild>
                                        <w:div w:id="418256150">
                                          <w:marLeft w:val="0"/>
                                          <w:marRight w:val="0"/>
                                          <w:marTop w:val="0"/>
                                          <w:marBottom w:val="0"/>
                                          <w:divBdr>
                                            <w:top w:val="none" w:sz="0" w:space="0" w:color="auto"/>
                                            <w:left w:val="none" w:sz="0" w:space="0" w:color="auto"/>
                                            <w:bottom w:val="none" w:sz="0" w:space="0" w:color="auto"/>
                                            <w:right w:val="none" w:sz="0" w:space="0" w:color="auto"/>
                                          </w:divBdr>
                                        </w:div>
                                        <w:div w:id="183752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87725352">
      <w:bodyDiv w:val="1"/>
      <w:marLeft w:val="0"/>
      <w:marRight w:val="0"/>
      <w:marTop w:val="0"/>
      <w:marBottom w:val="0"/>
      <w:divBdr>
        <w:top w:val="none" w:sz="0" w:space="0" w:color="auto"/>
        <w:left w:val="none" w:sz="0" w:space="0" w:color="auto"/>
        <w:bottom w:val="none" w:sz="0" w:space="0" w:color="auto"/>
        <w:right w:val="none" w:sz="0" w:space="0" w:color="auto"/>
      </w:divBdr>
    </w:div>
    <w:div w:id="1388262741">
      <w:marLeft w:val="0"/>
      <w:marRight w:val="0"/>
      <w:marTop w:val="0"/>
      <w:marBottom w:val="0"/>
      <w:divBdr>
        <w:top w:val="none" w:sz="0" w:space="0" w:color="auto"/>
        <w:left w:val="none" w:sz="0" w:space="0" w:color="auto"/>
        <w:bottom w:val="none" w:sz="0" w:space="0" w:color="auto"/>
        <w:right w:val="none" w:sz="0" w:space="0" w:color="auto"/>
      </w:divBdr>
    </w:div>
    <w:div w:id="1393457050">
      <w:bodyDiv w:val="1"/>
      <w:marLeft w:val="0"/>
      <w:marRight w:val="0"/>
      <w:marTop w:val="0"/>
      <w:marBottom w:val="0"/>
      <w:divBdr>
        <w:top w:val="none" w:sz="0" w:space="0" w:color="auto"/>
        <w:left w:val="none" w:sz="0" w:space="0" w:color="auto"/>
        <w:bottom w:val="none" w:sz="0" w:space="0" w:color="auto"/>
        <w:right w:val="none" w:sz="0" w:space="0" w:color="auto"/>
      </w:divBdr>
      <w:divsChild>
        <w:div w:id="1289779544">
          <w:marLeft w:val="0"/>
          <w:marRight w:val="0"/>
          <w:marTop w:val="0"/>
          <w:marBottom w:val="240"/>
          <w:divBdr>
            <w:top w:val="none" w:sz="0" w:space="0" w:color="auto"/>
            <w:left w:val="none" w:sz="0" w:space="0" w:color="auto"/>
            <w:bottom w:val="none" w:sz="0" w:space="0" w:color="auto"/>
            <w:right w:val="none" w:sz="0" w:space="0" w:color="auto"/>
          </w:divBdr>
        </w:div>
      </w:divsChild>
    </w:div>
    <w:div w:id="1397052926">
      <w:bodyDiv w:val="1"/>
      <w:marLeft w:val="0"/>
      <w:marRight w:val="0"/>
      <w:marTop w:val="0"/>
      <w:marBottom w:val="0"/>
      <w:divBdr>
        <w:top w:val="none" w:sz="0" w:space="0" w:color="auto"/>
        <w:left w:val="none" w:sz="0" w:space="0" w:color="auto"/>
        <w:bottom w:val="none" w:sz="0" w:space="0" w:color="auto"/>
        <w:right w:val="none" w:sz="0" w:space="0" w:color="auto"/>
      </w:divBdr>
    </w:div>
    <w:div w:id="1398628995">
      <w:bodyDiv w:val="1"/>
      <w:marLeft w:val="0"/>
      <w:marRight w:val="0"/>
      <w:marTop w:val="0"/>
      <w:marBottom w:val="0"/>
      <w:divBdr>
        <w:top w:val="none" w:sz="0" w:space="0" w:color="auto"/>
        <w:left w:val="none" w:sz="0" w:space="0" w:color="auto"/>
        <w:bottom w:val="none" w:sz="0" w:space="0" w:color="auto"/>
        <w:right w:val="none" w:sz="0" w:space="0" w:color="auto"/>
      </w:divBdr>
      <w:divsChild>
        <w:div w:id="43717395">
          <w:marLeft w:val="547"/>
          <w:marRight w:val="0"/>
          <w:marTop w:val="60"/>
          <w:marBottom w:val="120"/>
          <w:divBdr>
            <w:top w:val="none" w:sz="0" w:space="0" w:color="auto"/>
            <w:left w:val="none" w:sz="0" w:space="0" w:color="auto"/>
            <w:bottom w:val="none" w:sz="0" w:space="0" w:color="auto"/>
            <w:right w:val="none" w:sz="0" w:space="0" w:color="auto"/>
          </w:divBdr>
        </w:div>
        <w:div w:id="89739309">
          <w:marLeft w:val="547"/>
          <w:marRight w:val="0"/>
          <w:marTop w:val="60"/>
          <w:marBottom w:val="120"/>
          <w:divBdr>
            <w:top w:val="none" w:sz="0" w:space="0" w:color="auto"/>
            <w:left w:val="none" w:sz="0" w:space="0" w:color="auto"/>
            <w:bottom w:val="none" w:sz="0" w:space="0" w:color="auto"/>
            <w:right w:val="none" w:sz="0" w:space="0" w:color="auto"/>
          </w:divBdr>
        </w:div>
        <w:div w:id="503521249">
          <w:marLeft w:val="547"/>
          <w:marRight w:val="0"/>
          <w:marTop w:val="60"/>
          <w:marBottom w:val="120"/>
          <w:divBdr>
            <w:top w:val="none" w:sz="0" w:space="0" w:color="auto"/>
            <w:left w:val="none" w:sz="0" w:space="0" w:color="auto"/>
            <w:bottom w:val="none" w:sz="0" w:space="0" w:color="auto"/>
            <w:right w:val="none" w:sz="0" w:space="0" w:color="auto"/>
          </w:divBdr>
        </w:div>
        <w:div w:id="592710970">
          <w:marLeft w:val="547"/>
          <w:marRight w:val="0"/>
          <w:marTop w:val="60"/>
          <w:marBottom w:val="120"/>
          <w:divBdr>
            <w:top w:val="none" w:sz="0" w:space="0" w:color="auto"/>
            <w:left w:val="none" w:sz="0" w:space="0" w:color="auto"/>
            <w:bottom w:val="none" w:sz="0" w:space="0" w:color="auto"/>
            <w:right w:val="none" w:sz="0" w:space="0" w:color="auto"/>
          </w:divBdr>
        </w:div>
        <w:div w:id="634334399">
          <w:marLeft w:val="547"/>
          <w:marRight w:val="0"/>
          <w:marTop w:val="60"/>
          <w:marBottom w:val="120"/>
          <w:divBdr>
            <w:top w:val="none" w:sz="0" w:space="0" w:color="auto"/>
            <w:left w:val="none" w:sz="0" w:space="0" w:color="auto"/>
            <w:bottom w:val="none" w:sz="0" w:space="0" w:color="auto"/>
            <w:right w:val="none" w:sz="0" w:space="0" w:color="auto"/>
          </w:divBdr>
        </w:div>
        <w:div w:id="726413302">
          <w:marLeft w:val="547"/>
          <w:marRight w:val="0"/>
          <w:marTop w:val="60"/>
          <w:marBottom w:val="120"/>
          <w:divBdr>
            <w:top w:val="none" w:sz="0" w:space="0" w:color="auto"/>
            <w:left w:val="none" w:sz="0" w:space="0" w:color="auto"/>
            <w:bottom w:val="none" w:sz="0" w:space="0" w:color="auto"/>
            <w:right w:val="none" w:sz="0" w:space="0" w:color="auto"/>
          </w:divBdr>
        </w:div>
        <w:div w:id="878780854">
          <w:marLeft w:val="547"/>
          <w:marRight w:val="0"/>
          <w:marTop w:val="60"/>
          <w:marBottom w:val="120"/>
          <w:divBdr>
            <w:top w:val="none" w:sz="0" w:space="0" w:color="auto"/>
            <w:left w:val="none" w:sz="0" w:space="0" w:color="auto"/>
            <w:bottom w:val="none" w:sz="0" w:space="0" w:color="auto"/>
            <w:right w:val="none" w:sz="0" w:space="0" w:color="auto"/>
          </w:divBdr>
        </w:div>
        <w:div w:id="900091804">
          <w:marLeft w:val="547"/>
          <w:marRight w:val="0"/>
          <w:marTop w:val="60"/>
          <w:marBottom w:val="120"/>
          <w:divBdr>
            <w:top w:val="none" w:sz="0" w:space="0" w:color="auto"/>
            <w:left w:val="none" w:sz="0" w:space="0" w:color="auto"/>
            <w:bottom w:val="none" w:sz="0" w:space="0" w:color="auto"/>
            <w:right w:val="none" w:sz="0" w:space="0" w:color="auto"/>
          </w:divBdr>
        </w:div>
        <w:div w:id="1113095657">
          <w:marLeft w:val="547"/>
          <w:marRight w:val="0"/>
          <w:marTop w:val="60"/>
          <w:marBottom w:val="120"/>
          <w:divBdr>
            <w:top w:val="none" w:sz="0" w:space="0" w:color="auto"/>
            <w:left w:val="none" w:sz="0" w:space="0" w:color="auto"/>
            <w:bottom w:val="none" w:sz="0" w:space="0" w:color="auto"/>
            <w:right w:val="none" w:sz="0" w:space="0" w:color="auto"/>
          </w:divBdr>
        </w:div>
        <w:div w:id="1261447472">
          <w:marLeft w:val="547"/>
          <w:marRight w:val="0"/>
          <w:marTop w:val="60"/>
          <w:marBottom w:val="120"/>
          <w:divBdr>
            <w:top w:val="none" w:sz="0" w:space="0" w:color="auto"/>
            <w:left w:val="none" w:sz="0" w:space="0" w:color="auto"/>
            <w:bottom w:val="none" w:sz="0" w:space="0" w:color="auto"/>
            <w:right w:val="none" w:sz="0" w:space="0" w:color="auto"/>
          </w:divBdr>
        </w:div>
        <w:div w:id="1369454659">
          <w:marLeft w:val="547"/>
          <w:marRight w:val="0"/>
          <w:marTop w:val="60"/>
          <w:marBottom w:val="120"/>
          <w:divBdr>
            <w:top w:val="none" w:sz="0" w:space="0" w:color="auto"/>
            <w:left w:val="none" w:sz="0" w:space="0" w:color="auto"/>
            <w:bottom w:val="none" w:sz="0" w:space="0" w:color="auto"/>
            <w:right w:val="none" w:sz="0" w:space="0" w:color="auto"/>
          </w:divBdr>
        </w:div>
        <w:div w:id="1394694998">
          <w:marLeft w:val="547"/>
          <w:marRight w:val="0"/>
          <w:marTop w:val="60"/>
          <w:marBottom w:val="120"/>
          <w:divBdr>
            <w:top w:val="none" w:sz="0" w:space="0" w:color="auto"/>
            <w:left w:val="none" w:sz="0" w:space="0" w:color="auto"/>
            <w:bottom w:val="none" w:sz="0" w:space="0" w:color="auto"/>
            <w:right w:val="none" w:sz="0" w:space="0" w:color="auto"/>
          </w:divBdr>
        </w:div>
        <w:div w:id="1450582541">
          <w:marLeft w:val="547"/>
          <w:marRight w:val="0"/>
          <w:marTop w:val="60"/>
          <w:marBottom w:val="120"/>
          <w:divBdr>
            <w:top w:val="none" w:sz="0" w:space="0" w:color="auto"/>
            <w:left w:val="none" w:sz="0" w:space="0" w:color="auto"/>
            <w:bottom w:val="none" w:sz="0" w:space="0" w:color="auto"/>
            <w:right w:val="none" w:sz="0" w:space="0" w:color="auto"/>
          </w:divBdr>
        </w:div>
        <w:div w:id="1525902881">
          <w:marLeft w:val="547"/>
          <w:marRight w:val="0"/>
          <w:marTop w:val="60"/>
          <w:marBottom w:val="120"/>
          <w:divBdr>
            <w:top w:val="none" w:sz="0" w:space="0" w:color="auto"/>
            <w:left w:val="none" w:sz="0" w:space="0" w:color="auto"/>
            <w:bottom w:val="none" w:sz="0" w:space="0" w:color="auto"/>
            <w:right w:val="none" w:sz="0" w:space="0" w:color="auto"/>
          </w:divBdr>
        </w:div>
        <w:div w:id="1748769617">
          <w:marLeft w:val="547"/>
          <w:marRight w:val="0"/>
          <w:marTop w:val="60"/>
          <w:marBottom w:val="120"/>
          <w:divBdr>
            <w:top w:val="none" w:sz="0" w:space="0" w:color="auto"/>
            <w:left w:val="none" w:sz="0" w:space="0" w:color="auto"/>
            <w:bottom w:val="none" w:sz="0" w:space="0" w:color="auto"/>
            <w:right w:val="none" w:sz="0" w:space="0" w:color="auto"/>
          </w:divBdr>
        </w:div>
        <w:div w:id="1756706862">
          <w:marLeft w:val="547"/>
          <w:marRight w:val="0"/>
          <w:marTop w:val="60"/>
          <w:marBottom w:val="120"/>
          <w:divBdr>
            <w:top w:val="none" w:sz="0" w:space="0" w:color="auto"/>
            <w:left w:val="none" w:sz="0" w:space="0" w:color="auto"/>
            <w:bottom w:val="none" w:sz="0" w:space="0" w:color="auto"/>
            <w:right w:val="none" w:sz="0" w:space="0" w:color="auto"/>
          </w:divBdr>
        </w:div>
      </w:divsChild>
    </w:div>
    <w:div w:id="1401244702">
      <w:marLeft w:val="0"/>
      <w:marRight w:val="0"/>
      <w:marTop w:val="0"/>
      <w:marBottom w:val="0"/>
      <w:divBdr>
        <w:top w:val="none" w:sz="0" w:space="0" w:color="auto"/>
        <w:left w:val="none" w:sz="0" w:space="0" w:color="auto"/>
        <w:bottom w:val="none" w:sz="0" w:space="0" w:color="auto"/>
        <w:right w:val="none" w:sz="0" w:space="0" w:color="auto"/>
      </w:divBdr>
    </w:div>
    <w:div w:id="1403869151">
      <w:bodyDiv w:val="1"/>
      <w:marLeft w:val="0"/>
      <w:marRight w:val="0"/>
      <w:marTop w:val="0"/>
      <w:marBottom w:val="0"/>
      <w:divBdr>
        <w:top w:val="none" w:sz="0" w:space="0" w:color="auto"/>
        <w:left w:val="none" w:sz="0" w:space="0" w:color="auto"/>
        <w:bottom w:val="none" w:sz="0" w:space="0" w:color="auto"/>
        <w:right w:val="none" w:sz="0" w:space="0" w:color="auto"/>
      </w:divBdr>
    </w:div>
    <w:div w:id="1423262682">
      <w:bodyDiv w:val="1"/>
      <w:marLeft w:val="0"/>
      <w:marRight w:val="0"/>
      <w:marTop w:val="0"/>
      <w:marBottom w:val="0"/>
      <w:divBdr>
        <w:top w:val="none" w:sz="0" w:space="0" w:color="auto"/>
        <w:left w:val="none" w:sz="0" w:space="0" w:color="auto"/>
        <w:bottom w:val="none" w:sz="0" w:space="0" w:color="auto"/>
        <w:right w:val="none" w:sz="0" w:space="0" w:color="auto"/>
      </w:divBdr>
    </w:div>
    <w:div w:id="1430271144">
      <w:bodyDiv w:val="1"/>
      <w:marLeft w:val="0"/>
      <w:marRight w:val="0"/>
      <w:marTop w:val="0"/>
      <w:marBottom w:val="0"/>
      <w:divBdr>
        <w:top w:val="none" w:sz="0" w:space="0" w:color="auto"/>
        <w:left w:val="none" w:sz="0" w:space="0" w:color="auto"/>
        <w:bottom w:val="none" w:sz="0" w:space="0" w:color="auto"/>
        <w:right w:val="none" w:sz="0" w:space="0" w:color="auto"/>
      </w:divBdr>
      <w:divsChild>
        <w:div w:id="1841190083">
          <w:marLeft w:val="0"/>
          <w:marRight w:val="0"/>
          <w:marTop w:val="0"/>
          <w:marBottom w:val="0"/>
          <w:divBdr>
            <w:top w:val="none" w:sz="0" w:space="0" w:color="auto"/>
            <w:left w:val="none" w:sz="0" w:space="0" w:color="auto"/>
            <w:bottom w:val="none" w:sz="0" w:space="0" w:color="auto"/>
            <w:right w:val="none" w:sz="0" w:space="0" w:color="auto"/>
          </w:divBdr>
        </w:div>
      </w:divsChild>
    </w:div>
    <w:div w:id="1441294421">
      <w:bodyDiv w:val="1"/>
      <w:marLeft w:val="0"/>
      <w:marRight w:val="0"/>
      <w:marTop w:val="0"/>
      <w:marBottom w:val="0"/>
      <w:divBdr>
        <w:top w:val="none" w:sz="0" w:space="0" w:color="auto"/>
        <w:left w:val="none" w:sz="0" w:space="0" w:color="auto"/>
        <w:bottom w:val="none" w:sz="0" w:space="0" w:color="auto"/>
        <w:right w:val="none" w:sz="0" w:space="0" w:color="auto"/>
      </w:divBdr>
    </w:div>
    <w:div w:id="1441677721">
      <w:bodyDiv w:val="1"/>
      <w:marLeft w:val="0"/>
      <w:marRight w:val="0"/>
      <w:marTop w:val="0"/>
      <w:marBottom w:val="0"/>
      <w:divBdr>
        <w:top w:val="none" w:sz="0" w:space="0" w:color="auto"/>
        <w:left w:val="none" w:sz="0" w:space="0" w:color="auto"/>
        <w:bottom w:val="none" w:sz="0" w:space="0" w:color="auto"/>
        <w:right w:val="none" w:sz="0" w:space="0" w:color="auto"/>
      </w:divBdr>
    </w:div>
    <w:div w:id="1452166056">
      <w:bodyDiv w:val="1"/>
      <w:marLeft w:val="0"/>
      <w:marRight w:val="0"/>
      <w:marTop w:val="0"/>
      <w:marBottom w:val="0"/>
      <w:divBdr>
        <w:top w:val="none" w:sz="0" w:space="0" w:color="auto"/>
        <w:left w:val="none" w:sz="0" w:space="0" w:color="auto"/>
        <w:bottom w:val="none" w:sz="0" w:space="0" w:color="auto"/>
        <w:right w:val="none" w:sz="0" w:space="0" w:color="auto"/>
      </w:divBdr>
      <w:divsChild>
        <w:div w:id="221060871">
          <w:marLeft w:val="0"/>
          <w:marRight w:val="0"/>
          <w:marTop w:val="0"/>
          <w:marBottom w:val="150"/>
          <w:divBdr>
            <w:top w:val="none" w:sz="0" w:space="0" w:color="auto"/>
            <w:left w:val="none" w:sz="0" w:space="0" w:color="auto"/>
            <w:bottom w:val="none" w:sz="0" w:space="0" w:color="auto"/>
            <w:right w:val="none" w:sz="0" w:space="0" w:color="auto"/>
          </w:divBdr>
        </w:div>
      </w:divsChild>
    </w:div>
    <w:div w:id="1453209803">
      <w:bodyDiv w:val="1"/>
      <w:marLeft w:val="0"/>
      <w:marRight w:val="0"/>
      <w:marTop w:val="0"/>
      <w:marBottom w:val="0"/>
      <w:divBdr>
        <w:top w:val="none" w:sz="0" w:space="0" w:color="auto"/>
        <w:left w:val="none" w:sz="0" w:space="0" w:color="auto"/>
        <w:bottom w:val="none" w:sz="0" w:space="0" w:color="auto"/>
        <w:right w:val="none" w:sz="0" w:space="0" w:color="auto"/>
      </w:divBdr>
      <w:divsChild>
        <w:div w:id="268969563">
          <w:marLeft w:val="720"/>
          <w:marRight w:val="0"/>
          <w:marTop w:val="60"/>
          <w:marBottom w:val="120"/>
          <w:divBdr>
            <w:top w:val="none" w:sz="0" w:space="0" w:color="auto"/>
            <w:left w:val="none" w:sz="0" w:space="0" w:color="auto"/>
            <w:bottom w:val="none" w:sz="0" w:space="0" w:color="auto"/>
            <w:right w:val="none" w:sz="0" w:space="0" w:color="auto"/>
          </w:divBdr>
        </w:div>
        <w:div w:id="836850556">
          <w:marLeft w:val="720"/>
          <w:marRight w:val="0"/>
          <w:marTop w:val="60"/>
          <w:marBottom w:val="120"/>
          <w:divBdr>
            <w:top w:val="none" w:sz="0" w:space="0" w:color="auto"/>
            <w:left w:val="none" w:sz="0" w:space="0" w:color="auto"/>
            <w:bottom w:val="none" w:sz="0" w:space="0" w:color="auto"/>
            <w:right w:val="none" w:sz="0" w:space="0" w:color="auto"/>
          </w:divBdr>
        </w:div>
      </w:divsChild>
    </w:div>
    <w:div w:id="1454716976">
      <w:marLeft w:val="0"/>
      <w:marRight w:val="0"/>
      <w:marTop w:val="0"/>
      <w:marBottom w:val="0"/>
      <w:divBdr>
        <w:top w:val="none" w:sz="0" w:space="0" w:color="auto"/>
        <w:left w:val="none" w:sz="0" w:space="0" w:color="auto"/>
        <w:bottom w:val="none" w:sz="0" w:space="0" w:color="auto"/>
        <w:right w:val="none" w:sz="0" w:space="0" w:color="auto"/>
      </w:divBdr>
    </w:div>
    <w:div w:id="1466503206">
      <w:bodyDiv w:val="1"/>
      <w:marLeft w:val="0"/>
      <w:marRight w:val="0"/>
      <w:marTop w:val="0"/>
      <w:marBottom w:val="0"/>
      <w:divBdr>
        <w:top w:val="none" w:sz="0" w:space="0" w:color="auto"/>
        <w:left w:val="none" w:sz="0" w:space="0" w:color="auto"/>
        <w:bottom w:val="none" w:sz="0" w:space="0" w:color="auto"/>
        <w:right w:val="none" w:sz="0" w:space="0" w:color="auto"/>
      </w:divBdr>
    </w:div>
    <w:div w:id="1467236366">
      <w:marLeft w:val="0"/>
      <w:marRight w:val="0"/>
      <w:marTop w:val="0"/>
      <w:marBottom w:val="0"/>
      <w:divBdr>
        <w:top w:val="none" w:sz="0" w:space="0" w:color="auto"/>
        <w:left w:val="none" w:sz="0" w:space="0" w:color="auto"/>
        <w:bottom w:val="none" w:sz="0" w:space="0" w:color="auto"/>
        <w:right w:val="none" w:sz="0" w:space="0" w:color="auto"/>
      </w:divBdr>
      <w:divsChild>
        <w:div w:id="1520005013">
          <w:marLeft w:val="0"/>
          <w:marRight w:val="0"/>
          <w:marTop w:val="0"/>
          <w:marBottom w:val="0"/>
          <w:divBdr>
            <w:top w:val="none" w:sz="0" w:space="0" w:color="auto"/>
            <w:left w:val="none" w:sz="0" w:space="0" w:color="auto"/>
            <w:bottom w:val="none" w:sz="0" w:space="0" w:color="auto"/>
            <w:right w:val="none" w:sz="0" w:space="0" w:color="auto"/>
          </w:divBdr>
        </w:div>
      </w:divsChild>
    </w:div>
    <w:div w:id="1485706518">
      <w:bodyDiv w:val="1"/>
      <w:marLeft w:val="0"/>
      <w:marRight w:val="0"/>
      <w:marTop w:val="0"/>
      <w:marBottom w:val="0"/>
      <w:divBdr>
        <w:top w:val="none" w:sz="0" w:space="0" w:color="auto"/>
        <w:left w:val="none" w:sz="0" w:space="0" w:color="auto"/>
        <w:bottom w:val="none" w:sz="0" w:space="0" w:color="auto"/>
        <w:right w:val="none" w:sz="0" w:space="0" w:color="auto"/>
      </w:divBdr>
    </w:div>
    <w:div w:id="1497568908">
      <w:bodyDiv w:val="1"/>
      <w:marLeft w:val="0"/>
      <w:marRight w:val="0"/>
      <w:marTop w:val="0"/>
      <w:marBottom w:val="0"/>
      <w:divBdr>
        <w:top w:val="none" w:sz="0" w:space="0" w:color="auto"/>
        <w:left w:val="none" w:sz="0" w:space="0" w:color="auto"/>
        <w:bottom w:val="none" w:sz="0" w:space="0" w:color="auto"/>
        <w:right w:val="none" w:sz="0" w:space="0" w:color="auto"/>
      </w:divBdr>
    </w:div>
    <w:div w:id="1499685789">
      <w:marLeft w:val="0"/>
      <w:marRight w:val="0"/>
      <w:marTop w:val="0"/>
      <w:marBottom w:val="0"/>
      <w:divBdr>
        <w:top w:val="none" w:sz="0" w:space="0" w:color="auto"/>
        <w:left w:val="none" w:sz="0" w:space="0" w:color="auto"/>
        <w:bottom w:val="none" w:sz="0" w:space="0" w:color="auto"/>
        <w:right w:val="none" w:sz="0" w:space="0" w:color="auto"/>
      </w:divBdr>
    </w:div>
    <w:div w:id="1499810714">
      <w:marLeft w:val="0"/>
      <w:marRight w:val="0"/>
      <w:marTop w:val="0"/>
      <w:marBottom w:val="0"/>
      <w:divBdr>
        <w:top w:val="none" w:sz="0" w:space="0" w:color="auto"/>
        <w:left w:val="none" w:sz="0" w:space="0" w:color="auto"/>
        <w:bottom w:val="none" w:sz="0" w:space="0" w:color="auto"/>
        <w:right w:val="none" w:sz="0" w:space="0" w:color="auto"/>
      </w:divBdr>
      <w:divsChild>
        <w:div w:id="1098595111">
          <w:marLeft w:val="0"/>
          <w:marRight w:val="0"/>
          <w:marTop w:val="0"/>
          <w:marBottom w:val="0"/>
          <w:divBdr>
            <w:top w:val="none" w:sz="0" w:space="0" w:color="auto"/>
            <w:left w:val="none" w:sz="0" w:space="0" w:color="auto"/>
            <w:bottom w:val="none" w:sz="0" w:space="0" w:color="auto"/>
            <w:right w:val="none" w:sz="0" w:space="0" w:color="auto"/>
          </w:divBdr>
        </w:div>
      </w:divsChild>
    </w:div>
    <w:div w:id="1511749155">
      <w:bodyDiv w:val="1"/>
      <w:marLeft w:val="0"/>
      <w:marRight w:val="0"/>
      <w:marTop w:val="0"/>
      <w:marBottom w:val="0"/>
      <w:divBdr>
        <w:top w:val="none" w:sz="0" w:space="0" w:color="auto"/>
        <w:left w:val="none" w:sz="0" w:space="0" w:color="auto"/>
        <w:bottom w:val="none" w:sz="0" w:space="0" w:color="auto"/>
        <w:right w:val="none" w:sz="0" w:space="0" w:color="auto"/>
      </w:divBdr>
    </w:div>
    <w:div w:id="1519932225">
      <w:bodyDiv w:val="1"/>
      <w:marLeft w:val="0"/>
      <w:marRight w:val="0"/>
      <w:marTop w:val="0"/>
      <w:marBottom w:val="0"/>
      <w:divBdr>
        <w:top w:val="none" w:sz="0" w:space="0" w:color="auto"/>
        <w:left w:val="none" w:sz="0" w:space="0" w:color="auto"/>
        <w:bottom w:val="none" w:sz="0" w:space="0" w:color="auto"/>
        <w:right w:val="none" w:sz="0" w:space="0" w:color="auto"/>
      </w:divBdr>
    </w:div>
    <w:div w:id="1526365365">
      <w:bodyDiv w:val="1"/>
      <w:marLeft w:val="0"/>
      <w:marRight w:val="0"/>
      <w:marTop w:val="0"/>
      <w:marBottom w:val="0"/>
      <w:divBdr>
        <w:top w:val="none" w:sz="0" w:space="0" w:color="auto"/>
        <w:left w:val="none" w:sz="0" w:space="0" w:color="auto"/>
        <w:bottom w:val="none" w:sz="0" w:space="0" w:color="auto"/>
        <w:right w:val="none" w:sz="0" w:space="0" w:color="auto"/>
      </w:divBdr>
    </w:div>
    <w:div w:id="1528331166">
      <w:bodyDiv w:val="1"/>
      <w:marLeft w:val="0"/>
      <w:marRight w:val="0"/>
      <w:marTop w:val="0"/>
      <w:marBottom w:val="0"/>
      <w:divBdr>
        <w:top w:val="none" w:sz="0" w:space="0" w:color="auto"/>
        <w:left w:val="none" w:sz="0" w:space="0" w:color="auto"/>
        <w:bottom w:val="none" w:sz="0" w:space="0" w:color="auto"/>
        <w:right w:val="none" w:sz="0" w:space="0" w:color="auto"/>
      </w:divBdr>
    </w:div>
    <w:div w:id="1535271189">
      <w:bodyDiv w:val="1"/>
      <w:marLeft w:val="0"/>
      <w:marRight w:val="0"/>
      <w:marTop w:val="0"/>
      <w:marBottom w:val="0"/>
      <w:divBdr>
        <w:top w:val="none" w:sz="0" w:space="0" w:color="auto"/>
        <w:left w:val="none" w:sz="0" w:space="0" w:color="auto"/>
        <w:bottom w:val="none" w:sz="0" w:space="0" w:color="auto"/>
        <w:right w:val="none" w:sz="0" w:space="0" w:color="auto"/>
      </w:divBdr>
      <w:divsChild>
        <w:div w:id="1779982756">
          <w:marLeft w:val="0"/>
          <w:marRight w:val="0"/>
          <w:marTop w:val="0"/>
          <w:marBottom w:val="240"/>
          <w:divBdr>
            <w:top w:val="none" w:sz="0" w:space="0" w:color="auto"/>
            <w:left w:val="none" w:sz="0" w:space="0" w:color="auto"/>
            <w:bottom w:val="none" w:sz="0" w:space="0" w:color="auto"/>
            <w:right w:val="none" w:sz="0" w:space="0" w:color="auto"/>
          </w:divBdr>
          <w:divsChild>
            <w:div w:id="51270114">
              <w:marLeft w:val="0"/>
              <w:marRight w:val="0"/>
              <w:marTop w:val="0"/>
              <w:marBottom w:val="0"/>
              <w:divBdr>
                <w:top w:val="none" w:sz="0" w:space="0" w:color="auto"/>
                <w:left w:val="none" w:sz="0" w:space="0" w:color="auto"/>
                <w:bottom w:val="none" w:sz="0" w:space="0" w:color="auto"/>
                <w:right w:val="none" w:sz="0" w:space="0" w:color="auto"/>
              </w:divBdr>
            </w:div>
            <w:div w:id="1995529258">
              <w:marLeft w:val="0"/>
              <w:marRight w:val="0"/>
              <w:marTop w:val="0"/>
              <w:marBottom w:val="0"/>
              <w:divBdr>
                <w:top w:val="none" w:sz="0" w:space="0" w:color="auto"/>
                <w:left w:val="none" w:sz="0" w:space="0" w:color="auto"/>
                <w:bottom w:val="none" w:sz="0" w:space="0" w:color="auto"/>
                <w:right w:val="none" w:sz="0" w:space="0" w:color="auto"/>
              </w:divBdr>
            </w:div>
          </w:divsChild>
        </w:div>
        <w:div w:id="1931085860">
          <w:marLeft w:val="0"/>
          <w:marRight w:val="0"/>
          <w:marTop w:val="0"/>
          <w:marBottom w:val="240"/>
          <w:divBdr>
            <w:top w:val="none" w:sz="0" w:space="0" w:color="auto"/>
            <w:left w:val="none" w:sz="0" w:space="0" w:color="auto"/>
            <w:bottom w:val="none" w:sz="0" w:space="0" w:color="auto"/>
            <w:right w:val="none" w:sz="0" w:space="0" w:color="auto"/>
          </w:divBdr>
          <w:divsChild>
            <w:div w:id="225335892">
              <w:marLeft w:val="0"/>
              <w:marRight w:val="0"/>
              <w:marTop w:val="0"/>
              <w:marBottom w:val="0"/>
              <w:divBdr>
                <w:top w:val="none" w:sz="0" w:space="0" w:color="auto"/>
                <w:left w:val="none" w:sz="0" w:space="0" w:color="auto"/>
                <w:bottom w:val="none" w:sz="0" w:space="0" w:color="auto"/>
                <w:right w:val="none" w:sz="0" w:space="0" w:color="auto"/>
              </w:divBdr>
            </w:div>
            <w:div w:id="435829864">
              <w:marLeft w:val="0"/>
              <w:marRight w:val="0"/>
              <w:marTop w:val="0"/>
              <w:marBottom w:val="0"/>
              <w:divBdr>
                <w:top w:val="none" w:sz="0" w:space="0" w:color="auto"/>
                <w:left w:val="none" w:sz="0" w:space="0" w:color="auto"/>
                <w:bottom w:val="none" w:sz="0" w:space="0" w:color="auto"/>
                <w:right w:val="none" w:sz="0" w:space="0" w:color="auto"/>
              </w:divBdr>
            </w:div>
            <w:div w:id="211439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49801">
      <w:bodyDiv w:val="1"/>
      <w:marLeft w:val="0"/>
      <w:marRight w:val="0"/>
      <w:marTop w:val="0"/>
      <w:marBottom w:val="0"/>
      <w:divBdr>
        <w:top w:val="none" w:sz="0" w:space="0" w:color="auto"/>
        <w:left w:val="none" w:sz="0" w:space="0" w:color="auto"/>
        <w:bottom w:val="none" w:sz="0" w:space="0" w:color="auto"/>
        <w:right w:val="none" w:sz="0" w:space="0" w:color="auto"/>
      </w:divBdr>
    </w:div>
    <w:div w:id="1537238028">
      <w:bodyDiv w:val="1"/>
      <w:marLeft w:val="0"/>
      <w:marRight w:val="0"/>
      <w:marTop w:val="0"/>
      <w:marBottom w:val="0"/>
      <w:divBdr>
        <w:top w:val="none" w:sz="0" w:space="0" w:color="auto"/>
        <w:left w:val="none" w:sz="0" w:space="0" w:color="auto"/>
        <w:bottom w:val="none" w:sz="0" w:space="0" w:color="auto"/>
        <w:right w:val="none" w:sz="0" w:space="0" w:color="auto"/>
      </w:divBdr>
    </w:div>
    <w:div w:id="1539704625">
      <w:bodyDiv w:val="1"/>
      <w:marLeft w:val="0"/>
      <w:marRight w:val="0"/>
      <w:marTop w:val="0"/>
      <w:marBottom w:val="0"/>
      <w:divBdr>
        <w:top w:val="none" w:sz="0" w:space="0" w:color="auto"/>
        <w:left w:val="none" w:sz="0" w:space="0" w:color="auto"/>
        <w:bottom w:val="none" w:sz="0" w:space="0" w:color="auto"/>
        <w:right w:val="none" w:sz="0" w:space="0" w:color="auto"/>
      </w:divBdr>
    </w:div>
    <w:div w:id="1539974848">
      <w:bodyDiv w:val="1"/>
      <w:marLeft w:val="0"/>
      <w:marRight w:val="0"/>
      <w:marTop w:val="0"/>
      <w:marBottom w:val="0"/>
      <w:divBdr>
        <w:top w:val="none" w:sz="0" w:space="0" w:color="auto"/>
        <w:left w:val="none" w:sz="0" w:space="0" w:color="auto"/>
        <w:bottom w:val="none" w:sz="0" w:space="0" w:color="auto"/>
        <w:right w:val="none" w:sz="0" w:space="0" w:color="auto"/>
      </w:divBdr>
    </w:div>
    <w:div w:id="1550998565">
      <w:bodyDiv w:val="1"/>
      <w:marLeft w:val="0"/>
      <w:marRight w:val="0"/>
      <w:marTop w:val="0"/>
      <w:marBottom w:val="0"/>
      <w:divBdr>
        <w:top w:val="none" w:sz="0" w:space="0" w:color="auto"/>
        <w:left w:val="none" w:sz="0" w:space="0" w:color="auto"/>
        <w:bottom w:val="none" w:sz="0" w:space="0" w:color="auto"/>
        <w:right w:val="none" w:sz="0" w:space="0" w:color="auto"/>
      </w:divBdr>
    </w:div>
    <w:div w:id="1564683071">
      <w:bodyDiv w:val="1"/>
      <w:marLeft w:val="0"/>
      <w:marRight w:val="0"/>
      <w:marTop w:val="0"/>
      <w:marBottom w:val="0"/>
      <w:divBdr>
        <w:top w:val="none" w:sz="0" w:space="0" w:color="auto"/>
        <w:left w:val="none" w:sz="0" w:space="0" w:color="auto"/>
        <w:bottom w:val="none" w:sz="0" w:space="0" w:color="auto"/>
        <w:right w:val="none" w:sz="0" w:space="0" w:color="auto"/>
      </w:divBdr>
    </w:div>
    <w:div w:id="1565136966">
      <w:marLeft w:val="0"/>
      <w:marRight w:val="0"/>
      <w:marTop w:val="0"/>
      <w:marBottom w:val="0"/>
      <w:divBdr>
        <w:top w:val="none" w:sz="0" w:space="0" w:color="auto"/>
        <w:left w:val="none" w:sz="0" w:space="0" w:color="auto"/>
        <w:bottom w:val="none" w:sz="0" w:space="0" w:color="auto"/>
        <w:right w:val="none" w:sz="0" w:space="0" w:color="auto"/>
      </w:divBdr>
    </w:div>
    <w:div w:id="1567716576">
      <w:marLeft w:val="0"/>
      <w:marRight w:val="0"/>
      <w:marTop w:val="0"/>
      <w:marBottom w:val="0"/>
      <w:divBdr>
        <w:top w:val="none" w:sz="0" w:space="0" w:color="auto"/>
        <w:left w:val="none" w:sz="0" w:space="0" w:color="auto"/>
        <w:bottom w:val="none" w:sz="0" w:space="0" w:color="auto"/>
        <w:right w:val="none" w:sz="0" w:space="0" w:color="auto"/>
      </w:divBdr>
      <w:divsChild>
        <w:div w:id="790511643">
          <w:marLeft w:val="0"/>
          <w:marRight w:val="0"/>
          <w:marTop w:val="0"/>
          <w:marBottom w:val="0"/>
          <w:divBdr>
            <w:top w:val="none" w:sz="0" w:space="0" w:color="auto"/>
            <w:left w:val="none" w:sz="0" w:space="0" w:color="auto"/>
            <w:bottom w:val="none" w:sz="0" w:space="0" w:color="auto"/>
            <w:right w:val="none" w:sz="0" w:space="0" w:color="auto"/>
          </w:divBdr>
        </w:div>
      </w:divsChild>
    </w:div>
    <w:div w:id="1574848435">
      <w:bodyDiv w:val="1"/>
      <w:marLeft w:val="0"/>
      <w:marRight w:val="0"/>
      <w:marTop w:val="0"/>
      <w:marBottom w:val="0"/>
      <w:divBdr>
        <w:top w:val="none" w:sz="0" w:space="0" w:color="auto"/>
        <w:left w:val="none" w:sz="0" w:space="0" w:color="auto"/>
        <w:bottom w:val="none" w:sz="0" w:space="0" w:color="auto"/>
        <w:right w:val="none" w:sz="0" w:space="0" w:color="auto"/>
      </w:divBdr>
    </w:div>
    <w:div w:id="1577353152">
      <w:bodyDiv w:val="1"/>
      <w:marLeft w:val="0"/>
      <w:marRight w:val="0"/>
      <w:marTop w:val="0"/>
      <w:marBottom w:val="0"/>
      <w:divBdr>
        <w:top w:val="none" w:sz="0" w:space="0" w:color="auto"/>
        <w:left w:val="none" w:sz="0" w:space="0" w:color="auto"/>
        <w:bottom w:val="none" w:sz="0" w:space="0" w:color="auto"/>
        <w:right w:val="none" w:sz="0" w:space="0" w:color="auto"/>
      </w:divBdr>
    </w:div>
    <w:div w:id="1582135809">
      <w:bodyDiv w:val="1"/>
      <w:marLeft w:val="0"/>
      <w:marRight w:val="0"/>
      <w:marTop w:val="0"/>
      <w:marBottom w:val="0"/>
      <w:divBdr>
        <w:top w:val="none" w:sz="0" w:space="0" w:color="auto"/>
        <w:left w:val="none" w:sz="0" w:space="0" w:color="auto"/>
        <w:bottom w:val="none" w:sz="0" w:space="0" w:color="auto"/>
        <w:right w:val="none" w:sz="0" w:space="0" w:color="auto"/>
      </w:divBdr>
    </w:div>
    <w:div w:id="1584945435">
      <w:bodyDiv w:val="1"/>
      <w:marLeft w:val="0"/>
      <w:marRight w:val="0"/>
      <w:marTop w:val="0"/>
      <w:marBottom w:val="0"/>
      <w:divBdr>
        <w:top w:val="none" w:sz="0" w:space="0" w:color="auto"/>
        <w:left w:val="none" w:sz="0" w:space="0" w:color="auto"/>
        <w:bottom w:val="none" w:sz="0" w:space="0" w:color="auto"/>
        <w:right w:val="none" w:sz="0" w:space="0" w:color="auto"/>
      </w:divBdr>
    </w:div>
    <w:div w:id="1593658156">
      <w:marLeft w:val="0"/>
      <w:marRight w:val="0"/>
      <w:marTop w:val="0"/>
      <w:marBottom w:val="0"/>
      <w:divBdr>
        <w:top w:val="none" w:sz="0" w:space="0" w:color="auto"/>
        <w:left w:val="none" w:sz="0" w:space="0" w:color="auto"/>
        <w:bottom w:val="none" w:sz="0" w:space="0" w:color="auto"/>
        <w:right w:val="none" w:sz="0" w:space="0" w:color="auto"/>
      </w:divBdr>
    </w:div>
    <w:div w:id="1597862437">
      <w:bodyDiv w:val="1"/>
      <w:marLeft w:val="0"/>
      <w:marRight w:val="0"/>
      <w:marTop w:val="0"/>
      <w:marBottom w:val="0"/>
      <w:divBdr>
        <w:top w:val="none" w:sz="0" w:space="0" w:color="auto"/>
        <w:left w:val="none" w:sz="0" w:space="0" w:color="auto"/>
        <w:bottom w:val="none" w:sz="0" w:space="0" w:color="auto"/>
        <w:right w:val="none" w:sz="0" w:space="0" w:color="auto"/>
      </w:divBdr>
      <w:divsChild>
        <w:div w:id="512954934">
          <w:marLeft w:val="446"/>
          <w:marRight w:val="0"/>
          <w:marTop w:val="0"/>
          <w:marBottom w:val="0"/>
          <w:divBdr>
            <w:top w:val="none" w:sz="0" w:space="0" w:color="auto"/>
            <w:left w:val="none" w:sz="0" w:space="0" w:color="auto"/>
            <w:bottom w:val="none" w:sz="0" w:space="0" w:color="auto"/>
            <w:right w:val="none" w:sz="0" w:space="0" w:color="auto"/>
          </w:divBdr>
        </w:div>
        <w:div w:id="750153035">
          <w:marLeft w:val="446"/>
          <w:marRight w:val="0"/>
          <w:marTop w:val="0"/>
          <w:marBottom w:val="0"/>
          <w:divBdr>
            <w:top w:val="none" w:sz="0" w:space="0" w:color="auto"/>
            <w:left w:val="none" w:sz="0" w:space="0" w:color="auto"/>
            <w:bottom w:val="none" w:sz="0" w:space="0" w:color="auto"/>
            <w:right w:val="none" w:sz="0" w:space="0" w:color="auto"/>
          </w:divBdr>
        </w:div>
        <w:div w:id="758866385">
          <w:marLeft w:val="446"/>
          <w:marRight w:val="0"/>
          <w:marTop w:val="0"/>
          <w:marBottom w:val="0"/>
          <w:divBdr>
            <w:top w:val="none" w:sz="0" w:space="0" w:color="auto"/>
            <w:left w:val="none" w:sz="0" w:space="0" w:color="auto"/>
            <w:bottom w:val="none" w:sz="0" w:space="0" w:color="auto"/>
            <w:right w:val="none" w:sz="0" w:space="0" w:color="auto"/>
          </w:divBdr>
        </w:div>
        <w:div w:id="1140532966">
          <w:marLeft w:val="446"/>
          <w:marRight w:val="0"/>
          <w:marTop w:val="0"/>
          <w:marBottom w:val="0"/>
          <w:divBdr>
            <w:top w:val="none" w:sz="0" w:space="0" w:color="auto"/>
            <w:left w:val="none" w:sz="0" w:space="0" w:color="auto"/>
            <w:bottom w:val="none" w:sz="0" w:space="0" w:color="auto"/>
            <w:right w:val="none" w:sz="0" w:space="0" w:color="auto"/>
          </w:divBdr>
        </w:div>
        <w:div w:id="1684282178">
          <w:marLeft w:val="446"/>
          <w:marRight w:val="0"/>
          <w:marTop w:val="0"/>
          <w:marBottom w:val="0"/>
          <w:divBdr>
            <w:top w:val="none" w:sz="0" w:space="0" w:color="auto"/>
            <w:left w:val="none" w:sz="0" w:space="0" w:color="auto"/>
            <w:bottom w:val="none" w:sz="0" w:space="0" w:color="auto"/>
            <w:right w:val="none" w:sz="0" w:space="0" w:color="auto"/>
          </w:divBdr>
        </w:div>
        <w:div w:id="2067797243">
          <w:marLeft w:val="446"/>
          <w:marRight w:val="0"/>
          <w:marTop w:val="0"/>
          <w:marBottom w:val="0"/>
          <w:divBdr>
            <w:top w:val="none" w:sz="0" w:space="0" w:color="auto"/>
            <w:left w:val="none" w:sz="0" w:space="0" w:color="auto"/>
            <w:bottom w:val="none" w:sz="0" w:space="0" w:color="auto"/>
            <w:right w:val="none" w:sz="0" w:space="0" w:color="auto"/>
          </w:divBdr>
        </w:div>
      </w:divsChild>
    </w:div>
    <w:div w:id="1606496702">
      <w:bodyDiv w:val="1"/>
      <w:marLeft w:val="0"/>
      <w:marRight w:val="0"/>
      <w:marTop w:val="0"/>
      <w:marBottom w:val="0"/>
      <w:divBdr>
        <w:top w:val="none" w:sz="0" w:space="0" w:color="auto"/>
        <w:left w:val="none" w:sz="0" w:space="0" w:color="auto"/>
        <w:bottom w:val="none" w:sz="0" w:space="0" w:color="auto"/>
        <w:right w:val="none" w:sz="0" w:space="0" w:color="auto"/>
      </w:divBdr>
    </w:div>
    <w:div w:id="1620720932">
      <w:marLeft w:val="0"/>
      <w:marRight w:val="0"/>
      <w:marTop w:val="0"/>
      <w:marBottom w:val="0"/>
      <w:divBdr>
        <w:top w:val="none" w:sz="0" w:space="0" w:color="auto"/>
        <w:left w:val="none" w:sz="0" w:space="0" w:color="auto"/>
        <w:bottom w:val="none" w:sz="0" w:space="0" w:color="auto"/>
        <w:right w:val="none" w:sz="0" w:space="0" w:color="auto"/>
      </w:divBdr>
      <w:divsChild>
        <w:div w:id="2014910985">
          <w:marLeft w:val="0"/>
          <w:marRight w:val="0"/>
          <w:marTop w:val="0"/>
          <w:marBottom w:val="0"/>
          <w:divBdr>
            <w:top w:val="none" w:sz="0" w:space="0" w:color="auto"/>
            <w:left w:val="none" w:sz="0" w:space="0" w:color="auto"/>
            <w:bottom w:val="none" w:sz="0" w:space="0" w:color="auto"/>
            <w:right w:val="none" w:sz="0" w:space="0" w:color="auto"/>
          </w:divBdr>
        </w:div>
      </w:divsChild>
    </w:div>
    <w:div w:id="1623682359">
      <w:bodyDiv w:val="1"/>
      <w:marLeft w:val="0"/>
      <w:marRight w:val="0"/>
      <w:marTop w:val="0"/>
      <w:marBottom w:val="0"/>
      <w:divBdr>
        <w:top w:val="none" w:sz="0" w:space="0" w:color="auto"/>
        <w:left w:val="none" w:sz="0" w:space="0" w:color="auto"/>
        <w:bottom w:val="none" w:sz="0" w:space="0" w:color="auto"/>
        <w:right w:val="none" w:sz="0" w:space="0" w:color="auto"/>
      </w:divBdr>
    </w:div>
    <w:div w:id="1628925588">
      <w:bodyDiv w:val="1"/>
      <w:marLeft w:val="0"/>
      <w:marRight w:val="0"/>
      <w:marTop w:val="0"/>
      <w:marBottom w:val="0"/>
      <w:divBdr>
        <w:top w:val="none" w:sz="0" w:space="0" w:color="auto"/>
        <w:left w:val="none" w:sz="0" w:space="0" w:color="auto"/>
        <w:bottom w:val="none" w:sz="0" w:space="0" w:color="auto"/>
        <w:right w:val="none" w:sz="0" w:space="0" w:color="auto"/>
      </w:divBdr>
    </w:div>
    <w:div w:id="1635983236">
      <w:bodyDiv w:val="1"/>
      <w:marLeft w:val="0"/>
      <w:marRight w:val="0"/>
      <w:marTop w:val="0"/>
      <w:marBottom w:val="0"/>
      <w:divBdr>
        <w:top w:val="none" w:sz="0" w:space="0" w:color="auto"/>
        <w:left w:val="none" w:sz="0" w:space="0" w:color="auto"/>
        <w:bottom w:val="none" w:sz="0" w:space="0" w:color="auto"/>
        <w:right w:val="none" w:sz="0" w:space="0" w:color="auto"/>
      </w:divBdr>
      <w:divsChild>
        <w:div w:id="481895795">
          <w:marLeft w:val="0"/>
          <w:marRight w:val="0"/>
          <w:marTop w:val="0"/>
          <w:marBottom w:val="0"/>
          <w:divBdr>
            <w:top w:val="none" w:sz="0" w:space="0" w:color="auto"/>
            <w:left w:val="none" w:sz="0" w:space="0" w:color="auto"/>
            <w:bottom w:val="none" w:sz="0" w:space="0" w:color="auto"/>
            <w:right w:val="none" w:sz="0" w:space="0" w:color="auto"/>
          </w:divBdr>
          <w:divsChild>
            <w:div w:id="1533302601">
              <w:marLeft w:val="0"/>
              <w:marRight w:val="0"/>
              <w:marTop w:val="0"/>
              <w:marBottom w:val="0"/>
              <w:divBdr>
                <w:top w:val="none" w:sz="0" w:space="0" w:color="auto"/>
                <w:left w:val="none" w:sz="0" w:space="0" w:color="auto"/>
                <w:bottom w:val="none" w:sz="0" w:space="0" w:color="auto"/>
                <w:right w:val="none" w:sz="0" w:space="0" w:color="auto"/>
              </w:divBdr>
              <w:divsChild>
                <w:div w:id="2151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09157">
          <w:marLeft w:val="0"/>
          <w:marRight w:val="0"/>
          <w:marTop w:val="0"/>
          <w:marBottom w:val="0"/>
          <w:divBdr>
            <w:top w:val="none" w:sz="0" w:space="0" w:color="auto"/>
            <w:left w:val="none" w:sz="0" w:space="0" w:color="auto"/>
            <w:bottom w:val="none" w:sz="0" w:space="0" w:color="auto"/>
            <w:right w:val="none" w:sz="0" w:space="0" w:color="auto"/>
          </w:divBdr>
          <w:divsChild>
            <w:div w:id="17051920">
              <w:marLeft w:val="0"/>
              <w:marRight w:val="0"/>
              <w:marTop w:val="0"/>
              <w:marBottom w:val="0"/>
              <w:divBdr>
                <w:top w:val="none" w:sz="0" w:space="0" w:color="auto"/>
                <w:left w:val="none" w:sz="0" w:space="0" w:color="auto"/>
                <w:bottom w:val="none" w:sz="0" w:space="0" w:color="auto"/>
                <w:right w:val="none" w:sz="0" w:space="0" w:color="auto"/>
              </w:divBdr>
              <w:divsChild>
                <w:div w:id="99511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11903">
          <w:marLeft w:val="0"/>
          <w:marRight w:val="0"/>
          <w:marTop w:val="0"/>
          <w:marBottom w:val="0"/>
          <w:divBdr>
            <w:top w:val="none" w:sz="0" w:space="0" w:color="auto"/>
            <w:left w:val="none" w:sz="0" w:space="0" w:color="auto"/>
            <w:bottom w:val="none" w:sz="0" w:space="0" w:color="auto"/>
            <w:right w:val="none" w:sz="0" w:space="0" w:color="auto"/>
          </w:divBdr>
          <w:divsChild>
            <w:div w:id="467089762">
              <w:marLeft w:val="0"/>
              <w:marRight w:val="0"/>
              <w:marTop w:val="0"/>
              <w:marBottom w:val="0"/>
              <w:divBdr>
                <w:top w:val="none" w:sz="0" w:space="0" w:color="auto"/>
                <w:left w:val="none" w:sz="0" w:space="0" w:color="auto"/>
                <w:bottom w:val="none" w:sz="0" w:space="0" w:color="auto"/>
                <w:right w:val="none" w:sz="0" w:space="0" w:color="auto"/>
              </w:divBdr>
              <w:divsChild>
                <w:div w:id="101399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1255">
          <w:marLeft w:val="0"/>
          <w:marRight w:val="0"/>
          <w:marTop w:val="0"/>
          <w:marBottom w:val="0"/>
          <w:divBdr>
            <w:top w:val="none" w:sz="0" w:space="0" w:color="auto"/>
            <w:left w:val="none" w:sz="0" w:space="0" w:color="auto"/>
            <w:bottom w:val="none" w:sz="0" w:space="0" w:color="auto"/>
            <w:right w:val="none" w:sz="0" w:space="0" w:color="auto"/>
          </w:divBdr>
          <w:divsChild>
            <w:div w:id="751312678">
              <w:marLeft w:val="0"/>
              <w:marRight w:val="0"/>
              <w:marTop w:val="0"/>
              <w:marBottom w:val="0"/>
              <w:divBdr>
                <w:top w:val="none" w:sz="0" w:space="0" w:color="auto"/>
                <w:left w:val="none" w:sz="0" w:space="0" w:color="auto"/>
                <w:bottom w:val="none" w:sz="0" w:space="0" w:color="auto"/>
                <w:right w:val="none" w:sz="0" w:space="0" w:color="auto"/>
              </w:divBdr>
              <w:divsChild>
                <w:div w:id="678242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961675">
          <w:marLeft w:val="0"/>
          <w:marRight w:val="0"/>
          <w:marTop w:val="0"/>
          <w:marBottom w:val="0"/>
          <w:divBdr>
            <w:top w:val="none" w:sz="0" w:space="0" w:color="auto"/>
            <w:left w:val="none" w:sz="0" w:space="0" w:color="auto"/>
            <w:bottom w:val="none" w:sz="0" w:space="0" w:color="auto"/>
            <w:right w:val="none" w:sz="0" w:space="0" w:color="auto"/>
          </w:divBdr>
          <w:divsChild>
            <w:div w:id="1696152439">
              <w:marLeft w:val="0"/>
              <w:marRight w:val="0"/>
              <w:marTop w:val="0"/>
              <w:marBottom w:val="0"/>
              <w:divBdr>
                <w:top w:val="none" w:sz="0" w:space="0" w:color="auto"/>
                <w:left w:val="none" w:sz="0" w:space="0" w:color="auto"/>
                <w:bottom w:val="none" w:sz="0" w:space="0" w:color="auto"/>
                <w:right w:val="none" w:sz="0" w:space="0" w:color="auto"/>
              </w:divBdr>
              <w:divsChild>
                <w:div w:id="49993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01167">
          <w:marLeft w:val="0"/>
          <w:marRight w:val="0"/>
          <w:marTop w:val="0"/>
          <w:marBottom w:val="0"/>
          <w:divBdr>
            <w:top w:val="none" w:sz="0" w:space="0" w:color="auto"/>
            <w:left w:val="none" w:sz="0" w:space="0" w:color="auto"/>
            <w:bottom w:val="none" w:sz="0" w:space="0" w:color="auto"/>
            <w:right w:val="none" w:sz="0" w:space="0" w:color="auto"/>
          </w:divBdr>
          <w:divsChild>
            <w:div w:id="173308939">
              <w:marLeft w:val="0"/>
              <w:marRight w:val="0"/>
              <w:marTop w:val="0"/>
              <w:marBottom w:val="0"/>
              <w:divBdr>
                <w:top w:val="none" w:sz="0" w:space="0" w:color="auto"/>
                <w:left w:val="none" w:sz="0" w:space="0" w:color="auto"/>
                <w:bottom w:val="none" w:sz="0" w:space="0" w:color="auto"/>
                <w:right w:val="none" w:sz="0" w:space="0" w:color="auto"/>
              </w:divBdr>
              <w:divsChild>
                <w:div w:id="7115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306090">
          <w:marLeft w:val="0"/>
          <w:marRight w:val="0"/>
          <w:marTop w:val="0"/>
          <w:marBottom w:val="0"/>
          <w:divBdr>
            <w:top w:val="none" w:sz="0" w:space="0" w:color="auto"/>
            <w:left w:val="none" w:sz="0" w:space="0" w:color="auto"/>
            <w:bottom w:val="none" w:sz="0" w:space="0" w:color="auto"/>
            <w:right w:val="none" w:sz="0" w:space="0" w:color="auto"/>
          </w:divBdr>
          <w:divsChild>
            <w:div w:id="1299609816">
              <w:marLeft w:val="0"/>
              <w:marRight w:val="0"/>
              <w:marTop w:val="0"/>
              <w:marBottom w:val="0"/>
              <w:divBdr>
                <w:top w:val="none" w:sz="0" w:space="0" w:color="auto"/>
                <w:left w:val="none" w:sz="0" w:space="0" w:color="auto"/>
                <w:bottom w:val="none" w:sz="0" w:space="0" w:color="auto"/>
                <w:right w:val="none" w:sz="0" w:space="0" w:color="auto"/>
              </w:divBdr>
              <w:divsChild>
                <w:div w:id="35318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29241">
          <w:marLeft w:val="0"/>
          <w:marRight w:val="0"/>
          <w:marTop w:val="0"/>
          <w:marBottom w:val="0"/>
          <w:divBdr>
            <w:top w:val="none" w:sz="0" w:space="0" w:color="auto"/>
            <w:left w:val="none" w:sz="0" w:space="0" w:color="auto"/>
            <w:bottom w:val="none" w:sz="0" w:space="0" w:color="auto"/>
            <w:right w:val="none" w:sz="0" w:space="0" w:color="auto"/>
          </w:divBdr>
          <w:divsChild>
            <w:div w:id="1667854974">
              <w:marLeft w:val="0"/>
              <w:marRight w:val="0"/>
              <w:marTop w:val="0"/>
              <w:marBottom w:val="0"/>
              <w:divBdr>
                <w:top w:val="none" w:sz="0" w:space="0" w:color="auto"/>
                <w:left w:val="none" w:sz="0" w:space="0" w:color="auto"/>
                <w:bottom w:val="none" w:sz="0" w:space="0" w:color="auto"/>
                <w:right w:val="none" w:sz="0" w:space="0" w:color="auto"/>
              </w:divBdr>
              <w:divsChild>
                <w:div w:id="7879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200820">
          <w:marLeft w:val="0"/>
          <w:marRight w:val="0"/>
          <w:marTop w:val="0"/>
          <w:marBottom w:val="0"/>
          <w:divBdr>
            <w:top w:val="none" w:sz="0" w:space="0" w:color="auto"/>
            <w:left w:val="none" w:sz="0" w:space="0" w:color="auto"/>
            <w:bottom w:val="none" w:sz="0" w:space="0" w:color="auto"/>
            <w:right w:val="none" w:sz="0" w:space="0" w:color="auto"/>
          </w:divBdr>
          <w:divsChild>
            <w:div w:id="520437810">
              <w:marLeft w:val="0"/>
              <w:marRight w:val="0"/>
              <w:marTop w:val="0"/>
              <w:marBottom w:val="0"/>
              <w:divBdr>
                <w:top w:val="none" w:sz="0" w:space="0" w:color="auto"/>
                <w:left w:val="none" w:sz="0" w:space="0" w:color="auto"/>
                <w:bottom w:val="none" w:sz="0" w:space="0" w:color="auto"/>
                <w:right w:val="none" w:sz="0" w:space="0" w:color="auto"/>
              </w:divBdr>
              <w:divsChild>
                <w:div w:id="1271623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678524">
          <w:marLeft w:val="0"/>
          <w:marRight w:val="0"/>
          <w:marTop w:val="0"/>
          <w:marBottom w:val="0"/>
          <w:divBdr>
            <w:top w:val="none" w:sz="0" w:space="0" w:color="auto"/>
            <w:left w:val="none" w:sz="0" w:space="0" w:color="auto"/>
            <w:bottom w:val="none" w:sz="0" w:space="0" w:color="auto"/>
            <w:right w:val="none" w:sz="0" w:space="0" w:color="auto"/>
          </w:divBdr>
          <w:divsChild>
            <w:div w:id="324674609">
              <w:marLeft w:val="0"/>
              <w:marRight w:val="0"/>
              <w:marTop w:val="0"/>
              <w:marBottom w:val="0"/>
              <w:divBdr>
                <w:top w:val="none" w:sz="0" w:space="0" w:color="auto"/>
                <w:left w:val="none" w:sz="0" w:space="0" w:color="auto"/>
                <w:bottom w:val="none" w:sz="0" w:space="0" w:color="auto"/>
                <w:right w:val="none" w:sz="0" w:space="0" w:color="auto"/>
              </w:divBdr>
              <w:divsChild>
                <w:div w:id="200720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0431">
          <w:marLeft w:val="0"/>
          <w:marRight w:val="0"/>
          <w:marTop w:val="0"/>
          <w:marBottom w:val="0"/>
          <w:divBdr>
            <w:top w:val="none" w:sz="0" w:space="0" w:color="auto"/>
            <w:left w:val="none" w:sz="0" w:space="0" w:color="auto"/>
            <w:bottom w:val="none" w:sz="0" w:space="0" w:color="auto"/>
            <w:right w:val="none" w:sz="0" w:space="0" w:color="auto"/>
          </w:divBdr>
          <w:divsChild>
            <w:div w:id="1112433437">
              <w:marLeft w:val="0"/>
              <w:marRight w:val="0"/>
              <w:marTop w:val="0"/>
              <w:marBottom w:val="0"/>
              <w:divBdr>
                <w:top w:val="none" w:sz="0" w:space="0" w:color="auto"/>
                <w:left w:val="none" w:sz="0" w:space="0" w:color="auto"/>
                <w:bottom w:val="none" w:sz="0" w:space="0" w:color="auto"/>
                <w:right w:val="none" w:sz="0" w:space="0" w:color="auto"/>
              </w:divBdr>
              <w:divsChild>
                <w:div w:id="1979334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692004">
          <w:marLeft w:val="0"/>
          <w:marRight w:val="0"/>
          <w:marTop w:val="0"/>
          <w:marBottom w:val="0"/>
          <w:divBdr>
            <w:top w:val="none" w:sz="0" w:space="0" w:color="auto"/>
            <w:left w:val="none" w:sz="0" w:space="0" w:color="auto"/>
            <w:bottom w:val="none" w:sz="0" w:space="0" w:color="auto"/>
            <w:right w:val="none" w:sz="0" w:space="0" w:color="auto"/>
          </w:divBdr>
          <w:divsChild>
            <w:div w:id="493834204">
              <w:marLeft w:val="0"/>
              <w:marRight w:val="0"/>
              <w:marTop w:val="0"/>
              <w:marBottom w:val="0"/>
              <w:divBdr>
                <w:top w:val="none" w:sz="0" w:space="0" w:color="auto"/>
                <w:left w:val="none" w:sz="0" w:space="0" w:color="auto"/>
                <w:bottom w:val="none" w:sz="0" w:space="0" w:color="auto"/>
                <w:right w:val="none" w:sz="0" w:space="0" w:color="auto"/>
              </w:divBdr>
              <w:divsChild>
                <w:div w:id="21216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546893">
          <w:marLeft w:val="0"/>
          <w:marRight w:val="0"/>
          <w:marTop w:val="0"/>
          <w:marBottom w:val="0"/>
          <w:divBdr>
            <w:top w:val="none" w:sz="0" w:space="0" w:color="auto"/>
            <w:left w:val="none" w:sz="0" w:space="0" w:color="auto"/>
            <w:bottom w:val="none" w:sz="0" w:space="0" w:color="auto"/>
            <w:right w:val="none" w:sz="0" w:space="0" w:color="auto"/>
          </w:divBdr>
          <w:divsChild>
            <w:div w:id="2093819302">
              <w:marLeft w:val="0"/>
              <w:marRight w:val="0"/>
              <w:marTop w:val="0"/>
              <w:marBottom w:val="0"/>
              <w:divBdr>
                <w:top w:val="none" w:sz="0" w:space="0" w:color="auto"/>
                <w:left w:val="none" w:sz="0" w:space="0" w:color="auto"/>
                <w:bottom w:val="none" w:sz="0" w:space="0" w:color="auto"/>
                <w:right w:val="none" w:sz="0" w:space="0" w:color="auto"/>
              </w:divBdr>
              <w:divsChild>
                <w:div w:id="192160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687130">
          <w:marLeft w:val="0"/>
          <w:marRight w:val="0"/>
          <w:marTop w:val="0"/>
          <w:marBottom w:val="0"/>
          <w:divBdr>
            <w:top w:val="none" w:sz="0" w:space="0" w:color="auto"/>
            <w:left w:val="none" w:sz="0" w:space="0" w:color="auto"/>
            <w:bottom w:val="none" w:sz="0" w:space="0" w:color="auto"/>
            <w:right w:val="none" w:sz="0" w:space="0" w:color="auto"/>
          </w:divBdr>
          <w:divsChild>
            <w:div w:id="525599347">
              <w:marLeft w:val="0"/>
              <w:marRight w:val="0"/>
              <w:marTop w:val="0"/>
              <w:marBottom w:val="0"/>
              <w:divBdr>
                <w:top w:val="none" w:sz="0" w:space="0" w:color="auto"/>
                <w:left w:val="none" w:sz="0" w:space="0" w:color="auto"/>
                <w:bottom w:val="none" w:sz="0" w:space="0" w:color="auto"/>
                <w:right w:val="none" w:sz="0" w:space="0" w:color="auto"/>
              </w:divBdr>
              <w:divsChild>
                <w:div w:id="75452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4019">
          <w:marLeft w:val="0"/>
          <w:marRight w:val="0"/>
          <w:marTop w:val="0"/>
          <w:marBottom w:val="0"/>
          <w:divBdr>
            <w:top w:val="none" w:sz="0" w:space="0" w:color="auto"/>
            <w:left w:val="none" w:sz="0" w:space="0" w:color="auto"/>
            <w:bottom w:val="none" w:sz="0" w:space="0" w:color="auto"/>
            <w:right w:val="none" w:sz="0" w:space="0" w:color="auto"/>
          </w:divBdr>
          <w:divsChild>
            <w:div w:id="969748346">
              <w:marLeft w:val="0"/>
              <w:marRight w:val="0"/>
              <w:marTop w:val="0"/>
              <w:marBottom w:val="0"/>
              <w:divBdr>
                <w:top w:val="none" w:sz="0" w:space="0" w:color="auto"/>
                <w:left w:val="none" w:sz="0" w:space="0" w:color="auto"/>
                <w:bottom w:val="none" w:sz="0" w:space="0" w:color="auto"/>
                <w:right w:val="none" w:sz="0" w:space="0" w:color="auto"/>
              </w:divBdr>
              <w:divsChild>
                <w:div w:id="171376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877506">
          <w:marLeft w:val="0"/>
          <w:marRight w:val="0"/>
          <w:marTop w:val="0"/>
          <w:marBottom w:val="0"/>
          <w:divBdr>
            <w:top w:val="none" w:sz="0" w:space="0" w:color="auto"/>
            <w:left w:val="none" w:sz="0" w:space="0" w:color="auto"/>
            <w:bottom w:val="none" w:sz="0" w:space="0" w:color="auto"/>
            <w:right w:val="none" w:sz="0" w:space="0" w:color="auto"/>
          </w:divBdr>
          <w:divsChild>
            <w:div w:id="222178460">
              <w:marLeft w:val="0"/>
              <w:marRight w:val="0"/>
              <w:marTop w:val="0"/>
              <w:marBottom w:val="0"/>
              <w:divBdr>
                <w:top w:val="none" w:sz="0" w:space="0" w:color="auto"/>
                <w:left w:val="none" w:sz="0" w:space="0" w:color="auto"/>
                <w:bottom w:val="none" w:sz="0" w:space="0" w:color="auto"/>
                <w:right w:val="none" w:sz="0" w:space="0" w:color="auto"/>
              </w:divBdr>
              <w:divsChild>
                <w:div w:id="123235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645628">
          <w:marLeft w:val="0"/>
          <w:marRight w:val="0"/>
          <w:marTop w:val="0"/>
          <w:marBottom w:val="0"/>
          <w:divBdr>
            <w:top w:val="none" w:sz="0" w:space="0" w:color="auto"/>
            <w:left w:val="none" w:sz="0" w:space="0" w:color="auto"/>
            <w:bottom w:val="none" w:sz="0" w:space="0" w:color="auto"/>
            <w:right w:val="none" w:sz="0" w:space="0" w:color="auto"/>
          </w:divBdr>
          <w:divsChild>
            <w:div w:id="775490179">
              <w:marLeft w:val="0"/>
              <w:marRight w:val="0"/>
              <w:marTop w:val="0"/>
              <w:marBottom w:val="0"/>
              <w:divBdr>
                <w:top w:val="none" w:sz="0" w:space="0" w:color="auto"/>
                <w:left w:val="none" w:sz="0" w:space="0" w:color="auto"/>
                <w:bottom w:val="none" w:sz="0" w:space="0" w:color="auto"/>
                <w:right w:val="none" w:sz="0" w:space="0" w:color="auto"/>
              </w:divBdr>
              <w:divsChild>
                <w:div w:id="442916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9970">
          <w:marLeft w:val="0"/>
          <w:marRight w:val="0"/>
          <w:marTop w:val="0"/>
          <w:marBottom w:val="0"/>
          <w:divBdr>
            <w:top w:val="none" w:sz="0" w:space="0" w:color="auto"/>
            <w:left w:val="none" w:sz="0" w:space="0" w:color="auto"/>
            <w:bottom w:val="none" w:sz="0" w:space="0" w:color="auto"/>
            <w:right w:val="none" w:sz="0" w:space="0" w:color="auto"/>
          </w:divBdr>
          <w:divsChild>
            <w:div w:id="612591729">
              <w:marLeft w:val="0"/>
              <w:marRight w:val="0"/>
              <w:marTop w:val="0"/>
              <w:marBottom w:val="0"/>
              <w:divBdr>
                <w:top w:val="none" w:sz="0" w:space="0" w:color="auto"/>
                <w:left w:val="none" w:sz="0" w:space="0" w:color="auto"/>
                <w:bottom w:val="none" w:sz="0" w:space="0" w:color="auto"/>
                <w:right w:val="none" w:sz="0" w:space="0" w:color="auto"/>
              </w:divBdr>
              <w:divsChild>
                <w:div w:id="21570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31441">
          <w:marLeft w:val="0"/>
          <w:marRight w:val="0"/>
          <w:marTop w:val="0"/>
          <w:marBottom w:val="0"/>
          <w:divBdr>
            <w:top w:val="none" w:sz="0" w:space="0" w:color="auto"/>
            <w:left w:val="none" w:sz="0" w:space="0" w:color="auto"/>
            <w:bottom w:val="none" w:sz="0" w:space="0" w:color="auto"/>
            <w:right w:val="none" w:sz="0" w:space="0" w:color="auto"/>
          </w:divBdr>
          <w:divsChild>
            <w:div w:id="1059744919">
              <w:marLeft w:val="0"/>
              <w:marRight w:val="0"/>
              <w:marTop w:val="0"/>
              <w:marBottom w:val="0"/>
              <w:divBdr>
                <w:top w:val="none" w:sz="0" w:space="0" w:color="auto"/>
                <w:left w:val="none" w:sz="0" w:space="0" w:color="auto"/>
                <w:bottom w:val="none" w:sz="0" w:space="0" w:color="auto"/>
                <w:right w:val="none" w:sz="0" w:space="0" w:color="auto"/>
              </w:divBdr>
              <w:divsChild>
                <w:div w:id="544294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165041">
          <w:marLeft w:val="0"/>
          <w:marRight w:val="0"/>
          <w:marTop w:val="0"/>
          <w:marBottom w:val="0"/>
          <w:divBdr>
            <w:top w:val="none" w:sz="0" w:space="0" w:color="auto"/>
            <w:left w:val="none" w:sz="0" w:space="0" w:color="auto"/>
            <w:bottom w:val="none" w:sz="0" w:space="0" w:color="auto"/>
            <w:right w:val="none" w:sz="0" w:space="0" w:color="auto"/>
          </w:divBdr>
          <w:divsChild>
            <w:div w:id="811993174">
              <w:marLeft w:val="0"/>
              <w:marRight w:val="0"/>
              <w:marTop w:val="0"/>
              <w:marBottom w:val="0"/>
              <w:divBdr>
                <w:top w:val="none" w:sz="0" w:space="0" w:color="auto"/>
                <w:left w:val="none" w:sz="0" w:space="0" w:color="auto"/>
                <w:bottom w:val="none" w:sz="0" w:space="0" w:color="auto"/>
                <w:right w:val="none" w:sz="0" w:space="0" w:color="auto"/>
              </w:divBdr>
              <w:divsChild>
                <w:div w:id="1857230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338604">
          <w:marLeft w:val="0"/>
          <w:marRight w:val="0"/>
          <w:marTop w:val="0"/>
          <w:marBottom w:val="0"/>
          <w:divBdr>
            <w:top w:val="none" w:sz="0" w:space="0" w:color="auto"/>
            <w:left w:val="none" w:sz="0" w:space="0" w:color="auto"/>
            <w:bottom w:val="none" w:sz="0" w:space="0" w:color="auto"/>
            <w:right w:val="none" w:sz="0" w:space="0" w:color="auto"/>
          </w:divBdr>
          <w:divsChild>
            <w:div w:id="2100638047">
              <w:marLeft w:val="0"/>
              <w:marRight w:val="0"/>
              <w:marTop w:val="0"/>
              <w:marBottom w:val="0"/>
              <w:divBdr>
                <w:top w:val="none" w:sz="0" w:space="0" w:color="auto"/>
                <w:left w:val="none" w:sz="0" w:space="0" w:color="auto"/>
                <w:bottom w:val="none" w:sz="0" w:space="0" w:color="auto"/>
                <w:right w:val="none" w:sz="0" w:space="0" w:color="auto"/>
              </w:divBdr>
              <w:divsChild>
                <w:div w:id="91667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48898">
          <w:marLeft w:val="0"/>
          <w:marRight w:val="0"/>
          <w:marTop w:val="0"/>
          <w:marBottom w:val="0"/>
          <w:divBdr>
            <w:top w:val="none" w:sz="0" w:space="0" w:color="auto"/>
            <w:left w:val="none" w:sz="0" w:space="0" w:color="auto"/>
            <w:bottom w:val="none" w:sz="0" w:space="0" w:color="auto"/>
            <w:right w:val="none" w:sz="0" w:space="0" w:color="auto"/>
          </w:divBdr>
          <w:divsChild>
            <w:div w:id="1388845808">
              <w:marLeft w:val="0"/>
              <w:marRight w:val="0"/>
              <w:marTop w:val="0"/>
              <w:marBottom w:val="0"/>
              <w:divBdr>
                <w:top w:val="none" w:sz="0" w:space="0" w:color="auto"/>
                <w:left w:val="none" w:sz="0" w:space="0" w:color="auto"/>
                <w:bottom w:val="none" w:sz="0" w:space="0" w:color="auto"/>
                <w:right w:val="none" w:sz="0" w:space="0" w:color="auto"/>
              </w:divBdr>
              <w:divsChild>
                <w:div w:id="200115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9589">
          <w:marLeft w:val="0"/>
          <w:marRight w:val="0"/>
          <w:marTop w:val="0"/>
          <w:marBottom w:val="0"/>
          <w:divBdr>
            <w:top w:val="none" w:sz="0" w:space="0" w:color="auto"/>
            <w:left w:val="none" w:sz="0" w:space="0" w:color="auto"/>
            <w:bottom w:val="none" w:sz="0" w:space="0" w:color="auto"/>
            <w:right w:val="none" w:sz="0" w:space="0" w:color="auto"/>
          </w:divBdr>
          <w:divsChild>
            <w:div w:id="1233007039">
              <w:marLeft w:val="0"/>
              <w:marRight w:val="0"/>
              <w:marTop w:val="0"/>
              <w:marBottom w:val="0"/>
              <w:divBdr>
                <w:top w:val="none" w:sz="0" w:space="0" w:color="auto"/>
                <w:left w:val="none" w:sz="0" w:space="0" w:color="auto"/>
                <w:bottom w:val="none" w:sz="0" w:space="0" w:color="auto"/>
                <w:right w:val="none" w:sz="0" w:space="0" w:color="auto"/>
              </w:divBdr>
              <w:divsChild>
                <w:div w:id="14585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136280">
      <w:bodyDiv w:val="1"/>
      <w:marLeft w:val="0"/>
      <w:marRight w:val="0"/>
      <w:marTop w:val="0"/>
      <w:marBottom w:val="0"/>
      <w:divBdr>
        <w:top w:val="none" w:sz="0" w:space="0" w:color="auto"/>
        <w:left w:val="none" w:sz="0" w:space="0" w:color="auto"/>
        <w:bottom w:val="none" w:sz="0" w:space="0" w:color="auto"/>
        <w:right w:val="none" w:sz="0" w:space="0" w:color="auto"/>
      </w:divBdr>
    </w:div>
    <w:div w:id="1646934326">
      <w:bodyDiv w:val="1"/>
      <w:marLeft w:val="0"/>
      <w:marRight w:val="0"/>
      <w:marTop w:val="0"/>
      <w:marBottom w:val="0"/>
      <w:divBdr>
        <w:top w:val="none" w:sz="0" w:space="0" w:color="auto"/>
        <w:left w:val="none" w:sz="0" w:space="0" w:color="auto"/>
        <w:bottom w:val="none" w:sz="0" w:space="0" w:color="auto"/>
        <w:right w:val="none" w:sz="0" w:space="0" w:color="auto"/>
      </w:divBdr>
    </w:div>
    <w:div w:id="1649364361">
      <w:bodyDiv w:val="1"/>
      <w:marLeft w:val="0"/>
      <w:marRight w:val="0"/>
      <w:marTop w:val="0"/>
      <w:marBottom w:val="0"/>
      <w:divBdr>
        <w:top w:val="none" w:sz="0" w:space="0" w:color="auto"/>
        <w:left w:val="none" w:sz="0" w:space="0" w:color="auto"/>
        <w:bottom w:val="none" w:sz="0" w:space="0" w:color="auto"/>
        <w:right w:val="none" w:sz="0" w:space="0" w:color="auto"/>
      </w:divBdr>
    </w:div>
    <w:div w:id="1654336964">
      <w:bodyDiv w:val="1"/>
      <w:marLeft w:val="0"/>
      <w:marRight w:val="0"/>
      <w:marTop w:val="0"/>
      <w:marBottom w:val="0"/>
      <w:divBdr>
        <w:top w:val="none" w:sz="0" w:space="0" w:color="auto"/>
        <w:left w:val="none" w:sz="0" w:space="0" w:color="auto"/>
        <w:bottom w:val="none" w:sz="0" w:space="0" w:color="auto"/>
        <w:right w:val="none" w:sz="0" w:space="0" w:color="auto"/>
      </w:divBdr>
    </w:div>
    <w:div w:id="1670518672">
      <w:bodyDiv w:val="1"/>
      <w:marLeft w:val="0"/>
      <w:marRight w:val="0"/>
      <w:marTop w:val="0"/>
      <w:marBottom w:val="0"/>
      <w:divBdr>
        <w:top w:val="none" w:sz="0" w:space="0" w:color="auto"/>
        <w:left w:val="none" w:sz="0" w:space="0" w:color="auto"/>
        <w:bottom w:val="none" w:sz="0" w:space="0" w:color="auto"/>
        <w:right w:val="none" w:sz="0" w:space="0" w:color="auto"/>
      </w:divBdr>
    </w:div>
    <w:div w:id="1681657520">
      <w:bodyDiv w:val="1"/>
      <w:marLeft w:val="0"/>
      <w:marRight w:val="0"/>
      <w:marTop w:val="0"/>
      <w:marBottom w:val="0"/>
      <w:divBdr>
        <w:top w:val="none" w:sz="0" w:space="0" w:color="auto"/>
        <w:left w:val="none" w:sz="0" w:space="0" w:color="auto"/>
        <w:bottom w:val="none" w:sz="0" w:space="0" w:color="auto"/>
        <w:right w:val="none" w:sz="0" w:space="0" w:color="auto"/>
      </w:divBdr>
    </w:div>
    <w:div w:id="1682858089">
      <w:bodyDiv w:val="1"/>
      <w:marLeft w:val="0"/>
      <w:marRight w:val="0"/>
      <w:marTop w:val="0"/>
      <w:marBottom w:val="0"/>
      <w:divBdr>
        <w:top w:val="none" w:sz="0" w:space="0" w:color="auto"/>
        <w:left w:val="none" w:sz="0" w:space="0" w:color="auto"/>
        <w:bottom w:val="none" w:sz="0" w:space="0" w:color="auto"/>
        <w:right w:val="none" w:sz="0" w:space="0" w:color="auto"/>
      </w:divBdr>
    </w:div>
    <w:div w:id="1684434098">
      <w:marLeft w:val="0"/>
      <w:marRight w:val="0"/>
      <w:marTop w:val="0"/>
      <w:marBottom w:val="0"/>
      <w:divBdr>
        <w:top w:val="none" w:sz="0" w:space="0" w:color="auto"/>
        <w:left w:val="none" w:sz="0" w:space="0" w:color="auto"/>
        <w:bottom w:val="none" w:sz="0" w:space="0" w:color="auto"/>
        <w:right w:val="none" w:sz="0" w:space="0" w:color="auto"/>
      </w:divBdr>
    </w:div>
    <w:div w:id="1685743767">
      <w:bodyDiv w:val="1"/>
      <w:marLeft w:val="0"/>
      <w:marRight w:val="0"/>
      <w:marTop w:val="0"/>
      <w:marBottom w:val="0"/>
      <w:divBdr>
        <w:top w:val="none" w:sz="0" w:space="0" w:color="auto"/>
        <w:left w:val="none" w:sz="0" w:space="0" w:color="auto"/>
        <w:bottom w:val="none" w:sz="0" w:space="0" w:color="auto"/>
        <w:right w:val="none" w:sz="0" w:space="0" w:color="auto"/>
      </w:divBdr>
    </w:div>
    <w:div w:id="1687058683">
      <w:bodyDiv w:val="1"/>
      <w:marLeft w:val="0"/>
      <w:marRight w:val="0"/>
      <w:marTop w:val="0"/>
      <w:marBottom w:val="0"/>
      <w:divBdr>
        <w:top w:val="none" w:sz="0" w:space="0" w:color="auto"/>
        <w:left w:val="none" w:sz="0" w:space="0" w:color="auto"/>
        <w:bottom w:val="none" w:sz="0" w:space="0" w:color="auto"/>
        <w:right w:val="none" w:sz="0" w:space="0" w:color="auto"/>
      </w:divBdr>
      <w:divsChild>
        <w:div w:id="480197514">
          <w:marLeft w:val="0"/>
          <w:marRight w:val="0"/>
          <w:marTop w:val="0"/>
          <w:marBottom w:val="0"/>
          <w:divBdr>
            <w:top w:val="none" w:sz="0" w:space="0" w:color="auto"/>
            <w:left w:val="none" w:sz="0" w:space="0" w:color="auto"/>
            <w:bottom w:val="none" w:sz="0" w:space="0" w:color="auto"/>
            <w:right w:val="none" w:sz="0" w:space="0" w:color="auto"/>
          </w:divBdr>
        </w:div>
        <w:div w:id="887182201">
          <w:marLeft w:val="0"/>
          <w:marRight w:val="0"/>
          <w:marTop w:val="0"/>
          <w:marBottom w:val="0"/>
          <w:divBdr>
            <w:top w:val="none" w:sz="0" w:space="0" w:color="auto"/>
            <w:left w:val="none" w:sz="0" w:space="0" w:color="auto"/>
            <w:bottom w:val="none" w:sz="0" w:space="0" w:color="auto"/>
            <w:right w:val="none" w:sz="0" w:space="0" w:color="auto"/>
          </w:divBdr>
        </w:div>
      </w:divsChild>
    </w:div>
    <w:div w:id="1692024537">
      <w:bodyDiv w:val="1"/>
      <w:marLeft w:val="0"/>
      <w:marRight w:val="0"/>
      <w:marTop w:val="0"/>
      <w:marBottom w:val="0"/>
      <w:divBdr>
        <w:top w:val="none" w:sz="0" w:space="0" w:color="auto"/>
        <w:left w:val="none" w:sz="0" w:space="0" w:color="auto"/>
        <w:bottom w:val="none" w:sz="0" w:space="0" w:color="auto"/>
        <w:right w:val="none" w:sz="0" w:space="0" w:color="auto"/>
      </w:divBdr>
      <w:divsChild>
        <w:div w:id="705643157">
          <w:marLeft w:val="547"/>
          <w:marRight w:val="0"/>
          <w:marTop w:val="60"/>
          <w:marBottom w:val="120"/>
          <w:divBdr>
            <w:top w:val="none" w:sz="0" w:space="0" w:color="auto"/>
            <w:left w:val="none" w:sz="0" w:space="0" w:color="auto"/>
            <w:bottom w:val="none" w:sz="0" w:space="0" w:color="auto"/>
            <w:right w:val="none" w:sz="0" w:space="0" w:color="auto"/>
          </w:divBdr>
        </w:div>
        <w:div w:id="1264923360">
          <w:marLeft w:val="547"/>
          <w:marRight w:val="0"/>
          <w:marTop w:val="60"/>
          <w:marBottom w:val="120"/>
          <w:divBdr>
            <w:top w:val="none" w:sz="0" w:space="0" w:color="auto"/>
            <w:left w:val="none" w:sz="0" w:space="0" w:color="auto"/>
            <w:bottom w:val="none" w:sz="0" w:space="0" w:color="auto"/>
            <w:right w:val="none" w:sz="0" w:space="0" w:color="auto"/>
          </w:divBdr>
        </w:div>
        <w:div w:id="1364096176">
          <w:marLeft w:val="547"/>
          <w:marRight w:val="0"/>
          <w:marTop w:val="60"/>
          <w:marBottom w:val="120"/>
          <w:divBdr>
            <w:top w:val="none" w:sz="0" w:space="0" w:color="auto"/>
            <w:left w:val="none" w:sz="0" w:space="0" w:color="auto"/>
            <w:bottom w:val="none" w:sz="0" w:space="0" w:color="auto"/>
            <w:right w:val="none" w:sz="0" w:space="0" w:color="auto"/>
          </w:divBdr>
        </w:div>
      </w:divsChild>
    </w:div>
    <w:div w:id="1696227223">
      <w:bodyDiv w:val="1"/>
      <w:marLeft w:val="0"/>
      <w:marRight w:val="0"/>
      <w:marTop w:val="0"/>
      <w:marBottom w:val="0"/>
      <w:divBdr>
        <w:top w:val="none" w:sz="0" w:space="0" w:color="auto"/>
        <w:left w:val="none" w:sz="0" w:space="0" w:color="auto"/>
        <w:bottom w:val="none" w:sz="0" w:space="0" w:color="auto"/>
        <w:right w:val="none" w:sz="0" w:space="0" w:color="auto"/>
      </w:divBdr>
    </w:div>
    <w:div w:id="1699158989">
      <w:bodyDiv w:val="1"/>
      <w:marLeft w:val="0"/>
      <w:marRight w:val="0"/>
      <w:marTop w:val="0"/>
      <w:marBottom w:val="0"/>
      <w:divBdr>
        <w:top w:val="none" w:sz="0" w:space="0" w:color="auto"/>
        <w:left w:val="none" w:sz="0" w:space="0" w:color="auto"/>
        <w:bottom w:val="none" w:sz="0" w:space="0" w:color="auto"/>
        <w:right w:val="none" w:sz="0" w:space="0" w:color="auto"/>
      </w:divBdr>
    </w:div>
    <w:div w:id="1699696155">
      <w:bodyDiv w:val="1"/>
      <w:marLeft w:val="0"/>
      <w:marRight w:val="0"/>
      <w:marTop w:val="0"/>
      <w:marBottom w:val="0"/>
      <w:divBdr>
        <w:top w:val="none" w:sz="0" w:space="0" w:color="auto"/>
        <w:left w:val="none" w:sz="0" w:space="0" w:color="auto"/>
        <w:bottom w:val="none" w:sz="0" w:space="0" w:color="auto"/>
        <w:right w:val="none" w:sz="0" w:space="0" w:color="auto"/>
      </w:divBdr>
    </w:div>
    <w:div w:id="1709329651">
      <w:bodyDiv w:val="1"/>
      <w:marLeft w:val="0"/>
      <w:marRight w:val="0"/>
      <w:marTop w:val="0"/>
      <w:marBottom w:val="0"/>
      <w:divBdr>
        <w:top w:val="none" w:sz="0" w:space="0" w:color="auto"/>
        <w:left w:val="none" w:sz="0" w:space="0" w:color="auto"/>
        <w:bottom w:val="none" w:sz="0" w:space="0" w:color="auto"/>
        <w:right w:val="none" w:sz="0" w:space="0" w:color="auto"/>
      </w:divBdr>
      <w:divsChild>
        <w:div w:id="65231227">
          <w:marLeft w:val="446"/>
          <w:marRight w:val="0"/>
          <w:marTop w:val="0"/>
          <w:marBottom w:val="0"/>
          <w:divBdr>
            <w:top w:val="none" w:sz="0" w:space="0" w:color="auto"/>
            <w:left w:val="none" w:sz="0" w:space="0" w:color="auto"/>
            <w:bottom w:val="none" w:sz="0" w:space="0" w:color="auto"/>
            <w:right w:val="none" w:sz="0" w:space="0" w:color="auto"/>
          </w:divBdr>
        </w:div>
        <w:div w:id="520630682">
          <w:marLeft w:val="446"/>
          <w:marRight w:val="0"/>
          <w:marTop w:val="0"/>
          <w:marBottom w:val="0"/>
          <w:divBdr>
            <w:top w:val="none" w:sz="0" w:space="0" w:color="auto"/>
            <w:left w:val="none" w:sz="0" w:space="0" w:color="auto"/>
            <w:bottom w:val="none" w:sz="0" w:space="0" w:color="auto"/>
            <w:right w:val="none" w:sz="0" w:space="0" w:color="auto"/>
          </w:divBdr>
        </w:div>
        <w:div w:id="1315571933">
          <w:marLeft w:val="446"/>
          <w:marRight w:val="0"/>
          <w:marTop w:val="0"/>
          <w:marBottom w:val="0"/>
          <w:divBdr>
            <w:top w:val="none" w:sz="0" w:space="0" w:color="auto"/>
            <w:left w:val="none" w:sz="0" w:space="0" w:color="auto"/>
            <w:bottom w:val="none" w:sz="0" w:space="0" w:color="auto"/>
            <w:right w:val="none" w:sz="0" w:space="0" w:color="auto"/>
          </w:divBdr>
        </w:div>
        <w:div w:id="1625574189">
          <w:marLeft w:val="446"/>
          <w:marRight w:val="0"/>
          <w:marTop w:val="0"/>
          <w:marBottom w:val="0"/>
          <w:divBdr>
            <w:top w:val="none" w:sz="0" w:space="0" w:color="auto"/>
            <w:left w:val="none" w:sz="0" w:space="0" w:color="auto"/>
            <w:bottom w:val="none" w:sz="0" w:space="0" w:color="auto"/>
            <w:right w:val="none" w:sz="0" w:space="0" w:color="auto"/>
          </w:divBdr>
        </w:div>
        <w:div w:id="1771507208">
          <w:marLeft w:val="446"/>
          <w:marRight w:val="0"/>
          <w:marTop w:val="0"/>
          <w:marBottom w:val="0"/>
          <w:divBdr>
            <w:top w:val="none" w:sz="0" w:space="0" w:color="auto"/>
            <w:left w:val="none" w:sz="0" w:space="0" w:color="auto"/>
            <w:bottom w:val="none" w:sz="0" w:space="0" w:color="auto"/>
            <w:right w:val="none" w:sz="0" w:space="0" w:color="auto"/>
          </w:divBdr>
        </w:div>
      </w:divsChild>
    </w:div>
    <w:div w:id="1710377042">
      <w:bodyDiv w:val="1"/>
      <w:marLeft w:val="0"/>
      <w:marRight w:val="0"/>
      <w:marTop w:val="0"/>
      <w:marBottom w:val="0"/>
      <w:divBdr>
        <w:top w:val="none" w:sz="0" w:space="0" w:color="auto"/>
        <w:left w:val="none" w:sz="0" w:space="0" w:color="auto"/>
        <w:bottom w:val="none" w:sz="0" w:space="0" w:color="auto"/>
        <w:right w:val="none" w:sz="0" w:space="0" w:color="auto"/>
      </w:divBdr>
    </w:div>
    <w:div w:id="1711345770">
      <w:bodyDiv w:val="1"/>
      <w:marLeft w:val="0"/>
      <w:marRight w:val="0"/>
      <w:marTop w:val="0"/>
      <w:marBottom w:val="0"/>
      <w:divBdr>
        <w:top w:val="none" w:sz="0" w:space="0" w:color="auto"/>
        <w:left w:val="none" w:sz="0" w:space="0" w:color="auto"/>
        <w:bottom w:val="none" w:sz="0" w:space="0" w:color="auto"/>
        <w:right w:val="none" w:sz="0" w:space="0" w:color="auto"/>
      </w:divBdr>
    </w:div>
    <w:div w:id="1715345678">
      <w:marLeft w:val="0"/>
      <w:marRight w:val="0"/>
      <w:marTop w:val="0"/>
      <w:marBottom w:val="0"/>
      <w:divBdr>
        <w:top w:val="none" w:sz="0" w:space="0" w:color="auto"/>
        <w:left w:val="none" w:sz="0" w:space="0" w:color="auto"/>
        <w:bottom w:val="none" w:sz="0" w:space="0" w:color="auto"/>
        <w:right w:val="none" w:sz="0" w:space="0" w:color="auto"/>
      </w:divBdr>
      <w:divsChild>
        <w:div w:id="746154811">
          <w:marLeft w:val="0"/>
          <w:marRight w:val="0"/>
          <w:marTop w:val="0"/>
          <w:marBottom w:val="0"/>
          <w:divBdr>
            <w:top w:val="none" w:sz="0" w:space="0" w:color="auto"/>
            <w:left w:val="none" w:sz="0" w:space="0" w:color="auto"/>
            <w:bottom w:val="none" w:sz="0" w:space="0" w:color="auto"/>
            <w:right w:val="none" w:sz="0" w:space="0" w:color="auto"/>
          </w:divBdr>
        </w:div>
      </w:divsChild>
    </w:div>
    <w:div w:id="1736246595">
      <w:bodyDiv w:val="1"/>
      <w:marLeft w:val="0"/>
      <w:marRight w:val="0"/>
      <w:marTop w:val="0"/>
      <w:marBottom w:val="0"/>
      <w:divBdr>
        <w:top w:val="none" w:sz="0" w:space="0" w:color="auto"/>
        <w:left w:val="none" w:sz="0" w:space="0" w:color="auto"/>
        <w:bottom w:val="none" w:sz="0" w:space="0" w:color="auto"/>
        <w:right w:val="none" w:sz="0" w:space="0" w:color="auto"/>
      </w:divBdr>
    </w:div>
    <w:div w:id="1741907021">
      <w:bodyDiv w:val="1"/>
      <w:marLeft w:val="0"/>
      <w:marRight w:val="0"/>
      <w:marTop w:val="0"/>
      <w:marBottom w:val="0"/>
      <w:divBdr>
        <w:top w:val="none" w:sz="0" w:space="0" w:color="auto"/>
        <w:left w:val="none" w:sz="0" w:space="0" w:color="auto"/>
        <w:bottom w:val="none" w:sz="0" w:space="0" w:color="auto"/>
        <w:right w:val="none" w:sz="0" w:space="0" w:color="auto"/>
      </w:divBdr>
    </w:div>
    <w:div w:id="1755396570">
      <w:bodyDiv w:val="1"/>
      <w:marLeft w:val="0"/>
      <w:marRight w:val="0"/>
      <w:marTop w:val="0"/>
      <w:marBottom w:val="0"/>
      <w:divBdr>
        <w:top w:val="none" w:sz="0" w:space="0" w:color="auto"/>
        <w:left w:val="none" w:sz="0" w:space="0" w:color="auto"/>
        <w:bottom w:val="none" w:sz="0" w:space="0" w:color="auto"/>
        <w:right w:val="none" w:sz="0" w:space="0" w:color="auto"/>
      </w:divBdr>
    </w:div>
    <w:div w:id="1756047239">
      <w:bodyDiv w:val="1"/>
      <w:marLeft w:val="0"/>
      <w:marRight w:val="0"/>
      <w:marTop w:val="0"/>
      <w:marBottom w:val="0"/>
      <w:divBdr>
        <w:top w:val="none" w:sz="0" w:space="0" w:color="auto"/>
        <w:left w:val="none" w:sz="0" w:space="0" w:color="auto"/>
        <w:bottom w:val="none" w:sz="0" w:space="0" w:color="auto"/>
        <w:right w:val="none" w:sz="0" w:space="0" w:color="auto"/>
      </w:divBdr>
    </w:div>
    <w:div w:id="1764371996">
      <w:bodyDiv w:val="1"/>
      <w:marLeft w:val="0"/>
      <w:marRight w:val="0"/>
      <w:marTop w:val="0"/>
      <w:marBottom w:val="0"/>
      <w:divBdr>
        <w:top w:val="none" w:sz="0" w:space="0" w:color="auto"/>
        <w:left w:val="none" w:sz="0" w:space="0" w:color="auto"/>
        <w:bottom w:val="none" w:sz="0" w:space="0" w:color="auto"/>
        <w:right w:val="none" w:sz="0" w:space="0" w:color="auto"/>
      </w:divBdr>
      <w:divsChild>
        <w:div w:id="1494106005">
          <w:marLeft w:val="0"/>
          <w:marRight w:val="0"/>
          <w:marTop w:val="0"/>
          <w:marBottom w:val="0"/>
          <w:divBdr>
            <w:top w:val="none" w:sz="0" w:space="0" w:color="auto"/>
            <w:left w:val="none" w:sz="0" w:space="0" w:color="auto"/>
            <w:bottom w:val="none" w:sz="0" w:space="0" w:color="auto"/>
            <w:right w:val="none" w:sz="0" w:space="0" w:color="auto"/>
          </w:divBdr>
        </w:div>
        <w:div w:id="1629815017">
          <w:marLeft w:val="0"/>
          <w:marRight w:val="0"/>
          <w:marTop w:val="0"/>
          <w:marBottom w:val="0"/>
          <w:divBdr>
            <w:top w:val="none" w:sz="0" w:space="0" w:color="auto"/>
            <w:left w:val="none" w:sz="0" w:space="0" w:color="auto"/>
            <w:bottom w:val="none" w:sz="0" w:space="0" w:color="auto"/>
            <w:right w:val="none" w:sz="0" w:space="0" w:color="auto"/>
          </w:divBdr>
        </w:div>
        <w:div w:id="1841583406">
          <w:marLeft w:val="0"/>
          <w:marRight w:val="0"/>
          <w:marTop w:val="0"/>
          <w:marBottom w:val="0"/>
          <w:divBdr>
            <w:top w:val="none" w:sz="0" w:space="0" w:color="auto"/>
            <w:left w:val="none" w:sz="0" w:space="0" w:color="auto"/>
            <w:bottom w:val="none" w:sz="0" w:space="0" w:color="auto"/>
            <w:right w:val="none" w:sz="0" w:space="0" w:color="auto"/>
          </w:divBdr>
        </w:div>
      </w:divsChild>
    </w:div>
    <w:div w:id="1768649500">
      <w:bodyDiv w:val="1"/>
      <w:marLeft w:val="0"/>
      <w:marRight w:val="0"/>
      <w:marTop w:val="0"/>
      <w:marBottom w:val="0"/>
      <w:divBdr>
        <w:top w:val="none" w:sz="0" w:space="0" w:color="auto"/>
        <w:left w:val="none" w:sz="0" w:space="0" w:color="auto"/>
        <w:bottom w:val="none" w:sz="0" w:space="0" w:color="auto"/>
        <w:right w:val="none" w:sz="0" w:space="0" w:color="auto"/>
      </w:divBdr>
    </w:div>
    <w:div w:id="1783181754">
      <w:bodyDiv w:val="1"/>
      <w:marLeft w:val="0"/>
      <w:marRight w:val="0"/>
      <w:marTop w:val="0"/>
      <w:marBottom w:val="0"/>
      <w:divBdr>
        <w:top w:val="none" w:sz="0" w:space="0" w:color="auto"/>
        <w:left w:val="none" w:sz="0" w:space="0" w:color="auto"/>
        <w:bottom w:val="none" w:sz="0" w:space="0" w:color="auto"/>
        <w:right w:val="none" w:sz="0" w:space="0" w:color="auto"/>
      </w:divBdr>
    </w:div>
    <w:div w:id="1785423140">
      <w:marLeft w:val="0"/>
      <w:marRight w:val="0"/>
      <w:marTop w:val="0"/>
      <w:marBottom w:val="0"/>
      <w:divBdr>
        <w:top w:val="none" w:sz="0" w:space="0" w:color="auto"/>
        <w:left w:val="none" w:sz="0" w:space="0" w:color="auto"/>
        <w:bottom w:val="none" w:sz="0" w:space="0" w:color="auto"/>
        <w:right w:val="none" w:sz="0" w:space="0" w:color="auto"/>
      </w:divBdr>
    </w:div>
    <w:div w:id="1796369313">
      <w:bodyDiv w:val="1"/>
      <w:marLeft w:val="0"/>
      <w:marRight w:val="0"/>
      <w:marTop w:val="0"/>
      <w:marBottom w:val="0"/>
      <w:divBdr>
        <w:top w:val="none" w:sz="0" w:space="0" w:color="auto"/>
        <w:left w:val="none" w:sz="0" w:space="0" w:color="auto"/>
        <w:bottom w:val="none" w:sz="0" w:space="0" w:color="auto"/>
        <w:right w:val="none" w:sz="0" w:space="0" w:color="auto"/>
      </w:divBdr>
    </w:div>
    <w:div w:id="1808087693">
      <w:bodyDiv w:val="1"/>
      <w:marLeft w:val="0"/>
      <w:marRight w:val="0"/>
      <w:marTop w:val="0"/>
      <w:marBottom w:val="0"/>
      <w:divBdr>
        <w:top w:val="none" w:sz="0" w:space="0" w:color="auto"/>
        <w:left w:val="none" w:sz="0" w:space="0" w:color="auto"/>
        <w:bottom w:val="none" w:sz="0" w:space="0" w:color="auto"/>
        <w:right w:val="none" w:sz="0" w:space="0" w:color="auto"/>
      </w:divBdr>
    </w:div>
    <w:div w:id="1813862952">
      <w:bodyDiv w:val="1"/>
      <w:marLeft w:val="0"/>
      <w:marRight w:val="0"/>
      <w:marTop w:val="0"/>
      <w:marBottom w:val="0"/>
      <w:divBdr>
        <w:top w:val="none" w:sz="0" w:space="0" w:color="auto"/>
        <w:left w:val="none" w:sz="0" w:space="0" w:color="auto"/>
        <w:bottom w:val="none" w:sz="0" w:space="0" w:color="auto"/>
        <w:right w:val="none" w:sz="0" w:space="0" w:color="auto"/>
      </w:divBdr>
    </w:div>
    <w:div w:id="1816948481">
      <w:bodyDiv w:val="1"/>
      <w:marLeft w:val="0"/>
      <w:marRight w:val="0"/>
      <w:marTop w:val="0"/>
      <w:marBottom w:val="0"/>
      <w:divBdr>
        <w:top w:val="none" w:sz="0" w:space="0" w:color="auto"/>
        <w:left w:val="none" w:sz="0" w:space="0" w:color="auto"/>
        <w:bottom w:val="none" w:sz="0" w:space="0" w:color="auto"/>
        <w:right w:val="none" w:sz="0" w:space="0" w:color="auto"/>
      </w:divBdr>
    </w:div>
    <w:div w:id="1820270571">
      <w:bodyDiv w:val="1"/>
      <w:marLeft w:val="0"/>
      <w:marRight w:val="0"/>
      <w:marTop w:val="0"/>
      <w:marBottom w:val="0"/>
      <w:divBdr>
        <w:top w:val="none" w:sz="0" w:space="0" w:color="auto"/>
        <w:left w:val="none" w:sz="0" w:space="0" w:color="auto"/>
        <w:bottom w:val="none" w:sz="0" w:space="0" w:color="auto"/>
        <w:right w:val="none" w:sz="0" w:space="0" w:color="auto"/>
      </w:divBdr>
      <w:divsChild>
        <w:div w:id="1504858828">
          <w:marLeft w:val="720"/>
          <w:marRight w:val="0"/>
          <w:marTop w:val="60"/>
          <w:marBottom w:val="120"/>
          <w:divBdr>
            <w:top w:val="none" w:sz="0" w:space="0" w:color="auto"/>
            <w:left w:val="none" w:sz="0" w:space="0" w:color="auto"/>
            <w:bottom w:val="none" w:sz="0" w:space="0" w:color="auto"/>
            <w:right w:val="none" w:sz="0" w:space="0" w:color="auto"/>
          </w:divBdr>
        </w:div>
      </w:divsChild>
    </w:div>
    <w:div w:id="1842038379">
      <w:bodyDiv w:val="1"/>
      <w:marLeft w:val="0"/>
      <w:marRight w:val="0"/>
      <w:marTop w:val="0"/>
      <w:marBottom w:val="0"/>
      <w:divBdr>
        <w:top w:val="none" w:sz="0" w:space="0" w:color="auto"/>
        <w:left w:val="none" w:sz="0" w:space="0" w:color="auto"/>
        <w:bottom w:val="none" w:sz="0" w:space="0" w:color="auto"/>
        <w:right w:val="none" w:sz="0" w:space="0" w:color="auto"/>
      </w:divBdr>
    </w:div>
    <w:div w:id="1849782245">
      <w:bodyDiv w:val="1"/>
      <w:marLeft w:val="0"/>
      <w:marRight w:val="0"/>
      <w:marTop w:val="0"/>
      <w:marBottom w:val="0"/>
      <w:divBdr>
        <w:top w:val="none" w:sz="0" w:space="0" w:color="auto"/>
        <w:left w:val="none" w:sz="0" w:space="0" w:color="auto"/>
        <w:bottom w:val="none" w:sz="0" w:space="0" w:color="auto"/>
        <w:right w:val="none" w:sz="0" w:space="0" w:color="auto"/>
      </w:divBdr>
    </w:div>
    <w:div w:id="1862892427">
      <w:bodyDiv w:val="1"/>
      <w:marLeft w:val="0"/>
      <w:marRight w:val="0"/>
      <w:marTop w:val="0"/>
      <w:marBottom w:val="0"/>
      <w:divBdr>
        <w:top w:val="none" w:sz="0" w:space="0" w:color="auto"/>
        <w:left w:val="none" w:sz="0" w:space="0" w:color="auto"/>
        <w:bottom w:val="none" w:sz="0" w:space="0" w:color="auto"/>
        <w:right w:val="none" w:sz="0" w:space="0" w:color="auto"/>
      </w:divBdr>
      <w:divsChild>
        <w:div w:id="75133681">
          <w:marLeft w:val="562"/>
          <w:marRight w:val="0"/>
          <w:marTop w:val="0"/>
          <w:marBottom w:val="0"/>
          <w:divBdr>
            <w:top w:val="none" w:sz="0" w:space="0" w:color="auto"/>
            <w:left w:val="none" w:sz="0" w:space="0" w:color="auto"/>
            <w:bottom w:val="none" w:sz="0" w:space="0" w:color="auto"/>
            <w:right w:val="none" w:sz="0" w:space="0" w:color="auto"/>
          </w:divBdr>
        </w:div>
        <w:div w:id="98257666">
          <w:marLeft w:val="1267"/>
          <w:marRight w:val="0"/>
          <w:marTop w:val="0"/>
          <w:marBottom w:val="0"/>
          <w:divBdr>
            <w:top w:val="none" w:sz="0" w:space="0" w:color="auto"/>
            <w:left w:val="none" w:sz="0" w:space="0" w:color="auto"/>
            <w:bottom w:val="none" w:sz="0" w:space="0" w:color="auto"/>
            <w:right w:val="none" w:sz="0" w:space="0" w:color="auto"/>
          </w:divBdr>
        </w:div>
        <w:div w:id="395201014">
          <w:marLeft w:val="1267"/>
          <w:marRight w:val="0"/>
          <w:marTop w:val="0"/>
          <w:marBottom w:val="0"/>
          <w:divBdr>
            <w:top w:val="none" w:sz="0" w:space="0" w:color="auto"/>
            <w:left w:val="none" w:sz="0" w:space="0" w:color="auto"/>
            <w:bottom w:val="none" w:sz="0" w:space="0" w:color="auto"/>
            <w:right w:val="none" w:sz="0" w:space="0" w:color="auto"/>
          </w:divBdr>
        </w:div>
        <w:div w:id="429200129">
          <w:marLeft w:val="1267"/>
          <w:marRight w:val="0"/>
          <w:marTop w:val="0"/>
          <w:marBottom w:val="0"/>
          <w:divBdr>
            <w:top w:val="none" w:sz="0" w:space="0" w:color="auto"/>
            <w:left w:val="none" w:sz="0" w:space="0" w:color="auto"/>
            <w:bottom w:val="none" w:sz="0" w:space="0" w:color="auto"/>
            <w:right w:val="none" w:sz="0" w:space="0" w:color="auto"/>
          </w:divBdr>
        </w:div>
        <w:div w:id="432290715">
          <w:marLeft w:val="1267"/>
          <w:marRight w:val="0"/>
          <w:marTop w:val="0"/>
          <w:marBottom w:val="0"/>
          <w:divBdr>
            <w:top w:val="none" w:sz="0" w:space="0" w:color="auto"/>
            <w:left w:val="none" w:sz="0" w:space="0" w:color="auto"/>
            <w:bottom w:val="none" w:sz="0" w:space="0" w:color="auto"/>
            <w:right w:val="none" w:sz="0" w:space="0" w:color="auto"/>
          </w:divBdr>
        </w:div>
        <w:div w:id="511384622">
          <w:marLeft w:val="562"/>
          <w:marRight w:val="0"/>
          <w:marTop w:val="0"/>
          <w:marBottom w:val="0"/>
          <w:divBdr>
            <w:top w:val="none" w:sz="0" w:space="0" w:color="auto"/>
            <w:left w:val="none" w:sz="0" w:space="0" w:color="auto"/>
            <w:bottom w:val="none" w:sz="0" w:space="0" w:color="auto"/>
            <w:right w:val="none" w:sz="0" w:space="0" w:color="auto"/>
          </w:divBdr>
        </w:div>
        <w:div w:id="658773712">
          <w:marLeft w:val="562"/>
          <w:marRight w:val="0"/>
          <w:marTop w:val="0"/>
          <w:marBottom w:val="0"/>
          <w:divBdr>
            <w:top w:val="none" w:sz="0" w:space="0" w:color="auto"/>
            <w:left w:val="none" w:sz="0" w:space="0" w:color="auto"/>
            <w:bottom w:val="none" w:sz="0" w:space="0" w:color="auto"/>
            <w:right w:val="none" w:sz="0" w:space="0" w:color="auto"/>
          </w:divBdr>
        </w:div>
        <w:div w:id="725614831">
          <w:marLeft w:val="1267"/>
          <w:marRight w:val="0"/>
          <w:marTop w:val="0"/>
          <w:marBottom w:val="0"/>
          <w:divBdr>
            <w:top w:val="none" w:sz="0" w:space="0" w:color="auto"/>
            <w:left w:val="none" w:sz="0" w:space="0" w:color="auto"/>
            <w:bottom w:val="none" w:sz="0" w:space="0" w:color="auto"/>
            <w:right w:val="none" w:sz="0" w:space="0" w:color="auto"/>
          </w:divBdr>
        </w:div>
        <w:div w:id="793599996">
          <w:marLeft w:val="1267"/>
          <w:marRight w:val="0"/>
          <w:marTop w:val="0"/>
          <w:marBottom w:val="0"/>
          <w:divBdr>
            <w:top w:val="none" w:sz="0" w:space="0" w:color="auto"/>
            <w:left w:val="none" w:sz="0" w:space="0" w:color="auto"/>
            <w:bottom w:val="none" w:sz="0" w:space="0" w:color="auto"/>
            <w:right w:val="none" w:sz="0" w:space="0" w:color="auto"/>
          </w:divBdr>
        </w:div>
        <w:div w:id="855315178">
          <w:marLeft w:val="562"/>
          <w:marRight w:val="0"/>
          <w:marTop w:val="0"/>
          <w:marBottom w:val="0"/>
          <w:divBdr>
            <w:top w:val="none" w:sz="0" w:space="0" w:color="auto"/>
            <w:left w:val="none" w:sz="0" w:space="0" w:color="auto"/>
            <w:bottom w:val="none" w:sz="0" w:space="0" w:color="auto"/>
            <w:right w:val="none" w:sz="0" w:space="0" w:color="auto"/>
          </w:divBdr>
        </w:div>
        <w:div w:id="1173956648">
          <w:marLeft w:val="1267"/>
          <w:marRight w:val="0"/>
          <w:marTop w:val="0"/>
          <w:marBottom w:val="0"/>
          <w:divBdr>
            <w:top w:val="none" w:sz="0" w:space="0" w:color="auto"/>
            <w:left w:val="none" w:sz="0" w:space="0" w:color="auto"/>
            <w:bottom w:val="none" w:sz="0" w:space="0" w:color="auto"/>
            <w:right w:val="none" w:sz="0" w:space="0" w:color="auto"/>
          </w:divBdr>
        </w:div>
        <w:div w:id="1175146995">
          <w:marLeft w:val="1267"/>
          <w:marRight w:val="0"/>
          <w:marTop w:val="0"/>
          <w:marBottom w:val="0"/>
          <w:divBdr>
            <w:top w:val="none" w:sz="0" w:space="0" w:color="auto"/>
            <w:left w:val="none" w:sz="0" w:space="0" w:color="auto"/>
            <w:bottom w:val="none" w:sz="0" w:space="0" w:color="auto"/>
            <w:right w:val="none" w:sz="0" w:space="0" w:color="auto"/>
          </w:divBdr>
        </w:div>
        <w:div w:id="1469128109">
          <w:marLeft w:val="1267"/>
          <w:marRight w:val="0"/>
          <w:marTop w:val="0"/>
          <w:marBottom w:val="0"/>
          <w:divBdr>
            <w:top w:val="none" w:sz="0" w:space="0" w:color="auto"/>
            <w:left w:val="none" w:sz="0" w:space="0" w:color="auto"/>
            <w:bottom w:val="none" w:sz="0" w:space="0" w:color="auto"/>
            <w:right w:val="none" w:sz="0" w:space="0" w:color="auto"/>
          </w:divBdr>
        </w:div>
        <w:div w:id="1600212097">
          <w:marLeft w:val="1267"/>
          <w:marRight w:val="0"/>
          <w:marTop w:val="0"/>
          <w:marBottom w:val="0"/>
          <w:divBdr>
            <w:top w:val="none" w:sz="0" w:space="0" w:color="auto"/>
            <w:left w:val="none" w:sz="0" w:space="0" w:color="auto"/>
            <w:bottom w:val="none" w:sz="0" w:space="0" w:color="auto"/>
            <w:right w:val="none" w:sz="0" w:space="0" w:color="auto"/>
          </w:divBdr>
        </w:div>
        <w:div w:id="1754086002">
          <w:marLeft w:val="1267"/>
          <w:marRight w:val="0"/>
          <w:marTop w:val="0"/>
          <w:marBottom w:val="0"/>
          <w:divBdr>
            <w:top w:val="none" w:sz="0" w:space="0" w:color="auto"/>
            <w:left w:val="none" w:sz="0" w:space="0" w:color="auto"/>
            <w:bottom w:val="none" w:sz="0" w:space="0" w:color="auto"/>
            <w:right w:val="none" w:sz="0" w:space="0" w:color="auto"/>
          </w:divBdr>
        </w:div>
        <w:div w:id="2057702854">
          <w:marLeft w:val="562"/>
          <w:marRight w:val="0"/>
          <w:marTop w:val="0"/>
          <w:marBottom w:val="0"/>
          <w:divBdr>
            <w:top w:val="none" w:sz="0" w:space="0" w:color="auto"/>
            <w:left w:val="none" w:sz="0" w:space="0" w:color="auto"/>
            <w:bottom w:val="none" w:sz="0" w:space="0" w:color="auto"/>
            <w:right w:val="none" w:sz="0" w:space="0" w:color="auto"/>
          </w:divBdr>
        </w:div>
        <w:div w:id="2122219222">
          <w:marLeft w:val="1267"/>
          <w:marRight w:val="0"/>
          <w:marTop w:val="0"/>
          <w:marBottom w:val="0"/>
          <w:divBdr>
            <w:top w:val="none" w:sz="0" w:space="0" w:color="auto"/>
            <w:left w:val="none" w:sz="0" w:space="0" w:color="auto"/>
            <w:bottom w:val="none" w:sz="0" w:space="0" w:color="auto"/>
            <w:right w:val="none" w:sz="0" w:space="0" w:color="auto"/>
          </w:divBdr>
        </w:div>
      </w:divsChild>
    </w:div>
    <w:div w:id="1865634050">
      <w:bodyDiv w:val="1"/>
      <w:marLeft w:val="0"/>
      <w:marRight w:val="0"/>
      <w:marTop w:val="0"/>
      <w:marBottom w:val="0"/>
      <w:divBdr>
        <w:top w:val="none" w:sz="0" w:space="0" w:color="auto"/>
        <w:left w:val="none" w:sz="0" w:space="0" w:color="auto"/>
        <w:bottom w:val="none" w:sz="0" w:space="0" w:color="auto"/>
        <w:right w:val="none" w:sz="0" w:space="0" w:color="auto"/>
      </w:divBdr>
    </w:div>
    <w:div w:id="1866089439">
      <w:bodyDiv w:val="1"/>
      <w:marLeft w:val="0"/>
      <w:marRight w:val="0"/>
      <w:marTop w:val="0"/>
      <w:marBottom w:val="0"/>
      <w:divBdr>
        <w:top w:val="none" w:sz="0" w:space="0" w:color="auto"/>
        <w:left w:val="none" w:sz="0" w:space="0" w:color="auto"/>
        <w:bottom w:val="none" w:sz="0" w:space="0" w:color="auto"/>
        <w:right w:val="none" w:sz="0" w:space="0" w:color="auto"/>
      </w:divBdr>
    </w:div>
    <w:div w:id="1873037100">
      <w:bodyDiv w:val="1"/>
      <w:marLeft w:val="0"/>
      <w:marRight w:val="0"/>
      <w:marTop w:val="0"/>
      <w:marBottom w:val="0"/>
      <w:divBdr>
        <w:top w:val="none" w:sz="0" w:space="0" w:color="auto"/>
        <w:left w:val="none" w:sz="0" w:space="0" w:color="auto"/>
        <w:bottom w:val="none" w:sz="0" w:space="0" w:color="auto"/>
        <w:right w:val="none" w:sz="0" w:space="0" w:color="auto"/>
      </w:divBdr>
      <w:divsChild>
        <w:div w:id="942961028">
          <w:marLeft w:val="0"/>
          <w:marRight w:val="0"/>
          <w:marTop w:val="0"/>
          <w:marBottom w:val="0"/>
          <w:divBdr>
            <w:top w:val="none" w:sz="0" w:space="0" w:color="auto"/>
            <w:left w:val="none" w:sz="0" w:space="0" w:color="auto"/>
            <w:bottom w:val="none" w:sz="0" w:space="0" w:color="auto"/>
            <w:right w:val="none" w:sz="0" w:space="0" w:color="auto"/>
          </w:divBdr>
          <w:divsChild>
            <w:div w:id="255553956">
              <w:marLeft w:val="0"/>
              <w:marRight w:val="0"/>
              <w:marTop w:val="0"/>
              <w:marBottom w:val="0"/>
              <w:divBdr>
                <w:top w:val="none" w:sz="0" w:space="0" w:color="auto"/>
                <w:left w:val="none" w:sz="0" w:space="0" w:color="auto"/>
                <w:bottom w:val="none" w:sz="0" w:space="0" w:color="auto"/>
                <w:right w:val="none" w:sz="0" w:space="0" w:color="auto"/>
              </w:divBdr>
            </w:div>
            <w:div w:id="1392384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395234">
      <w:marLeft w:val="0"/>
      <w:marRight w:val="0"/>
      <w:marTop w:val="0"/>
      <w:marBottom w:val="0"/>
      <w:divBdr>
        <w:top w:val="none" w:sz="0" w:space="0" w:color="auto"/>
        <w:left w:val="none" w:sz="0" w:space="0" w:color="auto"/>
        <w:bottom w:val="none" w:sz="0" w:space="0" w:color="auto"/>
        <w:right w:val="none" w:sz="0" w:space="0" w:color="auto"/>
      </w:divBdr>
    </w:div>
    <w:div w:id="1883129557">
      <w:bodyDiv w:val="1"/>
      <w:marLeft w:val="0"/>
      <w:marRight w:val="0"/>
      <w:marTop w:val="0"/>
      <w:marBottom w:val="0"/>
      <w:divBdr>
        <w:top w:val="none" w:sz="0" w:space="0" w:color="auto"/>
        <w:left w:val="none" w:sz="0" w:space="0" w:color="auto"/>
        <w:bottom w:val="none" w:sz="0" w:space="0" w:color="auto"/>
        <w:right w:val="none" w:sz="0" w:space="0" w:color="auto"/>
      </w:divBdr>
      <w:divsChild>
        <w:div w:id="823592511">
          <w:marLeft w:val="0"/>
          <w:marRight w:val="0"/>
          <w:marTop w:val="0"/>
          <w:marBottom w:val="0"/>
          <w:divBdr>
            <w:top w:val="none" w:sz="0" w:space="0" w:color="auto"/>
            <w:left w:val="none" w:sz="0" w:space="0" w:color="auto"/>
            <w:bottom w:val="none" w:sz="0" w:space="0" w:color="auto"/>
            <w:right w:val="none" w:sz="0" w:space="0" w:color="auto"/>
          </w:divBdr>
        </w:div>
      </w:divsChild>
    </w:div>
    <w:div w:id="1892304530">
      <w:bodyDiv w:val="1"/>
      <w:marLeft w:val="0"/>
      <w:marRight w:val="0"/>
      <w:marTop w:val="0"/>
      <w:marBottom w:val="0"/>
      <w:divBdr>
        <w:top w:val="none" w:sz="0" w:space="0" w:color="auto"/>
        <w:left w:val="none" w:sz="0" w:space="0" w:color="auto"/>
        <w:bottom w:val="none" w:sz="0" w:space="0" w:color="auto"/>
        <w:right w:val="none" w:sz="0" w:space="0" w:color="auto"/>
      </w:divBdr>
    </w:div>
    <w:div w:id="1893618417">
      <w:bodyDiv w:val="1"/>
      <w:marLeft w:val="0"/>
      <w:marRight w:val="0"/>
      <w:marTop w:val="0"/>
      <w:marBottom w:val="0"/>
      <w:divBdr>
        <w:top w:val="none" w:sz="0" w:space="0" w:color="auto"/>
        <w:left w:val="none" w:sz="0" w:space="0" w:color="auto"/>
        <w:bottom w:val="none" w:sz="0" w:space="0" w:color="auto"/>
        <w:right w:val="none" w:sz="0" w:space="0" w:color="auto"/>
      </w:divBdr>
      <w:divsChild>
        <w:div w:id="131295590">
          <w:marLeft w:val="446"/>
          <w:marRight w:val="0"/>
          <w:marTop w:val="0"/>
          <w:marBottom w:val="0"/>
          <w:divBdr>
            <w:top w:val="none" w:sz="0" w:space="0" w:color="auto"/>
            <w:left w:val="none" w:sz="0" w:space="0" w:color="auto"/>
            <w:bottom w:val="none" w:sz="0" w:space="0" w:color="auto"/>
            <w:right w:val="none" w:sz="0" w:space="0" w:color="auto"/>
          </w:divBdr>
        </w:div>
        <w:div w:id="467170608">
          <w:marLeft w:val="446"/>
          <w:marRight w:val="0"/>
          <w:marTop w:val="0"/>
          <w:marBottom w:val="0"/>
          <w:divBdr>
            <w:top w:val="none" w:sz="0" w:space="0" w:color="auto"/>
            <w:left w:val="none" w:sz="0" w:space="0" w:color="auto"/>
            <w:bottom w:val="none" w:sz="0" w:space="0" w:color="auto"/>
            <w:right w:val="none" w:sz="0" w:space="0" w:color="auto"/>
          </w:divBdr>
        </w:div>
        <w:div w:id="631638984">
          <w:marLeft w:val="446"/>
          <w:marRight w:val="0"/>
          <w:marTop w:val="0"/>
          <w:marBottom w:val="0"/>
          <w:divBdr>
            <w:top w:val="none" w:sz="0" w:space="0" w:color="auto"/>
            <w:left w:val="none" w:sz="0" w:space="0" w:color="auto"/>
            <w:bottom w:val="none" w:sz="0" w:space="0" w:color="auto"/>
            <w:right w:val="none" w:sz="0" w:space="0" w:color="auto"/>
          </w:divBdr>
        </w:div>
        <w:div w:id="667177833">
          <w:marLeft w:val="446"/>
          <w:marRight w:val="0"/>
          <w:marTop w:val="0"/>
          <w:marBottom w:val="0"/>
          <w:divBdr>
            <w:top w:val="none" w:sz="0" w:space="0" w:color="auto"/>
            <w:left w:val="none" w:sz="0" w:space="0" w:color="auto"/>
            <w:bottom w:val="none" w:sz="0" w:space="0" w:color="auto"/>
            <w:right w:val="none" w:sz="0" w:space="0" w:color="auto"/>
          </w:divBdr>
        </w:div>
        <w:div w:id="1807622629">
          <w:marLeft w:val="446"/>
          <w:marRight w:val="0"/>
          <w:marTop w:val="0"/>
          <w:marBottom w:val="0"/>
          <w:divBdr>
            <w:top w:val="none" w:sz="0" w:space="0" w:color="auto"/>
            <w:left w:val="none" w:sz="0" w:space="0" w:color="auto"/>
            <w:bottom w:val="none" w:sz="0" w:space="0" w:color="auto"/>
            <w:right w:val="none" w:sz="0" w:space="0" w:color="auto"/>
          </w:divBdr>
        </w:div>
        <w:div w:id="1849053794">
          <w:marLeft w:val="446"/>
          <w:marRight w:val="0"/>
          <w:marTop w:val="0"/>
          <w:marBottom w:val="0"/>
          <w:divBdr>
            <w:top w:val="none" w:sz="0" w:space="0" w:color="auto"/>
            <w:left w:val="none" w:sz="0" w:space="0" w:color="auto"/>
            <w:bottom w:val="none" w:sz="0" w:space="0" w:color="auto"/>
            <w:right w:val="none" w:sz="0" w:space="0" w:color="auto"/>
          </w:divBdr>
        </w:div>
      </w:divsChild>
    </w:div>
    <w:div w:id="1900706576">
      <w:bodyDiv w:val="1"/>
      <w:marLeft w:val="0"/>
      <w:marRight w:val="0"/>
      <w:marTop w:val="0"/>
      <w:marBottom w:val="0"/>
      <w:divBdr>
        <w:top w:val="none" w:sz="0" w:space="0" w:color="auto"/>
        <w:left w:val="none" w:sz="0" w:space="0" w:color="auto"/>
        <w:bottom w:val="none" w:sz="0" w:space="0" w:color="auto"/>
        <w:right w:val="none" w:sz="0" w:space="0" w:color="auto"/>
      </w:divBdr>
    </w:div>
    <w:div w:id="1904246103">
      <w:bodyDiv w:val="1"/>
      <w:marLeft w:val="0"/>
      <w:marRight w:val="0"/>
      <w:marTop w:val="0"/>
      <w:marBottom w:val="0"/>
      <w:divBdr>
        <w:top w:val="none" w:sz="0" w:space="0" w:color="auto"/>
        <w:left w:val="none" w:sz="0" w:space="0" w:color="auto"/>
        <w:bottom w:val="none" w:sz="0" w:space="0" w:color="auto"/>
        <w:right w:val="none" w:sz="0" w:space="0" w:color="auto"/>
      </w:divBdr>
      <w:divsChild>
        <w:div w:id="1653098247">
          <w:marLeft w:val="547"/>
          <w:marRight w:val="0"/>
          <w:marTop w:val="60"/>
          <w:marBottom w:val="120"/>
          <w:divBdr>
            <w:top w:val="none" w:sz="0" w:space="0" w:color="auto"/>
            <w:left w:val="none" w:sz="0" w:space="0" w:color="auto"/>
            <w:bottom w:val="none" w:sz="0" w:space="0" w:color="auto"/>
            <w:right w:val="none" w:sz="0" w:space="0" w:color="auto"/>
          </w:divBdr>
        </w:div>
      </w:divsChild>
    </w:div>
    <w:div w:id="1907642086">
      <w:bodyDiv w:val="1"/>
      <w:marLeft w:val="0"/>
      <w:marRight w:val="0"/>
      <w:marTop w:val="0"/>
      <w:marBottom w:val="0"/>
      <w:divBdr>
        <w:top w:val="none" w:sz="0" w:space="0" w:color="auto"/>
        <w:left w:val="none" w:sz="0" w:space="0" w:color="auto"/>
        <w:bottom w:val="none" w:sz="0" w:space="0" w:color="auto"/>
        <w:right w:val="none" w:sz="0" w:space="0" w:color="auto"/>
      </w:divBdr>
    </w:div>
    <w:div w:id="1915313013">
      <w:bodyDiv w:val="1"/>
      <w:marLeft w:val="0"/>
      <w:marRight w:val="0"/>
      <w:marTop w:val="0"/>
      <w:marBottom w:val="0"/>
      <w:divBdr>
        <w:top w:val="none" w:sz="0" w:space="0" w:color="auto"/>
        <w:left w:val="none" w:sz="0" w:space="0" w:color="auto"/>
        <w:bottom w:val="none" w:sz="0" w:space="0" w:color="auto"/>
        <w:right w:val="none" w:sz="0" w:space="0" w:color="auto"/>
      </w:divBdr>
    </w:div>
    <w:div w:id="1917326057">
      <w:bodyDiv w:val="1"/>
      <w:marLeft w:val="0"/>
      <w:marRight w:val="0"/>
      <w:marTop w:val="0"/>
      <w:marBottom w:val="0"/>
      <w:divBdr>
        <w:top w:val="none" w:sz="0" w:space="0" w:color="auto"/>
        <w:left w:val="none" w:sz="0" w:space="0" w:color="auto"/>
        <w:bottom w:val="none" w:sz="0" w:space="0" w:color="auto"/>
        <w:right w:val="none" w:sz="0" w:space="0" w:color="auto"/>
      </w:divBdr>
    </w:div>
    <w:div w:id="1921719002">
      <w:marLeft w:val="0"/>
      <w:marRight w:val="0"/>
      <w:marTop w:val="0"/>
      <w:marBottom w:val="0"/>
      <w:divBdr>
        <w:top w:val="none" w:sz="0" w:space="0" w:color="auto"/>
        <w:left w:val="none" w:sz="0" w:space="0" w:color="auto"/>
        <w:bottom w:val="none" w:sz="0" w:space="0" w:color="auto"/>
        <w:right w:val="none" w:sz="0" w:space="0" w:color="auto"/>
      </w:divBdr>
    </w:div>
    <w:div w:id="1925872033">
      <w:bodyDiv w:val="1"/>
      <w:marLeft w:val="0"/>
      <w:marRight w:val="0"/>
      <w:marTop w:val="0"/>
      <w:marBottom w:val="0"/>
      <w:divBdr>
        <w:top w:val="none" w:sz="0" w:space="0" w:color="auto"/>
        <w:left w:val="none" w:sz="0" w:space="0" w:color="auto"/>
        <w:bottom w:val="none" w:sz="0" w:space="0" w:color="auto"/>
        <w:right w:val="none" w:sz="0" w:space="0" w:color="auto"/>
      </w:divBdr>
    </w:div>
    <w:div w:id="1939563541">
      <w:bodyDiv w:val="1"/>
      <w:marLeft w:val="0"/>
      <w:marRight w:val="0"/>
      <w:marTop w:val="0"/>
      <w:marBottom w:val="0"/>
      <w:divBdr>
        <w:top w:val="none" w:sz="0" w:space="0" w:color="auto"/>
        <w:left w:val="none" w:sz="0" w:space="0" w:color="auto"/>
        <w:bottom w:val="none" w:sz="0" w:space="0" w:color="auto"/>
        <w:right w:val="none" w:sz="0" w:space="0" w:color="auto"/>
      </w:divBdr>
    </w:div>
    <w:div w:id="1941601699">
      <w:bodyDiv w:val="1"/>
      <w:marLeft w:val="0"/>
      <w:marRight w:val="0"/>
      <w:marTop w:val="0"/>
      <w:marBottom w:val="0"/>
      <w:divBdr>
        <w:top w:val="none" w:sz="0" w:space="0" w:color="auto"/>
        <w:left w:val="none" w:sz="0" w:space="0" w:color="auto"/>
        <w:bottom w:val="none" w:sz="0" w:space="0" w:color="auto"/>
        <w:right w:val="none" w:sz="0" w:space="0" w:color="auto"/>
      </w:divBdr>
    </w:div>
    <w:div w:id="1962345662">
      <w:marLeft w:val="0"/>
      <w:marRight w:val="0"/>
      <w:marTop w:val="0"/>
      <w:marBottom w:val="0"/>
      <w:divBdr>
        <w:top w:val="none" w:sz="0" w:space="0" w:color="auto"/>
        <w:left w:val="none" w:sz="0" w:space="0" w:color="auto"/>
        <w:bottom w:val="none" w:sz="0" w:space="0" w:color="auto"/>
        <w:right w:val="none" w:sz="0" w:space="0" w:color="auto"/>
      </w:divBdr>
    </w:div>
    <w:div w:id="1962834354">
      <w:bodyDiv w:val="1"/>
      <w:marLeft w:val="0"/>
      <w:marRight w:val="0"/>
      <w:marTop w:val="0"/>
      <w:marBottom w:val="0"/>
      <w:divBdr>
        <w:top w:val="none" w:sz="0" w:space="0" w:color="auto"/>
        <w:left w:val="none" w:sz="0" w:space="0" w:color="auto"/>
        <w:bottom w:val="none" w:sz="0" w:space="0" w:color="auto"/>
        <w:right w:val="none" w:sz="0" w:space="0" w:color="auto"/>
      </w:divBdr>
      <w:divsChild>
        <w:div w:id="195656876">
          <w:marLeft w:val="446"/>
          <w:marRight w:val="0"/>
          <w:marTop w:val="0"/>
          <w:marBottom w:val="0"/>
          <w:divBdr>
            <w:top w:val="none" w:sz="0" w:space="0" w:color="auto"/>
            <w:left w:val="none" w:sz="0" w:space="0" w:color="auto"/>
            <w:bottom w:val="none" w:sz="0" w:space="0" w:color="auto"/>
            <w:right w:val="none" w:sz="0" w:space="0" w:color="auto"/>
          </w:divBdr>
        </w:div>
        <w:div w:id="363402813">
          <w:marLeft w:val="446"/>
          <w:marRight w:val="0"/>
          <w:marTop w:val="0"/>
          <w:marBottom w:val="0"/>
          <w:divBdr>
            <w:top w:val="none" w:sz="0" w:space="0" w:color="auto"/>
            <w:left w:val="none" w:sz="0" w:space="0" w:color="auto"/>
            <w:bottom w:val="none" w:sz="0" w:space="0" w:color="auto"/>
            <w:right w:val="none" w:sz="0" w:space="0" w:color="auto"/>
          </w:divBdr>
        </w:div>
        <w:div w:id="540291713">
          <w:marLeft w:val="446"/>
          <w:marRight w:val="0"/>
          <w:marTop w:val="0"/>
          <w:marBottom w:val="0"/>
          <w:divBdr>
            <w:top w:val="none" w:sz="0" w:space="0" w:color="auto"/>
            <w:left w:val="none" w:sz="0" w:space="0" w:color="auto"/>
            <w:bottom w:val="none" w:sz="0" w:space="0" w:color="auto"/>
            <w:right w:val="none" w:sz="0" w:space="0" w:color="auto"/>
          </w:divBdr>
        </w:div>
        <w:div w:id="674039272">
          <w:marLeft w:val="446"/>
          <w:marRight w:val="0"/>
          <w:marTop w:val="0"/>
          <w:marBottom w:val="0"/>
          <w:divBdr>
            <w:top w:val="none" w:sz="0" w:space="0" w:color="auto"/>
            <w:left w:val="none" w:sz="0" w:space="0" w:color="auto"/>
            <w:bottom w:val="none" w:sz="0" w:space="0" w:color="auto"/>
            <w:right w:val="none" w:sz="0" w:space="0" w:color="auto"/>
          </w:divBdr>
        </w:div>
        <w:div w:id="842359925">
          <w:marLeft w:val="446"/>
          <w:marRight w:val="0"/>
          <w:marTop w:val="0"/>
          <w:marBottom w:val="0"/>
          <w:divBdr>
            <w:top w:val="none" w:sz="0" w:space="0" w:color="auto"/>
            <w:left w:val="none" w:sz="0" w:space="0" w:color="auto"/>
            <w:bottom w:val="none" w:sz="0" w:space="0" w:color="auto"/>
            <w:right w:val="none" w:sz="0" w:space="0" w:color="auto"/>
          </w:divBdr>
        </w:div>
        <w:div w:id="867716586">
          <w:marLeft w:val="446"/>
          <w:marRight w:val="0"/>
          <w:marTop w:val="0"/>
          <w:marBottom w:val="0"/>
          <w:divBdr>
            <w:top w:val="none" w:sz="0" w:space="0" w:color="auto"/>
            <w:left w:val="none" w:sz="0" w:space="0" w:color="auto"/>
            <w:bottom w:val="none" w:sz="0" w:space="0" w:color="auto"/>
            <w:right w:val="none" w:sz="0" w:space="0" w:color="auto"/>
          </w:divBdr>
        </w:div>
        <w:div w:id="1731928596">
          <w:marLeft w:val="446"/>
          <w:marRight w:val="0"/>
          <w:marTop w:val="0"/>
          <w:marBottom w:val="0"/>
          <w:divBdr>
            <w:top w:val="none" w:sz="0" w:space="0" w:color="auto"/>
            <w:left w:val="none" w:sz="0" w:space="0" w:color="auto"/>
            <w:bottom w:val="none" w:sz="0" w:space="0" w:color="auto"/>
            <w:right w:val="none" w:sz="0" w:space="0" w:color="auto"/>
          </w:divBdr>
        </w:div>
      </w:divsChild>
    </w:div>
    <w:div w:id="1974483141">
      <w:bodyDiv w:val="1"/>
      <w:marLeft w:val="0"/>
      <w:marRight w:val="0"/>
      <w:marTop w:val="0"/>
      <w:marBottom w:val="0"/>
      <w:divBdr>
        <w:top w:val="none" w:sz="0" w:space="0" w:color="auto"/>
        <w:left w:val="none" w:sz="0" w:space="0" w:color="auto"/>
        <w:bottom w:val="none" w:sz="0" w:space="0" w:color="auto"/>
        <w:right w:val="none" w:sz="0" w:space="0" w:color="auto"/>
      </w:divBdr>
    </w:div>
    <w:div w:id="1979722441">
      <w:bodyDiv w:val="1"/>
      <w:marLeft w:val="0"/>
      <w:marRight w:val="0"/>
      <w:marTop w:val="0"/>
      <w:marBottom w:val="0"/>
      <w:divBdr>
        <w:top w:val="none" w:sz="0" w:space="0" w:color="auto"/>
        <w:left w:val="none" w:sz="0" w:space="0" w:color="auto"/>
        <w:bottom w:val="none" w:sz="0" w:space="0" w:color="auto"/>
        <w:right w:val="none" w:sz="0" w:space="0" w:color="auto"/>
      </w:divBdr>
      <w:divsChild>
        <w:div w:id="80680836">
          <w:marLeft w:val="547"/>
          <w:marRight w:val="0"/>
          <w:marTop w:val="60"/>
          <w:marBottom w:val="120"/>
          <w:divBdr>
            <w:top w:val="none" w:sz="0" w:space="0" w:color="auto"/>
            <w:left w:val="none" w:sz="0" w:space="0" w:color="auto"/>
            <w:bottom w:val="none" w:sz="0" w:space="0" w:color="auto"/>
            <w:right w:val="none" w:sz="0" w:space="0" w:color="auto"/>
          </w:divBdr>
        </w:div>
        <w:div w:id="90707602">
          <w:marLeft w:val="547"/>
          <w:marRight w:val="0"/>
          <w:marTop w:val="60"/>
          <w:marBottom w:val="120"/>
          <w:divBdr>
            <w:top w:val="none" w:sz="0" w:space="0" w:color="auto"/>
            <w:left w:val="none" w:sz="0" w:space="0" w:color="auto"/>
            <w:bottom w:val="none" w:sz="0" w:space="0" w:color="auto"/>
            <w:right w:val="none" w:sz="0" w:space="0" w:color="auto"/>
          </w:divBdr>
        </w:div>
        <w:div w:id="275524225">
          <w:marLeft w:val="547"/>
          <w:marRight w:val="0"/>
          <w:marTop w:val="60"/>
          <w:marBottom w:val="120"/>
          <w:divBdr>
            <w:top w:val="none" w:sz="0" w:space="0" w:color="auto"/>
            <w:left w:val="none" w:sz="0" w:space="0" w:color="auto"/>
            <w:bottom w:val="none" w:sz="0" w:space="0" w:color="auto"/>
            <w:right w:val="none" w:sz="0" w:space="0" w:color="auto"/>
          </w:divBdr>
        </w:div>
        <w:div w:id="699667762">
          <w:marLeft w:val="547"/>
          <w:marRight w:val="0"/>
          <w:marTop w:val="60"/>
          <w:marBottom w:val="120"/>
          <w:divBdr>
            <w:top w:val="none" w:sz="0" w:space="0" w:color="auto"/>
            <w:left w:val="none" w:sz="0" w:space="0" w:color="auto"/>
            <w:bottom w:val="none" w:sz="0" w:space="0" w:color="auto"/>
            <w:right w:val="none" w:sz="0" w:space="0" w:color="auto"/>
          </w:divBdr>
        </w:div>
        <w:div w:id="1069575287">
          <w:marLeft w:val="547"/>
          <w:marRight w:val="0"/>
          <w:marTop w:val="60"/>
          <w:marBottom w:val="120"/>
          <w:divBdr>
            <w:top w:val="none" w:sz="0" w:space="0" w:color="auto"/>
            <w:left w:val="none" w:sz="0" w:space="0" w:color="auto"/>
            <w:bottom w:val="none" w:sz="0" w:space="0" w:color="auto"/>
            <w:right w:val="none" w:sz="0" w:space="0" w:color="auto"/>
          </w:divBdr>
        </w:div>
        <w:div w:id="1416049485">
          <w:marLeft w:val="547"/>
          <w:marRight w:val="0"/>
          <w:marTop w:val="60"/>
          <w:marBottom w:val="120"/>
          <w:divBdr>
            <w:top w:val="none" w:sz="0" w:space="0" w:color="auto"/>
            <w:left w:val="none" w:sz="0" w:space="0" w:color="auto"/>
            <w:bottom w:val="none" w:sz="0" w:space="0" w:color="auto"/>
            <w:right w:val="none" w:sz="0" w:space="0" w:color="auto"/>
          </w:divBdr>
        </w:div>
        <w:div w:id="2106680957">
          <w:marLeft w:val="547"/>
          <w:marRight w:val="0"/>
          <w:marTop w:val="60"/>
          <w:marBottom w:val="120"/>
          <w:divBdr>
            <w:top w:val="none" w:sz="0" w:space="0" w:color="auto"/>
            <w:left w:val="none" w:sz="0" w:space="0" w:color="auto"/>
            <w:bottom w:val="none" w:sz="0" w:space="0" w:color="auto"/>
            <w:right w:val="none" w:sz="0" w:space="0" w:color="auto"/>
          </w:divBdr>
        </w:div>
      </w:divsChild>
    </w:div>
    <w:div w:id="1983609634">
      <w:bodyDiv w:val="1"/>
      <w:marLeft w:val="0"/>
      <w:marRight w:val="0"/>
      <w:marTop w:val="0"/>
      <w:marBottom w:val="0"/>
      <w:divBdr>
        <w:top w:val="none" w:sz="0" w:space="0" w:color="auto"/>
        <w:left w:val="none" w:sz="0" w:space="0" w:color="auto"/>
        <w:bottom w:val="none" w:sz="0" w:space="0" w:color="auto"/>
        <w:right w:val="none" w:sz="0" w:space="0" w:color="auto"/>
      </w:divBdr>
      <w:divsChild>
        <w:div w:id="1320616745">
          <w:marLeft w:val="0"/>
          <w:marRight w:val="0"/>
          <w:marTop w:val="0"/>
          <w:marBottom w:val="0"/>
          <w:divBdr>
            <w:top w:val="none" w:sz="0" w:space="0" w:color="auto"/>
            <w:left w:val="none" w:sz="0" w:space="0" w:color="auto"/>
            <w:bottom w:val="none" w:sz="0" w:space="0" w:color="auto"/>
            <w:right w:val="none" w:sz="0" w:space="0" w:color="auto"/>
          </w:divBdr>
          <w:divsChild>
            <w:div w:id="1592081771">
              <w:marLeft w:val="0"/>
              <w:marRight w:val="0"/>
              <w:marTop w:val="0"/>
              <w:marBottom w:val="0"/>
              <w:divBdr>
                <w:top w:val="none" w:sz="0" w:space="0" w:color="auto"/>
                <w:left w:val="none" w:sz="0" w:space="0" w:color="auto"/>
                <w:bottom w:val="none" w:sz="0" w:space="0" w:color="auto"/>
                <w:right w:val="none" w:sz="0" w:space="0" w:color="auto"/>
              </w:divBdr>
              <w:divsChild>
                <w:div w:id="167025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698733">
          <w:marLeft w:val="0"/>
          <w:marRight w:val="0"/>
          <w:marTop w:val="0"/>
          <w:marBottom w:val="0"/>
          <w:divBdr>
            <w:top w:val="none" w:sz="0" w:space="0" w:color="auto"/>
            <w:left w:val="none" w:sz="0" w:space="0" w:color="auto"/>
            <w:bottom w:val="none" w:sz="0" w:space="0" w:color="auto"/>
            <w:right w:val="none" w:sz="0" w:space="0" w:color="auto"/>
          </w:divBdr>
          <w:divsChild>
            <w:div w:id="70155991">
              <w:marLeft w:val="0"/>
              <w:marRight w:val="0"/>
              <w:marTop w:val="0"/>
              <w:marBottom w:val="0"/>
              <w:divBdr>
                <w:top w:val="none" w:sz="0" w:space="0" w:color="auto"/>
                <w:left w:val="none" w:sz="0" w:space="0" w:color="auto"/>
                <w:bottom w:val="none" w:sz="0" w:space="0" w:color="auto"/>
                <w:right w:val="none" w:sz="0" w:space="0" w:color="auto"/>
              </w:divBdr>
              <w:divsChild>
                <w:div w:id="1257907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975018">
          <w:marLeft w:val="0"/>
          <w:marRight w:val="0"/>
          <w:marTop w:val="0"/>
          <w:marBottom w:val="0"/>
          <w:divBdr>
            <w:top w:val="none" w:sz="0" w:space="0" w:color="auto"/>
            <w:left w:val="none" w:sz="0" w:space="0" w:color="auto"/>
            <w:bottom w:val="none" w:sz="0" w:space="0" w:color="auto"/>
            <w:right w:val="none" w:sz="0" w:space="0" w:color="auto"/>
          </w:divBdr>
          <w:divsChild>
            <w:div w:id="915750780">
              <w:marLeft w:val="0"/>
              <w:marRight w:val="0"/>
              <w:marTop w:val="0"/>
              <w:marBottom w:val="0"/>
              <w:divBdr>
                <w:top w:val="none" w:sz="0" w:space="0" w:color="auto"/>
                <w:left w:val="none" w:sz="0" w:space="0" w:color="auto"/>
                <w:bottom w:val="none" w:sz="0" w:space="0" w:color="auto"/>
                <w:right w:val="none" w:sz="0" w:space="0" w:color="auto"/>
              </w:divBdr>
              <w:divsChild>
                <w:div w:id="195363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7046">
          <w:marLeft w:val="0"/>
          <w:marRight w:val="0"/>
          <w:marTop w:val="0"/>
          <w:marBottom w:val="0"/>
          <w:divBdr>
            <w:top w:val="none" w:sz="0" w:space="0" w:color="auto"/>
            <w:left w:val="none" w:sz="0" w:space="0" w:color="auto"/>
            <w:bottom w:val="none" w:sz="0" w:space="0" w:color="auto"/>
            <w:right w:val="none" w:sz="0" w:space="0" w:color="auto"/>
          </w:divBdr>
          <w:divsChild>
            <w:div w:id="1497459853">
              <w:marLeft w:val="0"/>
              <w:marRight w:val="0"/>
              <w:marTop w:val="0"/>
              <w:marBottom w:val="0"/>
              <w:divBdr>
                <w:top w:val="none" w:sz="0" w:space="0" w:color="auto"/>
                <w:left w:val="none" w:sz="0" w:space="0" w:color="auto"/>
                <w:bottom w:val="none" w:sz="0" w:space="0" w:color="auto"/>
                <w:right w:val="none" w:sz="0" w:space="0" w:color="auto"/>
              </w:divBdr>
              <w:divsChild>
                <w:div w:id="57043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5290">
          <w:marLeft w:val="0"/>
          <w:marRight w:val="0"/>
          <w:marTop w:val="0"/>
          <w:marBottom w:val="0"/>
          <w:divBdr>
            <w:top w:val="none" w:sz="0" w:space="0" w:color="auto"/>
            <w:left w:val="none" w:sz="0" w:space="0" w:color="auto"/>
            <w:bottom w:val="none" w:sz="0" w:space="0" w:color="auto"/>
            <w:right w:val="none" w:sz="0" w:space="0" w:color="auto"/>
          </w:divBdr>
          <w:divsChild>
            <w:div w:id="373122394">
              <w:marLeft w:val="0"/>
              <w:marRight w:val="0"/>
              <w:marTop w:val="0"/>
              <w:marBottom w:val="0"/>
              <w:divBdr>
                <w:top w:val="none" w:sz="0" w:space="0" w:color="auto"/>
                <w:left w:val="none" w:sz="0" w:space="0" w:color="auto"/>
                <w:bottom w:val="none" w:sz="0" w:space="0" w:color="auto"/>
                <w:right w:val="none" w:sz="0" w:space="0" w:color="auto"/>
              </w:divBdr>
              <w:divsChild>
                <w:div w:id="13194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341412">
          <w:marLeft w:val="0"/>
          <w:marRight w:val="0"/>
          <w:marTop w:val="0"/>
          <w:marBottom w:val="0"/>
          <w:divBdr>
            <w:top w:val="none" w:sz="0" w:space="0" w:color="auto"/>
            <w:left w:val="none" w:sz="0" w:space="0" w:color="auto"/>
            <w:bottom w:val="none" w:sz="0" w:space="0" w:color="auto"/>
            <w:right w:val="none" w:sz="0" w:space="0" w:color="auto"/>
          </w:divBdr>
          <w:divsChild>
            <w:div w:id="1593393376">
              <w:marLeft w:val="0"/>
              <w:marRight w:val="0"/>
              <w:marTop w:val="0"/>
              <w:marBottom w:val="0"/>
              <w:divBdr>
                <w:top w:val="none" w:sz="0" w:space="0" w:color="auto"/>
                <w:left w:val="none" w:sz="0" w:space="0" w:color="auto"/>
                <w:bottom w:val="none" w:sz="0" w:space="0" w:color="auto"/>
                <w:right w:val="none" w:sz="0" w:space="0" w:color="auto"/>
              </w:divBdr>
              <w:divsChild>
                <w:div w:id="10573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644689">
          <w:marLeft w:val="0"/>
          <w:marRight w:val="0"/>
          <w:marTop w:val="0"/>
          <w:marBottom w:val="0"/>
          <w:divBdr>
            <w:top w:val="none" w:sz="0" w:space="0" w:color="auto"/>
            <w:left w:val="none" w:sz="0" w:space="0" w:color="auto"/>
            <w:bottom w:val="none" w:sz="0" w:space="0" w:color="auto"/>
            <w:right w:val="none" w:sz="0" w:space="0" w:color="auto"/>
          </w:divBdr>
          <w:divsChild>
            <w:div w:id="2127196775">
              <w:marLeft w:val="0"/>
              <w:marRight w:val="0"/>
              <w:marTop w:val="0"/>
              <w:marBottom w:val="0"/>
              <w:divBdr>
                <w:top w:val="none" w:sz="0" w:space="0" w:color="auto"/>
                <w:left w:val="none" w:sz="0" w:space="0" w:color="auto"/>
                <w:bottom w:val="none" w:sz="0" w:space="0" w:color="auto"/>
                <w:right w:val="none" w:sz="0" w:space="0" w:color="auto"/>
              </w:divBdr>
              <w:divsChild>
                <w:div w:id="10045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79088">
          <w:marLeft w:val="0"/>
          <w:marRight w:val="0"/>
          <w:marTop w:val="0"/>
          <w:marBottom w:val="0"/>
          <w:divBdr>
            <w:top w:val="none" w:sz="0" w:space="0" w:color="auto"/>
            <w:left w:val="none" w:sz="0" w:space="0" w:color="auto"/>
            <w:bottom w:val="none" w:sz="0" w:space="0" w:color="auto"/>
            <w:right w:val="none" w:sz="0" w:space="0" w:color="auto"/>
          </w:divBdr>
          <w:divsChild>
            <w:div w:id="727991283">
              <w:marLeft w:val="0"/>
              <w:marRight w:val="0"/>
              <w:marTop w:val="0"/>
              <w:marBottom w:val="0"/>
              <w:divBdr>
                <w:top w:val="none" w:sz="0" w:space="0" w:color="auto"/>
                <w:left w:val="none" w:sz="0" w:space="0" w:color="auto"/>
                <w:bottom w:val="none" w:sz="0" w:space="0" w:color="auto"/>
                <w:right w:val="none" w:sz="0" w:space="0" w:color="auto"/>
              </w:divBdr>
              <w:divsChild>
                <w:div w:id="7545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14181">
          <w:marLeft w:val="0"/>
          <w:marRight w:val="0"/>
          <w:marTop w:val="0"/>
          <w:marBottom w:val="0"/>
          <w:divBdr>
            <w:top w:val="none" w:sz="0" w:space="0" w:color="auto"/>
            <w:left w:val="none" w:sz="0" w:space="0" w:color="auto"/>
            <w:bottom w:val="none" w:sz="0" w:space="0" w:color="auto"/>
            <w:right w:val="none" w:sz="0" w:space="0" w:color="auto"/>
          </w:divBdr>
          <w:divsChild>
            <w:div w:id="914168669">
              <w:marLeft w:val="0"/>
              <w:marRight w:val="0"/>
              <w:marTop w:val="0"/>
              <w:marBottom w:val="0"/>
              <w:divBdr>
                <w:top w:val="none" w:sz="0" w:space="0" w:color="auto"/>
                <w:left w:val="none" w:sz="0" w:space="0" w:color="auto"/>
                <w:bottom w:val="none" w:sz="0" w:space="0" w:color="auto"/>
                <w:right w:val="none" w:sz="0" w:space="0" w:color="auto"/>
              </w:divBdr>
              <w:divsChild>
                <w:div w:id="6974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016746">
          <w:marLeft w:val="0"/>
          <w:marRight w:val="0"/>
          <w:marTop w:val="0"/>
          <w:marBottom w:val="0"/>
          <w:divBdr>
            <w:top w:val="none" w:sz="0" w:space="0" w:color="auto"/>
            <w:left w:val="none" w:sz="0" w:space="0" w:color="auto"/>
            <w:bottom w:val="none" w:sz="0" w:space="0" w:color="auto"/>
            <w:right w:val="none" w:sz="0" w:space="0" w:color="auto"/>
          </w:divBdr>
          <w:divsChild>
            <w:div w:id="502623537">
              <w:marLeft w:val="0"/>
              <w:marRight w:val="0"/>
              <w:marTop w:val="0"/>
              <w:marBottom w:val="0"/>
              <w:divBdr>
                <w:top w:val="none" w:sz="0" w:space="0" w:color="auto"/>
                <w:left w:val="none" w:sz="0" w:space="0" w:color="auto"/>
                <w:bottom w:val="none" w:sz="0" w:space="0" w:color="auto"/>
                <w:right w:val="none" w:sz="0" w:space="0" w:color="auto"/>
              </w:divBdr>
              <w:divsChild>
                <w:div w:id="6772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118">
          <w:marLeft w:val="0"/>
          <w:marRight w:val="0"/>
          <w:marTop w:val="0"/>
          <w:marBottom w:val="0"/>
          <w:divBdr>
            <w:top w:val="none" w:sz="0" w:space="0" w:color="auto"/>
            <w:left w:val="none" w:sz="0" w:space="0" w:color="auto"/>
            <w:bottom w:val="none" w:sz="0" w:space="0" w:color="auto"/>
            <w:right w:val="none" w:sz="0" w:space="0" w:color="auto"/>
          </w:divBdr>
          <w:divsChild>
            <w:div w:id="767778664">
              <w:marLeft w:val="0"/>
              <w:marRight w:val="0"/>
              <w:marTop w:val="0"/>
              <w:marBottom w:val="0"/>
              <w:divBdr>
                <w:top w:val="none" w:sz="0" w:space="0" w:color="auto"/>
                <w:left w:val="none" w:sz="0" w:space="0" w:color="auto"/>
                <w:bottom w:val="none" w:sz="0" w:space="0" w:color="auto"/>
                <w:right w:val="none" w:sz="0" w:space="0" w:color="auto"/>
              </w:divBdr>
              <w:divsChild>
                <w:div w:id="157072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70285">
          <w:marLeft w:val="0"/>
          <w:marRight w:val="0"/>
          <w:marTop w:val="0"/>
          <w:marBottom w:val="0"/>
          <w:divBdr>
            <w:top w:val="none" w:sz="0" w:space="0" w:color="auto"/>
            <w:left w:val="none" w:sz="0" w:space="0" w:color="auto"/>
            <w:bottom w:val="none" w:sz="0" w:space="0" w:color="auto"/>
            <w:right w:val="none" w:sz="0" w:space="0" w:color="auto"/>
          </w:divBdr>
          <w:divsChild>
            <w:div w:id="50542101">
              <w:marLeft w:val="0"/>
              <w:marRight w:val="0"/>
              <w:marTop w:val="0"/>
              <w:marBottom w:val="0"/>
              <w:divBdr>
                <w:top w:val="none" w:sz="0" w:space="0" w:color="auto"/>
                <w:left w:val="none" w:sz="0" w:space="0" w:color="auto"/>
                <w:bottom w:val="none" w:sz="0" w:space="0" w:color="auto"/>
                <w:right w:val="none" w:sz="0" w:space="0" w:color="auto"/>
              </w:divBdr>
              <w:divsChild>
                <w:div w:id="206590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117858">
          <w:marLeft w:val="0"/>
          <w:marRight w:val="0"/>
          <w:marTop w:val="0"/>
          <w:marBottom w:val="0"/>
          <w:divBdr>
            <w:top w:val="none" w:sz="0" w:space="0" w:color="auto"/>
            <w:left w:val="none" w:sz="0" w:space="0" w:color="auto"/>
            <w:bottom w:val="none" w:sz="0" w:space="0" w:color="auto"/>
            <w:right w:val="none" w:sz="0" w:space="0" w:color="auto"/>
          </w:divBdr>
          <w:divsChild>
            <w:div w:id="230315183">
              <w:marLeft w:val="0"/>
              <w:marRight w:val="0"/>
              <w:marTop w:val="0"/>
              <w:marBottom w:val="0"/>
              <w:divBdr>
                <w:top w:val="none" w:sz="0" w:space="0" w:color="auto"/>
                <w:left w:val="none" w:sz="0" w:space="0" w:color="auto"/>
                <w:bottom w:val="none" w:sz="0" w:space="0" w:color="auto"/>
                <w:right w:val="none" w:sz="0" w:space="0" w:color="auto"/>
              </w:divBdr>
              <w:divsChild>
                <w:div w:id="1193763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15655">
          <w:marLeft w:val="0"/>
          <w:marRight w:val="0"/>
          <w:marTop w:val="0"/>
          <w:marBottom w:val="0"/>
          <w:divBdr>
            <w:top w:val="none" w:sz="0" w:space="0" w:color="auto"/>
            <w:left w:val="none" w:sz="0" w:space="0" w:color="auto"/>
            <w:bottom w:val="none" w:sz="0" w:space="0" w:color="auto"/>
            <w:right w:val="none" w:sz="0" w:space="0" w:color="auto"/>
          </w:divBdr>
          <w:divsChild>
            <w:div w:id="850797230">
              <w:marLeft w:val="0"/>
              <w:marRight w:val="0"/>
              <w:marTop w:val="0"/>
              <w:marBottom w:val="0"/>
              <w:divBdr>
                <w:top w:val="none" w:sz="0" w:space="0" w:color="auto"/>
                <w:left w:val="none" w:sz="0" w:space="0" w:color="auto"/>
                <w:bottom w:val="none" w:sz="0" w:space="0" w:color="auto"/>
                <w:right w:val="none" w:sz="0" w:space="0" w:color="auto"/>
              </w:divBdr>
              <w:divsChild>
                <w:div w:id="13009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910496">
          <w:marLeft w:val="0"/>
          <w:marRight w:val="0"/>
          <w:marTop w:val="0"/>
          <w:marBottom w:val="0"/>
          <w:divBdr>
            <w:top w:val="none" w:sz="0" w:space="0" w:color="auto"/>
            <w:left w:val="none" w:sz="0" w:space="0" w:color="auto"/>
            <w:bottom w:val="none" w:sz="0" w:space="0" w:color="auto"/>
            <w:right w:val="none" w:sz="0" w:space="0" w:color="auto"/>
          </w:divBdr>
          <w:divsChild>
            <w:div w:id="1074626147">
              <w:marLeft w:val="0"/>
              <w:marRight w:val="0"/>
              <w:marTop w:val="0"/>
              <w:marBottom w:val="0"/>
              <w:divBdr>
                <w:top w:val="none" w:sz="0" w:space="0" w:color="auto"/>
                <w:left w:val="none" w:sz="0" w:space="0" w:color="auto"/>
                <w:bottom w:val="none" w:sz="0" w:space="0" w:color="auto"/>
                <w:right w:val="none" w:sz="0" w:space="0" w:color="auto"/>
              </w:divBdr>
              <w:divsChild>
                <w:div w:id="107088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203157">
          <w:marLeft w:val="0"/>
          <w:marRight w:val="0"/>
          <w:marTop w:val="0"/>
          <w:marBottom w:val="0"/>
          <w:divBdr>
            <w:top w:val="none" w:sz="0" w:space="0" w:color="auto"/>
            <w:left w:val="none" w:sz="0" w:space="0" w:color="auto"/>
            <w:bottom w:val="none" w:sz="0" w:space="0" w:color="auto"/>
            <w:right w:val="none" w:sz="0" w:space="0" w:color="auto"/>
          </w:divBdr>
          <w:divsChild>
            <w:div w:id="1981034191">
              <w:marLeft w:val="0"/>
              <w:marRight w:val="0"/>
              <w:marTop w:val="0"/>
              <w:marBottom w:val="0"/>
              <w:divBdr>
                <w:top w:val="none" w:sz="0" w:space="0" w:color="auto"/>
                <w:left w:val="none" w:sz="0" w:space="0" w:color="auto"/>
                <w:bottom w:val="none" w:sz="0" w:space="0" w:color="auto"/>
                <w:right w:val="none" w:sz="0" w:space="0" w:color="auto"/>
              </w:divBdr>
              <w:divsChild>
                <w:div w:id="1776754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94146">
          <w:marLeft w:val="0"/>
          <w:marRight w:val="0"/>
          <w:marTop w:val="0"/>
          <w:marBottom w:val="0"/>
          <w:divBdr>
            <w:top w:val="none" w:sz="0" w:space="0" w:color="auto"/>
            <w:left w:val="none" w:sz="0" w:space="0" w:color="auto"/>
            <w:bottom w:val="none" w:sz="0" w:space="0" w:color="auto"/>
            <w:right w:val="none" w:sz="0" w:space="0" w:color="auto"/>
          </w:divBdr>
          <w:divsChild>
            <w:div w:id="1843353382">
              <w:marLeft w:val="0"/>
              <w:marRight w:val="0"/>
              <w:marTop w:val="0"/>
              <w:marBottom w:val="0"/>
              <w:divBdr>
                <w:top w:val="none" w:sz="0" w:space="0" w:color="auto"/>
                <w:left w:val="none" w:sz="0" w:space="0" w:color="auto"/>
                <w:bottom w:val="none" w:sz="0" w:space="0" w:color="auto"/>
                <w:right w:val="none" w:sz="0" w:space="0" w:color="auto"/>
              </w:divBdr>
              <w:divsChild>
                <w:div w:id="104394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15851">
          <w:marLeft w:val="0"/>
          <w:marRight w:val="0"/>
          <w:marTop w:val="0"/>
          <w:marBottom w:val="0"/>
          <w:divBdr>
            <w:top w:val="none" w:sz="0" w:space="0" w:color="auto"/>
            <w:left w:val="none" w:sz="0" w:space="0" w:color="auto"/>
            <w:bottom w:val="none" w:sz="0" w:space="0" w:color="auto"/>
            <w:right w:val="none" w:sz="0" w:space="0" w:color="auto"/>
          </w:divBdr>
          <w:divsChild>
            <w:div w:id="193463875">
              <w:marLeft w:val="0"/>
              <w:marRight w:val="0"/>
              <w:marTop w:val="0"/>
              <w:marBottom w:val="0"/>
              <w:divBdr>
                <w:top w:val="none" w:sz="0" w:space="0" w:color="auto"/>
                <w:left w:val="none" w:sz="0" w:space="0" w:color="auto"/>
                <w:bottom w:val="none" w:sz="0" w:space="0" w:color="auto"/>
                <w:right w:val="none" w:sz="0" w:space="0" w:color="auto"/>
              </w:divBdr>
              <w:divsChild>
                <w:div w:id="11145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2442">
          <w:marLeft w:val="0"/>
          <w:marRight w:val="0"/>
          <w:marTop w:val="0"/>
          <w:marBottom w:val="0"/>
          <w:divBdr>
            <w:top w:val="none" w:sz="0" w:space="0" w:color="auto"/>
            <w:left w:val="none" w:sz="0" w:space="0" w:color="auto"/>
            <w:bottom w:val="none" w:sz="0" w:space="0" w:color="auto"/>
            <w:right w:val="none" w:sz="0" w:space="0" w:color="auto"/>
          </w:divBdr>
          <w:divsChild>
            <w:div w:id="214852569">
              <w:marLeft w:val="0"/>
              <w:marRight w:val="0"/>
              <w:marTop w:val="0"/>
              <w:marBottom w:val="0"/>
              <w:divBdr>
                <w:top w:val="none" w:sz="0" w:space="0" w:color="auto"/>
                <w:left w:val="none" w:sz="0" w:space="0" w:color="auto"/>
                <w:bottom w:val="none" w:sz="0" w:space="0" w:color="auto"/>
                <w:right w:val="none" w:sz="0" w:space="0" w:color="auto"/>
              </w:divBdr>
              <w:divsChild>
                <w:div w:id="1336223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129582">
          <w:marLeft w:val="0"/>
          <w:marRight w:val="0"/>
          <w:marTop w:val="0"/>
          <w:marBottom w:val="0"/>
          <w:divBdr>
            <w:top w:val="none" w:sz="0" w:space="0" w:color="auto"/>
            <w:left w:val="none" w:sz="0" w:space="0" w:color="auto"/>
            <w:bottom w:val="none" w:sz="0" w:space="0" w:color="auto"/>
            <w:right w:val="none" w:sz="0" w:space="0" w:color="auto"/>
          </w:divBdr>
          <w:divsChild>
            <w:div w:id="1821578847">
              <w:marLeft w:val="0"/>
              <w:marRight w:val="0"/>
              <w:marTop w:val="0"/>
              <w:marBottom w:val="0"/>
              <w:divBdr>
                <w:top w:val="none" w:sz="0" w:space="0" w:color="auto"/>
                <w:left w:val="none" w:sz="0" w:space="0" w:color="auto"/>
                <w:bottom w:val="none" w:sz="0" w:space="0" w:color="auto"/>
                <w:right w:val="none" w:sz="0" w:space="0" w:color="auto"/>
              </w:divBdr>
              <w:divsChild>
                <w:div w:id="1042438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16139">
          <w:marLeft w:val="0"/>
          <w:marRight w:val="0"/>
          <w:marTop w:val="0"/>
          <w:marBottom w:val="0"/>
          <w:divBdr>
            <w:top w:val="none" w:sz="0" w:space="0" w:color="auto"/>
            <w:left w:val="none" w:sz="0" w:space="0" w:color="auto"/>
            <w:bottom w:val="none" w:sz="0" w:space="0" w:color="auto"/>
            <w:right w:val="none" w:sz="0" w:space="0" w:color="auto"/>
          </w:divBdr>
          <w:divsChild>
            <w:div w:id="942109943">
              <w:marLeft w:val="0"/>
              <w:marRight w:val="0"/>
              <w:marTop w:val="0"/>
              <w:marBottom w:val="0"/>
              <w:divBdr>
                <w:top w:val="none" w:sz="0" w:space="0" w:color="auto"/>
                <w:left w:val="none" w:sz="0" w:space="0" w:color="auto"/>
                <w:bottom w:val="none" w:sz="0" w:space="0" w:color="auto"/>
                <w:right w:val="none" w:sz="0" w:space="0" w:color="auto"/>
              </w:divBdr>
              <w:divsChild>
                <w:div w:id="10516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4228">
          <w:marLeft w:val="0"/>
          <w:marRight w:val="0"/>
          <w:marTop w:val="0"/>
          <w:marBottom w:val="0"/>
          <w:divBdr>
            <w:top w:val="none" w:sz="0" w:space="0" w:color="auto"/>
            <w:left w:val="none" w:sz="0" w:space="0" w:color="auto"/>
            <w:bottom w:val="none" w:sz="0" w:space="0" w:color="auto"/>
            <w:right w:val="none" w:sz="0" w:space="0" w:color="auto"/>
          </w:divBdr>
          <w:divsChild>
            <w:div w:id="1534222262">
              <w:marLeft w:val="0"/>
              <w:marRight w:val="0"/>
              <w:marTop w:val="0"/>
              <w:marBottom w:val="0"/>
              <w:divBdr>
                <w:top w:val="none" w:sz="0" w:space="0" w:color="auto"/>
                <w:left w:val="none" w:sz="0" w:space="0" w:color="auto"/>
                <w:bottom w:val="none" w:sz="0" w:space="0" w:color="auto"/>
                <w:right w:val="none" w:sz="0" w:space="0" w:color="auto"/>
              </w:divBdr>
              <w:divsChild>
                <w:div w:id="160026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9014">
          <w:marLeft w:val="0"/>
          <w:marRight w:val="0"/>
          <w:marTop w:val="0"/>
          <w:marBottom w:val="0"/>
          <w:divBdr>
            <w:top w:val="none" w:sz="0" w:space="0" w:color="auto"/>
            <w:left w:val="none" w:sz="0" w:space="0" w:color="auto"/>
            <w:bottom w:val="none" w:sz="0" w:space="0" w:color="auto"/>
            <w:right w:val="none" w:sz="0" w:space="0" w:color="auto"/>
          </w:divBdr>
          <w:divsChild>
            <w:div w:id="55856502">
              <w:marLeft w:val="0"/>
              <w:marRight w:val="0"/>
              <w:marTop w:val="0"/>
              <w:marBottom w:val="0"/>
              <w:divBdr>
                <w:top w:val="none" w:sz="0" w:space="0" w:color="auto"/>
                <w:left w:val="none" w:sz="0" w:space="0" w:color="auto"/>
                <w:bottom w:val="none" w:sz="0" w:space="0" w:color="auto"/>
                <w:right w:val="none" w:sz="0" w:space="0" w:color="auto"/>
              </w:divBdr>
              <w:divsChild>
                <w:div w:id="15499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427622">
      <w:bodyDiv w:val="1"/>
      <w:marLeft w:val="0"/>
      <w:marRight w:val="0"/>
      <w:marTop w:val="0"/>
      <w:marBottom w:val="0"/>
      <w:divBdr>
        <w:top w:val="none" w:sz="0" w:space="0" w:color="auto"/>
        <w:left w:val="none" w:sz="0" w:space="0" w:color="auto"/>
        <w:bottom w:val="none" w:sz="0" w:space="0" w:color="auto"/>
        <w:right w:val="none" w:sz="0" w:space="0" w:color="auto"/>
      </w:divBdr>
    </w:div>
    <w:div w:id="1988320948">
      <w:bodyDiv w:val="1"/>
      <w:marLeft w:val="0"/>
      <w:marRight w:val="0"/>
      <w:marTop w:val="0"/>
      <w:marBottom w:val="0"/>
      <w:divBdr>
        <w:top w:val="none" w:sz="0" w:space="0" w:color="auto"/>
        <w:left w:val="none" w:sz="0" w:space="0" w:color="auto"/>
        <w:bottom w:val="none" w:sz="0" w:space="0" w:color="auto"/>
        <w:right w:val="none" w:sz="0" w:space="0" w:color="auto"/>
      </w:divBdr>
    </w:div>
    <w:div w:id="1995067180">
      <w:bodyDiv w:val="1"/>
      <w:marLeft w:val="0"/>
      <w:marRight w:val="0"/>
      <w:marTop w:val="0"/>
      <w:marBottom w:val="0"/>
      <w:divBdr>
        <w:top w:val="none" w:sz="0" w:space="0" w:color="auto"/>
        <w:left w:val="none" w:sz="0" w:space="0" w:color="auto"/>
        <w:bottom w:val="none" w:sz="0" w:space="0" w:color="auto"/>
        <w:right w:val="none" w:sz="0" w:space="0" w:color="auto"/>
      </w:divBdr>
    </w:div>
    <w:div w:id="1996447290">
      <w:bodyDiv w:val="1"/>
      <w:marLeft w:val="0"/>
      <w:marRight w:val="0"/>
      <w:marTop w:val="0"/>
      <w:marBottom w:val="0"/>
      <w:divBdr>
        <w:top w:val="none" w:sz="0" w:space="0" w:color="auto"/>
        <w:left w:val="none" w:sz="0" w:space="0" w:color="auto"/>
        <w:bottom w:val="none" w:sz="0" w:space="0" w:color="auto"/>
        <w:right w:val="none" w:sz="0" w:space="0" w:color="auto"/>
      </w:divBdr>
    </w:div>
    <w:div w:id="1997612679">
      <w:bodyDiv w:val="1"/>
      <w:marLeft w:val="0"/>
      <w:marRight w:val="0"/>
      <w:marTop w:val="0"/>
      <w:marBottom w:val="0"/>
      <w:divBdr>
        <w:top w:val="none" w:sz="0" w:space="0" w:color="auto"/>
        <w:left w:val="none" w:sz="0" w:space="0" w:color="auto"/>
        <w:bottom w:val="none" w:sz="0" w:space="0" w:color="auto"/>
        <w:right w:val="none" w:sz="0" w:space="0" w:color="auto"/>
      </w:divBdr>
    </w:div>
    <w:div w:id="1999503694">
      <w:bodyDiv w:val="1"/>
      <w:marLeft w:val="0"/>
      <w:marRight w:val="0"/>
      <w:marTop w:val="0"/>
      <w:marBottom w:val="0"/>
      <w:divBdr>
        <w:top w:val="none" w:sz="0" w:space="0" w:color="auto"/>
        <w:left w:val="none" w:sz="0" w:space="0" w:color="auto"/>
        <w:bottom w:val="none" w:sz="0" w:space="0" w:color="auto"/>
        <w:right w:val="none" w:sz="0" w:space="0" w:color="auto"/>
      </w:divBdr>
    </w:div>
    <w:div w:id="1999992813">
      <w:marLeft w:val="0"/>
      <w:marRight w:val="0"/>
      <w:marTop w:val="0"/>
      <w:marBottom w:val="0"/>
      <w:divBdr>
        <w:top w:val="none" w:sz="0" w:space="0" w:color="auto"/>
        <w:left w:val="none" w:sz="0" w:space="0" w:color="auto"/>
        <w:bottom w:val="none" w:sz="0" w:space="0" w:color="auto"/>
        <w:right w:val="none" w:sz="0" w:space="0" w:color="auto"/>
      </w:divBdr>
    </w:div>
    <w:div w:id="2002733790">
      <w:marLeft w:val="0"/>
      <w:marRight w:val="0"/>
      <w:marTop w:val="0"/>
      <w:marBottom w:val="0"/>
      <w:divBdr>
        <w:top w:val="none" w:sz="0" w:space="0" w:color="auto"/>
        <w:left w:val="none" w:sz="0" w:space="0" w:color="auto"/>
        <w:bottom w:val="none" w:sz="0" w:space="0" w:color="auto"/>
        <w:right w:val="none" w:sz="0" w:space="0" w:color="auto"/>
      </w:divBdr>
    </w:div>
    <w:div w:id="2003508910">
      <w:bodyDiv w:val="1"/>
      <w:marLeft w:val="0"/>
      <w:marRight w:val="0"/>
      <w:marTop w:val="0"/>
      <w:marBottom w:val="0"/>
      <w:divBdr>
        <w:top w:val="none" w:sz="0" w:space="0" w:color="auto"/>
        <w:left w:val="none" w:sz="0" w:space="0" w:color="auto"/>
        <w:bottom w:val="none" w:sz="0" w:space="0" w:color="auto"/>
        <w:right w:val="none" w:sz="0" w:space="0" w:color="auto"/>
      </w:divBdr>
    </w:div>
    <w:div w:id="2004357267">
      <w:bodyDiv w:val="1"/>
      <w:marLeft w:val="0"/>
      <w:marRight w:val="0"/>
      <w:marTop w:val="0"/>
      <w:marBottom w:val="0"/>
      <w:divBdr>
        <w:top w:val="none" w:sz="0" w:space="0" w:color="auto"/>
        <w:left w:val="none" w:sz="0" w:space="0" w:color="auto"/>
        <w:bottom w:val="none" w:sz="0" w:space="0" w:color="auto"/>
        <w:right w:val="none" w:sz="0" w:space="0" w:color="auto"/>
      </w:divBdr>
      <w:divsChild>
        <w:div w:id="6175524">
          <w:marLeft w:val="274"/>
          <w:marRight w:val="0"/>
          <w:marTop w:val="0"/>
          <w:marBottom w:val="0"/>
          <w:divBdr>
            <w:top w:val="none" w:sz="0" w:space="0" w:color="auto"/>
            <w:left w:val="none" w:sz="0" w:space="0" w:color="auto"/>
            <w:bottom w:val="none" w:sz="0" w:space="0" w:color="auto"/>
            <w:right w:val="none" w:sz="0" w:space="0" w:color="auto"/>
          </w:divBdr>
        </w:div>
        <w:div w:id="242685516">
          <w:marLeft w:val="274"/>
          <w:marRight w:val="0"/>
          <w:marTop w:val="0"/>
          <w:marBottom w:val="0"/>
          <w:divBdr>
            <w:top w:val="none" w:sz="0" w:space="0" w:color="auto"/>
            <w:left w:val="none" w:sz="0" w:space="0" w:color="auto"/>
            <w:bottom w:val="none" w:sz="0" w:space="0" w:color="auto"/>
            <w:right w:val="none" w:sz="0" w:space="0" w:color="auto"/>
          </w:divBdr>
        </w:div>
        <w:div w:id="1435440843">
          <w:marLeft w:val="274"/>
          <w:marRight w:val="0"/>
          <w:marTop w:val="0"/>
          <w:marBottom w:val="0"/>
          <w:divBdr>
            <w:top w:val="none" w:sz="0" w:space="0" w:color="auto"/>
            <w:left w:val="none" w:sz="0" w:space="0" w:color="auto"/>
            <w:bottom w:val="none" w:sz="0" w:space="0" w:color="auto"/>
            <w:right w:val="none" w:sz="0" w:space="0" w:color="auto"/>
          </w:divBdr>
        </w:div>
      </w:divsChild>
    </w:div>
    <w:div w:id="2013097878">
      <w:bodyDiv w:val="1"/>
      <w:marLeft w:val="0"/>
      <w:marRight w:val="0"/>
      <w:marTop w:val="0"/>
      <w:marBottom w:val="0"/>
      <w:divBdr>
        <w:top w:val="none" w:sz="0" w:space="0" w:color="auto"/>
        <w:left w:val="none" w:sz="0" w:space="0" w:color="auto"/>
        <w:bottom w:val="none" w:sz="0" w:space="0" w:color="auto"/>
        <w:right w:val="none" w:sz="0" w:space="0" w:color="auto"/>
      </w:divBdr>
    </w:div>
    <w:div w:id="2018538956">
      <w:bodyDiv w:val="1"/>
      <w:marLeft w:val="0"/>
      <w:marRight w:val="0"/>
      <w:marTop w:val="0"/>
      <w:marBottom w:val="0"/>
      <w:divBdr>
        <w:top w:val="none" w:sz="0" w:space="0" w:color="auto"/>
        <w:left w:val="none" w:sz="0" w:space="0" w:color="auto"/>
        <w:bottom w:val="none" w:sz="0" w:space="0" w:color="auto"/>
        <w:right w:val="none" w:sz="0" w:space="0" w:color="auto"/>
      </w:divBdr>
    </w:div>
    <w:div w:id="2033147614">
      <w:bodyDiv w:val="1"/>
      <w:marLeft w:val="0"/>
      <w:marRight w:val="0"/>
      <w:marTop w:val="0"/>
      <w:marBottom w:val="0"/>
      <w:divBdr>
        <w:top w:val="none" w:sz="0" w:space="0" w:color="auto"/>
        <w:left w:val="none" w:sz="0" w:space="0" w:color="auto"/>
        <w:bottom w:val="none" w:sz="0" w:space="0" w:color="auto"/>
        <w:right w:val="none" w:sz="0" w:space="0" w:color="auto"/>
      </w:divBdr>
    </w:div>
    <w:div w:id="2046439681">
      <w:bodyDiv w:val="1"/>
      <w:marLeft w:val="0"/>
      <w:marRight w:val="0"/>
      <w:marTop w:val="0"/>
      <w:marBottom w:val="0"/>
      <w:divBdr>
        <w:top w:val="none" w:sz="0" w:space="0" w:color="auto"/>
        <w:left w:val="none" w:sz="0" w:space="0" w:color="auto"/>
        <w:bottom w:val="none" w:sz="0" w:space="0" w:color="auto"/>
        <w:right w:val="none" w:sz="0" w:space="0" w:color="auto"/>
      </w:divBdr>
    </w:div>
    <w:div w:id="2068216860">
      <w:bodyDiv w:val="1"/>
      <w:marLeft w:val="0"/>
      <w:marRight w:val="0"/>
      <w:marTop w:val="0"/>
      <w:marBottom w:val="0"/>
      <w:divBdr>
        <w:top w:val="none" w:sz="0" w:space="0" w:color="auto"/>
        <w:left w:val="none" w:sz="0" w:space="0" w:color="auto"/>
        <w:bottom w:val="none" w:sz="0" w:space="0" w:color="auto"/>
        <w:right w:val="none" w:sz="0" w:space="0" w:color="auto"/>
      </w:divBdr>
    </w:div>
    <w:div w:id="2071728106">
      <w:marLeft w:val="0"/>
      <w:marRight w:val="0"/>
      <w:marTop w:val="0"/>
      <w:marBottom w:val="0"/>
      <w:divBdr>
        <w:top w:val="none" w:sz="0" w:space="0" w:color="auto"/>
        <w:left w:val="none" w:sz="0" w:space="0" w:color="auto"/>
        <w:bottom w:val="none" w:sz="0" w:space="0" w:color="auto"/>
        <w:right w:val="none" w:sz="0" w:space="0" w:color="auto"/>
      </w:divBdr>
    </w:div>
    <w:div w:id="2100128578">
      <w:bodyDiv w:val="1"/>
      <w:marLeft w:val="0"/>
      <w:marRight w:val="0"/>
      <w:marTop w:val="0"/>
      <w:marBottom w:val="0"/>
      <w:divBdr>
        <w:top w:val="none" w:sz="0" w:space="0" w:color="auto"/>
        <w:left w:val="none" w:sz="0" w:space="0" w:color="auto"/>
        <w:bottom w:val="none" w:sz="0" w:space="0" w:color="auto"/>
        <w:right w:val="none" w:sz="0" w:space="0" w:color="auto"/>
      </w:divBdr>
    </w:div>
    <w:div w:id="2107917899">
      <w:bodyDiv w:val="1"/>
      <w:marLeft w:val="0"/>
      <w:marRight w:val="0"/>
      <w:marTop w:val="0"/>
      <w:marBottom w:val="0"/>
      <w:divBdr>
        <w:top w:val="none" w:sz="0" w:space="0" w:color="auto"/>
        <w:left w:val="none" w:sz="0" w:space="0" w:color="auto"/>
        <w:bottom w:val="none" w:sz="0" w:space="0" w:color="auto"/>
        <w:right w:val="none" w:sz="0" w:space="0" w:color="auto"/>
      </w:divBdr>
      <w:divsChild>
        <w:div w:id="286278861">
          <w:marLeft w:val="446"/>
          <w:marRight w:val="0"/>
          <w:marTop w:val="67"/>
          <w:marBottom w:val="0"/>
          <w:divBdr>
            <w:top w:val="none" w:sz="0" w:space="0" w:color="auto"/>
            <w:left w:val="none" w:sz="0" w:space="0" w:color="auto"/>
            <w:bottom w:val="none" w:sz="0" w:space="0" w:color="auto"/>
            <w:right w:val="none" w:sz="0" w:space="0" w:color="auto"/>
          </w:divBdr>
        </w:div>
        <w:div w:id="306207693">
          <w:marLeft w:val="446"/>
          <w:marRight w:val="0"/>
          <w:marTop w:val="67"/>
          <w:marBottom w:val="0"/>
          <w:divBdr>
            <w:top w:val="none" w:sz="0" w:space="0" w:color="auto"/>
            <w:left w:val="none" w:sz="0" w:space="0" w:color="auto"/>
            <w:bottom w:val="none" w:sz="0" w:space="0" w:color="auto"/>
            <w:right w:val="none" w:sz="0" w:space="0" w:color="auto"/>
          </w:divBdr>
        </w:div>
        <w:div w:id="428769177">
          <w:marLeft w:val="446"/>
          <w:marRight w:val="0"/>
          <w:marTop w:val="67"/>
          <w:marBottom w:val="0"/>
          <w:divBdr>
            <w:top w:val="none" w:sz="0" w:space="0" w:color="auto"/>
            <w:left w:val="none" w:sz="0" w:space="0" w:color="auto"/>
            <w:bottom w:val="none" w:sz="0" w:space="0" w:color="auto"/>
            <w:right w:val="none" w:sz="0" w:space="0" w:color="auto"/>
          </w:divBdr>
        </w:div>
        <w:div w:id="587427757">
          <w:marLeft w:val="446"/>
          <w:marRight w:val="0"/>
          <w:marTop w:val="67"/>
          <w:marBottom w:val="0"/>
          <w:divBdr>
            <w:top w:val="none" w:sz="0" w:space="0" w:color="auto"/>
            <w:left w:val="none" w:sz="0" w:space="0" w:color="auto"/>
            <w:bottom w:val="none" w:sz="0" w:space="0" w:color="auto"/>
            <w:right w:val="none" w:sz="0" w:space="0" w:color="auto"/>
          </w:divBdr>
        </w:div>
        <w:div w:id="598949620">
          <w:marLeft w:val="446"/>
          <w:marRight w:val="0"/>
          <w:marTop w:val="67"/>
          <w:marBottom w:val="0"/>
          <w:divBdr>
            <w:top w:val="none" w:sz="0" w:space="0" w:color="auto"/>
            <w:left w:val="none" w:sz="0" w:space="0" w:color="auto"/>
            <w:bottom w:val="none" w:sz="0" w:space="0" w:color="auto"/>
            <w:right w:val="none" w:sz="0" w:space="0" w:color="auto"/>
          </w:divBdr>
        </w:div>
        <w:div w:id="1483036269">
          <w:marLeft w:val="446"/>
          <w:marRight w:val="0"/>
          <w:marTop w:val="67"/>
          <w:marBottom w:val="0"/>
          <w:divBdr>
            <w:top w:val="none" w:sz="0" w:space="0" w:color="auto"/>
            <w:left w:val="none" w:sz="0" w:space="0" w:color="auto"/>
            <w:bottom w:val="none" w:sz="0" w:space="0" w:color="auto"/>
            <w:right w:val="none" w:sz="0" w:space="0" w:color="auto"/>
          </w:divBdr>
        </w:div>
        <w:div w:id="1502741383">
          <w:marLeft w:val="446"/>
          <w:marRight w:val="0"/>
          <w:marTop w:val="67"/>
          <w:marBottom w:val="0"/>
          <w:divBdr>
            <w:top w:val="none" w:sz="0" w:space="0" w:color="auto"/>
            <w:left w:val="none" w:sz="0" w:space="0" w:color="auto"/>
            <w:bottom w:val="none" w:sz="0" w:space="0" w:color="auto"/>
            <w:right w:val="none" w:sz="0" w:space="0" w:color="auto"/>
          </w:divBdr>
        </w:div>
        <w:div w:id="1680039862">
          <w:marLeft w:val="446"/>
          <w:marRight w:val="0"/>
          <w:marTop w:val="67"/>
          <w:marBottom w:val="0"/>
          <w:divBdr>
            <w:top w:val="none" w:sz="0" w:space="0" w:color="auto"/>
            <w:left w:val="none" w:sz="0" w:space="0" w:color="auto"/>
            <w:bottom w:val="none" w:sz="0" w:space="0" w:color="auto"/>
            <w:right w:val="none" w:sz="0" w:space="0" w:color="auto"/>
          </w:divBdr>
        </w:div>
        <w:div w:id="1788894488">
          <w:marLeft w:val="446"/>
          <w:marRight w:val="0"/>
          <w:marTop w:val="67"/>
          <w:marBottom w:val="0"/>
          <w:divBdr>
            <w:top w:val="none" w:sz="0" w:space="0" w:color="auto"/>
            <w:left w:val="none" w:sz="0" w:space="0" w:color="auto"/>
            <w:bottom w:val="none" w:sz="0" w:space="0" w:color="auto"/>
            <w:right w:val="none" w:sz="0" w:space="0" w:color="auto"/>
          </w:divBdr>
        </w:div>
        <w:div w:id="2045323107">
          <w:marLeft w:val="446"/>
          <w:marRight w:val="0"/>
          <w:marTop w:val="67"/>
          <w:marBottom w:val="0"/>
          <w:divBdr>
            <w:top w:val="none" w:sz="0" w:space="0" w:color="auto"/>
            <w:left w:val="none" w:sz="0" w:space="0" w:color="auto"/>
            <w:bottom w:val="none" w:sz="0" w:space="0" w:color="auto"/>
            <w:right w:val="none" w:sz="0" w:space="0" w:color="auto"/>
          </w:divBdr>
        </w:div>
      </w:divsChild>
    </w:div>
    <w:div w:id="2119522253">
      <w:bodyDiv w:val="1"/>
      <w:marLeft w:val="0"/>
      <w:marRight w:val="0"/>
      <w:marTop w:val="0"/>
      <w:marBottom w:val="0"/>
      <w:divBdr>
        <w:top w:val="none" w:sz="0" w:space="0" w:color="auto"/>
        <w:left w:val="none" w:sz="0" w:space="0" w:color="auto"/>
        <w:bottom w:val="none" w:sz="0" w:space="0" w:color="auto"/>
        <w:right w:val="none" w:sz="0" w:space="0" w:color="auto"/>
      </w:divBdr>
    </w:div>
    <w:div w:id="2122845613">
      <w:bodyDiv w:val="1"/>
      <w:marLeft w:val="0"/>
      <w:marRight w:val="0"/>
      <w:marTop w:val="0"/>
      <w:marBottom w:val="0"/>
      <w:divBdr>
        <w:top w:val="none" w:sz="0" w:space="0" w:color="auto"/>
        <w:left w:val="none" w:sz="0" w:space="0" w:color="auto"/>
        <w:bottom w:val="none" w:sz="0" w:space="0" w:color="auto"/>
        <w:right w:val="none" w:sz="0" w:space="0" w:color="auto"/>
      </w:divBdr>
    </w:div>
    <w:div w:id="2130541800">
      <w:bodyDiv w:val="1"/>
      <w:marLeft w:val="0"/>
      <w:marRight w:val="0"/>
      <w:marTop w:val="0"/>
      <w:marBottom w:val="0"/>
      <w:divBdr>
        <w:top w:val="none" w:sz="0" w:space="0" w:color="auto"/>
        <w:left w:val="none" w:sz="0" w:space="0" w:color="auto"/>
        <w:bottom w:val="none" w:sz="0" w:space="0" w:color="auto"/>
        <w:right w:val="none" w:sz="0" w:space="0" w:color="auto"/>
      </w:divBdr>
    </w:div>
    <w:div w:id="2143036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iki.oasis-open.org/security" TargetMode="External"/><Relationship Id="rId26" Type="http://schemas.openxmlformats.org/officeDocument/2006/relationships/oleObject" Target="embeddings/oleObject1.bin"/><Relationship Id="rId39" Type="http://schemas.openxmlformats.org/officeDocument/2006/relationships/hyperlink" Target="https://aws.amazon.com/security-hub/" TargetMode="External"/><Relationship Id="rId21" Type="http://schemas.openxmlformats.org/officeDocument/2006/relationships/image" Target="media/image10.jpeg"/><Relationship Id="rId34" Type="http://schemas.openxmlformats.org/officeDocument/2006/relationships/image" Target="media/image16.jpeg"/><Relationship Id="rId42" Type="http://schemas.openxmlformats.org/officeDocument/2006/relationships/hyperlink" Target="https://aws.amazon.com/step-functions/" TargetMode="External"/><Relationship Id="rId47" Type="http://schemas.openxmlformats.org/officeDocument/2006/relationships/image" Target="media/image24.png"/><Relationship Id="rId50"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hyperlink" Target="https://docs.aws.amazon.com/controltower/latest/userguide/aft-getting-started.html" TargetMode="External"/><Relationship Id="rId11" Type="http://schemas.openxmlformats.org/officeDocument/2006/relationships/image" Target="media/image1.jpeg"/><Relationship Id="rId24" Type="http://schemas.openxmlformats.org/officeDocument/2006/relationships/image" Target="media/image11.jpeg"/><Relationship Id="rId32" Type="http://schemas.openxmlformats.org/officeDocument/2006/relationships/image" Target="media/image14.png"/><Relationship Id="rId37" Type="http://schemas.openxmlformats.org/officeDocument/2006/relationships/image" Target="media/image19.jpg"/><Relationship Id="rId40" Type="http://schemas.openxmlformats.org/officeDocument/2006/relationships/hyperlink" Target="https://aws.amazon.com/eventbridge/" TargetMode="External"/><Relationship Id="rId45" Type="http://schemas.openxmlformats.org/officeDocument/2006/relationships/image" Target="media/image22.jpeg"/><Relationship Id="rId5" Type="http://schemas.openxmlformats.org/officeDocument/2006/relationships/numbering" Target="numbering.xml"/><Relationship Id="rId61" Type="http://schemas.microsoft.com/office/2018/08/relationships/commentsExtensible" Target="commentsExtensible.xml"/><Relationship Id="rId10" Type="http://schemas.openxmlformats.org/officeDocument/2006/relationships/endnotes" Target="endnotes.xml"/><Relationship Id="rId19" Type="http://schemas.openxmlformats.org/officeDocument/2006/relationships/image" Target="media/image8.JPG"/><Relationship Id="rId31" Type="http://schemas.openxmlformats.org/officeDocument/2006/relationships/image" Target="media/image13.jpeg"/><Relationship Id="rId44" Type="http://schemas.openxmlformats.org/officeDocument/2006/relationships/image" Target="media/image21.jpe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hyperlink" Target="https://docs.aws.amazon.com/organizations/latest/userguide/orgs_getting-started_concepts.html" TargetMode="External"/><Relationship Id="rId27" Type="http://schemas.openxmlformats.org/officeDocument/2006/relationships/hyperlink" Target="https://github.com/aws-ia/terraform-aws-control_tower_account_factory" TargetMode="External"/><Relationship Id="rId30" Type="http://schemas.openxmlformats.org/officeDocument/2006/relationships/hyperlink" Target="https://developer.hashicorp.com/terraform/tutorials/aws/aws-control-tower-aft" TargetMode="External"/><Relationship Id="rId35" Type="http://schemas.openxmlformats.org/officeDocument/2006/relationships/image" Target="media/image17.jpeg"/><Relationship Id="rId43" Type="http://schemas.openxmlformats.org/officeDocument/2006/relationships/hyperlink" Target="https://aws.amazon.com/detective/" TargetMode="External"/><Relationship Id="rId48" Type="http://schemas.openxmlformats.org/officeDocument/2006/relationships/hyperlink" Target="https://docs.aws.amazon.com/awsaccountbilling/latest/aboutv2/cost-alloc-tags.html" TargetMode="Externa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2.emf"/><Relationship Id="rId33" Type="http://schemas.openxmlformats.org/officeDocument/2006/relationships/image" Target="media/image15.jpeg"/><Relationship Id="rId38" Type="http://schemas.openxmlformats.org/officeDocument/2006/relationships/image" Target="media/image20.jpg"/><Relationship Id="rId46" Type="http://schemas.openxmlformats.org/officeDocument/2006/relationships/image" Target="media/image23.JPG"/><Relationship Id="rId20" Type="http://schemas.openxmlformats.org/officeDocument/2006/relationships/image" Target="media/image9.png"/><Relationship Id="rId41" Type="http://schemas.openxmlformats.org/officeDocument/2006/relationships/hyperlink" Target="https://aws.amazon.com/lambda/"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hyperlink" Target="https://docs.aws.amazon.com/controltower/latest/userguide/setting-up.html" TargetMode="External"/><Relationship Id="rId28" Type="http://schemas.openxmlformats.org/officeDocument/2006/relationships/hyperlink" Target="https://github.com/orgs/hashicorp/repositories?q=aft&amp;type=all&amp;language=&amp;sort=" TargetMode="External"/><Relationship Id="rId36" Type="http://schemas.openxmlformats.org/officeDocument/2006/relationships/image" Target="media/image18.jpe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55871B-7677-4D63-9A27-DE2F32CAB405}">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cad54dae-f146-49bd-a93f-d0b925bd41a6" xsi:nil="true"/>
    <lcf76f155ced4ddcb4097134ff3c332f xmlns="f12229cc-b285-4885-b235-ddd7d68e1da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CD99530D713794F93A56CD62EDD310C" ma:contentTypeVersion="9" ma:contentTypeDescription="Create a new document." ma:contentTypeScope="" ma:versionID="da68ea595edd9bc731bbea6df0fe9476">
  <xsd:schema xmlns:xsd="http://www.w3.org/2001/XMLSchema" xmlns:xs="http://www.w3.org/2001/XMLSchema" xmlns:p="http://schemas.microsoft.com/office/2006/metadata/properties" xmlns:ns2="f12229cc-b285-4885-b235-ddd7d68e1da8" xmlns:ns3="cad54dae-f146-49bd-a93f-d0b925bd41a6" targetNamespace="http://schemas.microsoft.com/office/2006/metadata/properties" ma:root="true" ma:fieldsID="8f4dc676f442cf7ac55ec8cd34c48653" ns2:_="" ns3:_="">
    <xsd:import namespace="f12229cc-b285-4885-b235-ddd7d68e1da8"/>
    <xsd:import namespace="cad54dae-f146-49bd-a93f-d0b925bd41a6"/>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2229cc-b285-4885-b235-ddd7d68e1da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Image Tags" ma:readOnly="false" ma:fieldId="{5cf76f15-5ced-4ddc-b409-7134ff3c332f}" ma:taxonomyMulti="true" ma:sspId="92b22c81-daf8-4d76-b18a-aa8f79599b96" ma:termSetId="09814cd3-568e-fe90-9814-8d621ff8fb84" ma:anchorId="fba54fb3-c3e1-fe81-a776-ca4b69148c4d" ma:open="true" ma:isKeyword="false">
      <xsd:complexType>
        <xsd:sequence>
          <xsd:element ref="pc:Terms" minOccurs="0" maxOccurs="1"/>
        </xsd:sequence>
      </xsd:complex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ad54dae-f146-49bd-a93f-d0b925bd41a6"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d390ed7a-955d-40e8-9485-867828be0b26}" ma:internalName="TaxCatchAll" ma:showField="CatchAllData" ma:web="cad54dae-f146-49bd-a93f-d0b925bd41a6">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9AF4ED-39A7-45ED-ACA4-900D281BEC8A}">
  <ds:schemaRefs>
    <ds:schemaRef ds:uri="http://schemas.microsoft.com/sharepoint/v3/contenttype/forms"/>
  </ds:schemaRefs>
</ds:datastoreItem>
</file>

<file path=customXml/itemProps2.xml><?xml version="1.0" encoding="utf-8"?>
<ds:datastoreItem xmlns:ds="http://schemas.openxmlformats.org/officeDocument/2006/customXml" ds:itemID="{334D09B4-D20F-4952-927B-316B848ED22F}">
  <ds:schemaRefs>
    <ds:schemaRef ds:uri="http://schemas.microsoft.com/office/2006/documentManagement/types"/>
    <ds:schemaRef ds:uri="http://purl.org/dc/dcmitype/"/>
    <ds:schemaRef ds:uri="http://schemas.openxmlformats.org/package/2006/metadata/core-properties"/>
    <ds:schemaRef ds:uri="f12229cc-b285-4885-b235-ddd7d68e1da8"/>
    <ds:schemaRef ds:uri="cad54dae-f146-49bd-a93f-d0b925bd41a6"/>
    <ds:schemaRef ds:uri="http://www.w3.org/XML/1998/namespace"/>
    <ds:schemaRef ds:uri="http://purl.org/dc/elements/1.1/"/>
    <ds:schemaRef ds:uri="http://schemas.microsoft.com/office/infopath/2007/PartnerControls"/>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5EB74C5A-F7D0-4B49-B5A7-34DBAB286D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2229cc-b285-4885-b235-ddd7d68e1da8"/>
    <ds:schemaRef ds:uri="cad54dae-f146-49bd-a93f-d0b925bd41a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D0EC108-A9B9-4491-A792-93CCE2DEB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4491</TotalTime>
  <Pages>78</Pages>
  <Words>19543</Words>
  <Characters>111396</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PARTNER</dc:creator>
  <cp:keywords/>
  <dc:description/>
  <cp:lastModifiedBy>Ankit Sahai</cp:lastModifiedBy>
  <cp:revision>96</cp:revision>
  <cp:lastPrinted>2020-05-14T22:28:00Z</cp:lastPrinted>
  <dcterms:created xsi:type="dcterms:W3CDTF">2022-12-21T04:01:00Z</dcterms:created>
  <dcterms:modified xsi:type="dcterms:W3CDTF">2023-04-19T11:03:00Z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0x0101003CD99530D713794F93A56CD62EDD310C</vt:lpwstr>
  </property>
  <property fmtid="{D5CDD505-2E9C-101B-9397-08002B2CF9AE}" pid="3" name="MediaServiceImageTags">
    <vt:lpwstr/>
  </property>
</Properties>
</file>